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5AA4" w:rsidRDefault="00002CFC">
      <w:r w:rsidRPr="00002CFC">
        <w:rPr>
          <w:noProof/>
        </w:rPr>
        <w:drawing>
          <wp:inline distT="0" distB="0" distL="0" distR="0">
            <wp:extent cx="6267519" cy="866692"/>
            <wp:effectExtent l="19050" t="0" r="0" b="0"/>
            <wp:docPr id="10" name="Picture 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
                    <pic:cNvPicPr>
                      <a:picLocks noChangeAspect="1" noChangeArrowheads="1"/>
                    </pic:cNvPicPr>
                  </pic:nvPicPr>
                  <pic:blipFill>
                    <a:blip r:embed="rId8" cstate="print"/>
                    <a:srcRect r="-300" b="18085"/>
                    <a:stretch>
                      <a:fillRect/>
                    </a:stretch>
                  </pic:blipFill>
                  <pic:spPr bwMode="auto">
                    <a:xfrm>
                      <a:off x="0" y="0"/>
                      <a:ext cx="6267519" cy="866692"/>
                    </a:xfrm>
                    <a:prstGeom prst="rect">
                      <a:avLst/>
                    </a:prstGeom>
                    <a:noFill/>
                    <a:ln w="9525">
                      <a:noFill/>
                      <a:miter lim="800000"/>
                      <a:headEnd/>
                      <a:tailEnd/>
                    </a:ln>
                  </pic:spPr>
                </pic:pic>
              </a:graphicData>
            </a:graphic>
          </wp:inline>
        </w:drawing>
      </w:r>
    </w:p>
    <w:p w:rsidR="00715AA4" w:rsidRDefault="00715AA4"/>
    <w:p w:rsidR="00715AA4" w:rsidRDefault="00715AA4"/>
    <w:p w:rsidR="00715AA4" w:rsidRDefault="00715AA4"/>
    <w:p w:rsidR="00715AA4" w:rsidRDefault="00523437" w:rsidP="00715AA4">
      <w:pPr>
        <w:widowControl w:val="0"/>
        <w:autoSpaceDE w:val="0"/>
        <w:autoSpaceDN w:val="0"/>
        <w:adjustRightInd w:val="0"/>
        <w:spacing w:after="0" w:line="240" w:lineRule="auto"/>
        <w:ind w:left="2960"/>
        <w:rPr>
          <w:rFonts w:ascii="Times New Roman" w:hAnsi="Times New Roman"/>
          <w:sz w:val="24"/>
          <w:szCs w:val="24"/>
        </w:rPr>
      </w:pPr>
      <w:r w:rsidRPr="00523437">
        <w:rPr>
          <w:rFonts w:ascii="Constantia" w:hAnsi="Constantia" w:cs="Constantia"/>
          <w:b/>
          <w:bCs/>
          <w:noProof/>
          <w:color w:val="C00000"/>
          <w:sz w:val="60"/>
          <w:szCs w:val="60"/>
        </w:rPr>
        <w:pict>
          <v:rect id="_x0000_s1027" style="position:absolute;left:0;text-align:left;margin-left:3.75pt;margin-top:2.3pt;width:123.95pt;height:162.15pt;z-index:251660288" fillcolor="#c00000" strokecolor="#f2f2f2 [3041]" strokeweight="3pt">
            <v:shadow on="t" type="perspective" color="#622423 [1605]" opacity=".5" offset="1pt" offset2="-1pt"/>
          </v:rect>
        </w:pict>
      </w:r>
      <w:r w:rsidR="00715AA4">
        <w:rPr>
          <w:rFonts w:ascii="Constantia" w:hAnsi="Constantia" w:cs="Constantia"/>
          <w:b/>
          <w:bCs/>
          <w:sz w:val="60"/>
          <w:szCs w:val="60"/>
        </w:rPr>
        <w:t>URBANISTIČKI</w:t>
      </w:r>
    </w:p>
    <w:p w:rsidR="00715AA4" w:rsidRDefault="00715AA4" w:rsidP="00715AA4">
      <w:pPr>
        <w:widowControl w:val="0"/>
        <w:autoSpaceDE w:val="0"/>
        <w:autoSpaceDN w:val="0"/>
        <w:adjustRightInd w:val="0"/>
        <w:spacing w:after="0" w:line="240" w:lineRule="auto"/>
        <w:ind w:left="2960"/>
        <w:rPr>
          <w:rFonts w:ascii="Times New Roman" w:hAnsi="Times New Roman"/>
          <w:sz w:val="24"/>
          <w:szCs w:val="24"/>
        </w:rPr>
      </w:pPr>
      <w:r>
        <w:rPr>
          <w:rFonts w:ascii="Constantia" w:hAnsi="Constantia" w:cs="Constantia"/>
          <w:b/>
          <w:bCs/>
          <w:sz w:val="60"/>
          <w:szCs w:val="60"/>
        </w:rPr>
        <w:t>PROJEKAT</w:t>
      </w:r>
    </w:p>
    <w:p w:rsidR="00715AA4" w:rsidRDefault="00715AA4" w:rsidP="00715AA4">
      <w:pPr>
        <w:widowControl w:val="0"/>
        <w:autoSpaceDE w:val="0"/>
        <w:autoSpaceDN w:val="0"/>
        <w:adjustRightInd w:val="0"/>
        <w:spacing w:after="0" w:line="200" w:lineRule="exact"/>
        <w:rPr>
          <w:rFonts w:ascii="Times New Roman" w:hAnsi="Times New Roman"/>
          <w:sz w:val="24"/>
          <w:szCs w:val="24"/>
        </w:rPr>
      </w:pPr>
    </w:p>
    <w:p w:rsidR="00715AA4" w:rsidRDefault="00715AA4" w:rsidP="00715AA4">
      <w:pPr>
        <w:widowControl w:val="0"/>
        <w:autoSpaceDE w:val="0"/>
        <w:autoSpaceDN w:val="0"/>
        <w:adjustRightInd w:val="0"/>
        <w:spacing w:after="0" w:line="319" w:lineRule="exact"/>
        <w:rPr>
          <w:rFonts w:ascii="Times New Roman" w:hAnsi="Times New Roman"/>
          <w:sz w:val="24"/>
          <w:szCs w:val="24"/>
        </w:rPr>
      </w:pPr>
    </w:p>
    <w:p w:rsidR="00501E4A" w:rsidRDefault="00715AA4" w:rsidP="00715AA4">
      <w:pPr>
        <w:widowControl w:val="0"/>
        <w:autoSpaceDE w:val="0"/>
        <w:autoSpaceDN w:val="0"/>
        <w:adjustRightInd w:val="0"/>
        <w:spacing w:after="0" w:line="240" w:lineRule="auto"/>
        <w:ind w:left="2960"/>
        <w:rPr>
          <w:rFonts w:ascii="Constantia" w:hAnsi="Constantia" w:cs="Constantia"/>
          <w:sz w:val="28"/>
          <w:szCs w:val="28"/>
        </w:rPr>
      </w:pPr>
      <w:r w:rsidRPr="00106415">
        <w:rPr>
          <w:rFonts w:ascii="Constantia" w:hAnsi="Constantia" w:cs="Constantia"/>
          <w:sz w:val="28"/>
          <w:szCs w:val="28"/>
        </w:rPr>
        <w:t xml:space="preserve">ZA IZGRADNJU </w:t>
      </w:r>
      <w:r w:rsidR="00106415" w:rsidRPr="00106415">
        <w:rPr>
          <w:rFonts w:ascii="Constantia" w:hAnsi="Constantia" w:cs="Constantia"/>
          <w:sz w:val="28"/>
          <w:szCs w:val="28"/>
        </w:rPr>
        <w:t>HOTELA</w:t>
      </w:r>
      <w:r w:rsidR="00B51E43">
        <w:rPr>
          <w:rFonts w:ascii="Constantia" w:hAnsi="Constantia" w:cs="Constantia"/>
          <w:sz w:val="28"/>
          <w:szCs w:val="28"/>
        </w:rPr>
        <w:t xml:space="preserve"> SA AKVA PARKOM</w:t>
      </w:r>
      <w:r w:rsidR="00106415" w:rsidRPr="00106415">
        <w:rPr>
          <w:rFonts w:ascii="Constantia" w:hAnsi="Constantia" w:cs="Constantia"/>
          <w:sz w:val="28"/>
          <w:szCs w:val="28"/>
        </w:rPr>
        <w:t xml:space="preserve"> </w:t>
      </w:r>
    </w:p>
    <w:p w:rsidR="00715AA4" w:rsidRPr="00106415" w:rsidRDefault="00B51E43" w:rsidP="00715AA4">
      <w:pPr>
        <w:widowControl w:val="0"/>
        <w:autoSpaceDE w:val="0"/>
        <w:autoSpaceDN w:val="0"/>
        <w:adjustRightInd w:val="0"/>
        <w:spacing w:after="0" w:line="240" w:lineRule="auto"/>
        <w:ind w:left="2960"/>
        <w:rPr>
          <w:rFonts w:ascii="Constantia" w:hAnsi="Constantia"/>
          <w:sz w:val="28"/>
          <w:szCs w:val="28"/>
        </w:rPr>
      </w:pPr>
      <w:r>
        <w:rPr>
          <w:rFonts w:ascii="Constantia" w:hAnsi="Constantia" w:cs="Constantia"/>
          <w:sz w:val="28"/>
          <w:szCs w:val="28"/>
        </w:rPr>
        <w:t>I</w:t>
      </w:r>
      <w:r w:rsidR="00715AA4" w:rsidRPr="00106415">
        <w:rPr>
          <w:rFonts w:ascii="Constantia" w:hAnsi="Constantia" w:cs="Constantia"/>
          <w:sz w:val="28"/>
          <w:szCs w:val="28"/>
        </w:rPr>
        <w:t xml:space="preserve"> PRATEĆIM SADRŽAJIMA NA KP BR. </w:t>
      </w:r>
      <w:r w:rsidR="00106415" w:rsidRPr="00106415">
        <w:rPr>
          <w:rFonts w:ascii="Constantia" w:hAnsi="Constantia"/>
          <w:sz w:val="28"/>
          <w:szCs w:val="28"/>
        </w:rPr>
        <w:t>1125/2</w:t>
      </w:r>
      <w:r w:rsidR="00715AA4" w:rsidRPr="00106415">
        <w:rPr>
          <w:rFonts w:ascii="Constantia" w:hAnsi="Constantia"/>
          <w:sz w:val="28"/>
          <w:szCs w:val="28"/>
        </w:rPr>
        <w:t xml:space="preserve"> </w:t>
      </w:r>
      <w:r>
        <w:rPr>
          <w:rFonts w:ascii="Constantia" w:hAnsi="Constantia"/>
          <w:sz w:val="28"/>
          <w:szCs w:val="28"/>
        </w:rPr>
        <w:t xml:space="preserve">         </w:t>
      </w:r>
      <w:r w:rsidR="00715AA4" w:rsidRPr="00106415">
        <w:rPr>
          <w:rFonts w:ascii="Constantia" w:hAnsi="Constantia" w:cs="Constantia"/>
          <w:sz w:val="28"/>
          <w:szCs w:val="28"/>
        </w:rPr>
        <w:t xml:space="preserve">KO </w:t>
      </w:r>
      <w:r w:rsidR="00106415" w:rsidRPr="00106415">
        <w:rPr>
          <w:rFonts w:ascii="Constantia" w:hAnsi="Constantia" w:cs="Constantia"/>
          <w:sz w:val="28"/>
          <w:szCs w:val="28"/>
        </w:rPr>
        <w:t>VRNJAČKA BANJA</w:t>
      </w:r>
      <w:r w:rsidR="00715AA4" w:rsidRPr="00106415">
        <w:rPr>
          <w:rFonts w:ascii="Constantia" w:hAnsi="Constantia" w:cs="Constantia"/>
          <w:sz w:val="28"/>
          <w:szCs w:val="28"/>
        </w:rPr>
        <w:t xml:space="preserve"> U </w:t>
      </w:r>
      <w:r w:rsidR="00106415" w:rsidRPr="00106415">
        <w:rPr>
          <w:rFonts w:ascii="Constantia" w:hAnsi="Constantia" w:cs="Constantia"/>
          <w:sz w:val="28"/>
          <w:szCs w:val="28"/>
        </w:rPr>
        <w:t>VRNJAČKOJ BANJI</w:t>
      </w:r>
    </w:p>
    <w:p w:rsidR="00E20584" w:rsidRDefault="00E20584"/>
    <w:p w:rsidR="00382AB0" w:rsidRDefault="00382AB0"/>
    <w:p w:rsidR="00382AB0" w:rsidRDefault="00382AB0"/>
    <w:p w:rsidR="00382AB0" w:rsidRDefault="00382AB0"/>
    <w:p w:rsidR="00382AB0" w:rsidRDefault="00382AB0"/>
    <w:p w:rsidR="00382AB0" w:rsidRDefault="00382AB0"/>
    <w:p w:rsidR="00382AB0" w:rsidRDefault="00382AB0"/>
    <w:p w:rsidR="00382AB0" w:rsidRDefault="00382AB0"/>
    <w:p w:rsidR="00382AB0" w:rsidRDefault="00382AB0"/>
    <w:p w:rsidR="00382AB0" w:rsidRDefault="00382AB0"/>
    <w:p w:rsidR="00382AB0" w:rsidRDefault="00382AB0"/>
    <w:p w:rsidR="00382AB0" w:rsidRDefault="00382AB0"/>
    <w:p w:rsidR="00382AB0" w:rsidRDefault="00382AB0"/>
    <w:p w:rsidR="00382AB0" w:rsidRDefault="00B51E43" w:rsidP="00382AB0">
      <w:pPr>
        <w:widowControl w:val="0"/>
        <w:overflowPunct w:val="0"/>
        <w:autoSpaceDE w:val="0"/>
        <w:autoSpaceDN w:val="0"/>
        <w:adjustRightInd w:val="0"/>
        <w:spacing w:after="0" w:line="240" w:lineRule="auto"/>
        <w:jc w:val="center"/>
        <w:rPr>
          <w:rFonts w:ascii="Times New Roman" w:hAnsi="Times New Roman"/>
          <w:sz w:val="24"/>
          <w:szCs w:val="24"/>
        </w:rPr>
      </w:pPr>
      <w:r>
        <w:rPr>
          <w:rFonts w:ascii="Constantia" w:hAnsi="Constantia" w:cs="Constantia"/>
          <w:b/>
          <w:bCs/>
          <w:color w:val="7F7F7F"/>
          <w:sz w:val="24"/>
          <w:szCs w:val="24"/>
        </w:rPr>
        <w:t>Februar</w:t>
      </w:r>
      <w:r w:rsidR="00382AB0">
        <w:rPr>
          <w:rFonts w:ascii="Constantia" w:hAnsi="Constantia" w:cs="Constantia"/>
          <w:b/>
          <w:bCs/>
          <w:color w:val="7F7F7F"/>
          <w:sz w:val="24"/>
          <w:szCs w:val="24"/>
        </w:rPr>
        <w:t xml:space="preserve"> 201</w:t>
      </w:r>
      <w:r w:rsidR="00CB2A6C">
        <w:rPr>
          <w:rFonts w:ascii="Constantia" w:hAnsi="Constantia" w:cs="Constantia"/>
          <w:b/>
          <w:bCs/>
          <w:color w:val="7F7F7F"/>
          <w:sz w:val="24"/>
          <w:szCs w:val="24"/>
        </w:rPr>
        <w:t>8</w:t>
      </w:r>
    </w:p>
    <w:p w:rsidR="00382AB0" w:rsidRDefault="00382AB0"/>
    <w:p w:rsidR="00961C2B" w:rsidRDefault="00961C2B" w:rsidP="00961C2B">
      <w:pPr>
        <w:widowControl w:val="0"/>
        <w:overflowPunct w:val="0"/>
        <w:autoSpaceDE w:val="0"/>
        <w:autoSpaceDN w:val="0"/>
        <w:adjustRightInd w:val="0"/>
        <w:spacing w:after="0" w:line="240" w:lineRule="auto"/>
        <w:ind w:right="-119"/>
        <w:jc w:val="center"/>
        <w:rPr>
          <w:rFonts w:ascii="Times New Roman" w:hAnsi="Times New Roman"/>
          <w:sz w:val="24"/>
          <w:szCs w:val="24"/>
        </w:rPr>
      </w:pPr>
      <w:r>
        <w:rPr>
          <w:rFonts w:ascii="Constantia" w:hAnsi="Constantia" w:cs="Constantia"/>
          <w:b/>
          <w:bCs/>
          <w:sz w:val="44"/>
          <w:szCs w:val="44"/>
        </w:rPr>
        <w:lastRenderedPageBreak/>
        <w:t>URBANISTIČKI PROJEKAT</w:t>
      </w:r>
    </w:p>
    <w:p w:rsidR="00961C2B" w:rsidRDefault="00961C2B" w:rsidP="00961C2B">
      <w:pPr>
        <w:widowControl w:val="0"/>
        <w:autoSpaceDE w:val="0"/>
        <w:autoSpaceDN w:val="0"/>
        <w:adjustRightInd w:val="0"/>
        <w:spacing w:after="0" w:line="274" w:lineRule="exact"/>
        <w:rPr>
          <w:rFonts w:ascii="Times New Roman" w:hAnsi="Times New Roman"/>
          <w:sz w:val="24"/>
          <w:szCs w:val="24"/>
        </w:rPr>
      </w:pPr>
    </w:p>
    <w:p w:rsidR="00961C2B" w:rsidRPr="00B51E43" w:rsidRDefault="00961C2B" w:rsidP="00961C2B">
      <w:pPr>
        <w:widowControl w:val="0"/>
        <w:autoSpaceDE w:val="0"/>
        <w:autoSpaceDN w:val="0"/>
        <w:adjustRightInd w:val="0"/>
        <w:spacing w:after="0" w:line="240" w:lineRule="auto"/>
        <w:jc w:val="center"/>
        <w:rPr>
          <w:rFonts w:ascii="Times New Roman" w:hAnsi="Times New Roman"/>
          <w:sz w:val="28"/>
          <w:szCs w:val="28"/>
        </w:rPr>
      </w:pPr>
      <w:r w:rsidRPr="00B51E43">
        <w:rPr>
          <w:rFonts w:ascii="Constantia" w:hAnsi="Constantia" w:cs="Constantia"/>
          <w:sz w:val="28"/>
          <w:szCs w:val="28"/>
        </w:rPr>
        <w:t xml:space="preserve">ZA IZGRADNJU </w:t>
      </w:r>
      <w:r w:rsidR="00B51E43" w:rsidRPr="00B51E43">
        <w:rPr>
          <w:rFonts w:ascii="Constantia" w:hAnsi="Constantia" w:cs="Constantia"/>
          <w:sz w:val="28"/>
          <w:szCs w:val="28"/>
        </w:rPr>
        <w:t>HOTELA</w:t>
      </w:r>
      <w:r w:rsidRPr="00B51E43">
        <w:rPr>
          <w:rFonts w:ascii="Constantia" w:hAnsi="Constantia"/>
          <w:sz w:val="28"/>
          <w:szCs w:val="28"/>
        </w:rPr>
        <w:t xml:space="preserve"> </w:t>
      </w:r>
      <w:r w:rsidRPr="00B51E43">
        <w:rPr>
          <w:rFonts w:ascii="Constantia" w:hAnsi="Constantia" w:cs="Constantia"/>
          <w:sz w:val="28"/>
          <w:szCs w:val="28"/>
        </w:rPr>
        <w:t xml:space="preserve">SA </w:t>
      </w:r>
      <w:r w:rsidR="00B51E43" w:rsidRPr="00B51E43">
        <w:rPr>
          <w:rFonts w:ascii="Constantia" w:hAnsi="Constantia" w:cs="Constantia"/>
          <w:sz w:val="28"/>
          <w:szCs w:val="28"/>
        </w:rPr>
        <w:t>AKVA PARKOM I PRATEĆIM SADRŽAJIMA</w:t>
      </w:r>
      <w:r w:rsidRPr="00B51E43">
        <w:rPr>
          <w:rFonts w:ascii="Constantia" w:hAnsi="Constantia" w:cs="Constantia"/>
          <w:sz w:val="28"/>
          <w:szCs w:val="28"/>
        </w:rPr>
        <w:t xml:space="preserve"> NA KP BR. </w:t>
      </w:r>
      <w:r w:rsidR="00B51E43" w:rsidRPr="00B51E43">
        <w:rPr>
          <w:rFonts w:ascii="Constantia" w:hAnsi="Constantia"/>
          <w:sz w:val="28"/>
          <w:szCs w:val="28"/>
        </w:rPr>
        <w:t>1125/2</w:t>
      </w:r>
      <w:r w:rsidRPr="00B51E43">
        <w:rPr>
          <w:rFonts w:ascii="Constantia" w:hAnsi="Constantia"/>
          <w:sz w:val="28"/>
          <w:szCs w:val="28"/>
        </w:rPr>
        <w:t xml:space="preserve"> </w:t>
      </w:r>
      <w:r w:rsidRPr="00B51E43">
        <w:rPr>
          <w:rFonts w:ascii="Constantia" w:hAnsi="Constantia" w:cs="Constantia"/>
          <w:sz w:val="28"/>
          <w:szCs w:val="28"/>
        </w:rPr>
        <w:t xml:space="preserve">KO </w:t>
      </w:r>
      <w:r w:rsidR="00B51E43" w:rsidRPr="00B51E43">
        <w:rPr>
          <w:rFonts w:ascii="Constantia" w:hAnsi="Constantia" w:cs="Constantia"/>
          <w:sz w:val="28"/>
          <w:szCs w:val="28"/>
        </w:rPr>
        <w:t>VRNJAČKA BANJA</w:t>
      </w:r>
      <w:r w:rsidRPr="00B51E43">
        <w:rPr>
          <w:rFonts w:ascii="Constantia" w:hAnsi="Constantia" w:cs="Constantia"/>
          <w:sz w:val="28"/>
          <w:szCs w:val="28"/>
        </w:rPr>
        <w:t xml:space="preserve"> U </w:t>
      </w:r>
      <w:r w:rsidR="00B51E43" w:rsidRPr="00B51E43">
        <w:rPr>
          <w:rFonts w:ascii="Constantia" w:hAnsi="Constantia" w:cs="Constantia"/>
          <w:sz w:val="28"/>
          <w:szCs w:val="28"/>
        </w:rPr>
        <w:t>VRNJAČKOJ BANJI</w:t>
      </w:r>
    </w:p>
    <w:p w:rsidR="00961C2B" w:rsidRDefault="00961C2B" w:rsidP="00961C2B">
      <w:pPr>
        <w:widowControl w:val="0"/>
        <w:autoSpaceDE w:val="0"/>
        <w:autoSpaceDN w:val="0"/>
        <w:adjustRightInd w:val="0"/>
        <w:spacing w:after="0" w:line="348" w:lineRule="exact"/>
        <w:rPr>
          <w:rFonts w:ascii="Times New Roman" w:hAnsi="Times New Roman"/>
          <w:sz w:val="24"/>
          <w:szCs w:val="24"/>
        </w:rPr>
      </w:pPr>
    </w:p>
    <w:p w:rsidR="00874C62" w:rsidRPr="0001591A" w:rsidRDefault="00874C62" w:rsidP="00961C2B">
      <w:pPr>
        <w:widowControl w:val="0"/>
        <w:autoSpaceDE w:val="0"/>
        <w:autoSpaceDN w:val="0"/>
        <w:adjustRightInd w:val="0"/>
        <w:spacing w:after="0" w:line="348" w:lineRule="exact"/>
        <w:rPr>
          <w:rFonts w:ascii="Times New Roman" w:hAnsi="Times New Roman"/>
          <w:sz w:val="24"/>
          <w:szCs w:val="24"/>
        </w:rPr>
      </w:pPr>
    </w:p>
    <w:p w:rsidR="00961C2B" w:rsidRPr="0001591A" w:rsidRDefault="00961C2B" w:rsidP="00961C2B">
      <w:pPr>
        <w:widowControl w:val="0"/>
        <w:tabs>
          <w:tab w:val="left" w:pos="2980"/>
        </w:tabs>
        <w:autoSpaceDE w:val="0"/>
        <w:autoSpaceDN w:val="0"/>
        <w:adjustRightInd w:val="0"/>
        <w:spacing w:after="0" w:line="240" w:lineRule="auto"/>
        <w:ind w:left="120"/>
        <w:rPr>
          <w:rFonts w:ascii="Times New Roman" w:hAnsi="Times New Roman"/>
          <w:sz w:val="24"/>
          <w:szCs w:val="24"/>
        </w:rPr>
      </w:pPr>
      <w:r w:rsidRPr="0001591A">
        <w:rPr>
          <w:rFonts w:ascii="Constantia" w:hAnsi="Constantia" w:cs="Constantia"/>
        </w:rPr>
        <w:t>PROJEKAT BR:</w:t>
      </w:r>
      <w:r w:rsidRPr="0001591A">
        <w:rPr>
          <w:rFonts w:ascii="Times New Roman" w:hAnsi="Times New Roman"/>
          <w:sz w:val="24"/>
          <w:szCs w:val="24"/>
        </w:rPr>
        <w:tab/>
      </w:r>
      <w:r w:rsidR="0001591A" w:rsidRPr="00002CFC">
        <w:rPr>
          <w:rFonts w:ascii="Constantia" w:hAnsi="Constantia" w:cs="Constantia"/>
          <w:b/>
          <w:bCs/>
        </w:rPr>
        <w:t>U</w:t>
      </w:r>
      <w:r w:rsidR="00462D3B" w:rsidRPr="00002CFC">
        <w:rPr>
          <w:rFonts w:ascii="Constantia" w:hAnsi="Constantia" w:cs="Constantia"/>
          <w:b/>
          <w:bCs/>
        </w:rPr>
        <w:t>RB</w:t>
      </w:r>
      <w:r w:rsidR="00002CFC" w:rsidRPr="00002CFC">
        <w:rPr>
          <w:rFonts w:ascii="Constantia" w:hAnsi="Constantia" w:cs="Constantia"/>
          <w:b/>
          <w:bCs/>
        </w:rPr>
        <w:t xml:space="preserve"> 0218 UP</w:t>
      </w:r>
    </w:p>
    <w:p w:rsidR="00961C2B" w:rsidRDefault="00961C2B" w:rsidP="00961C2B">
      <w:pPr>
        <w:widowControl w:val="0"/>
        <w:autoSpaceDE w:val="0"/>
        <w:autoSpaceDN w:val="0"/>
        <w:adjustRightInd w:val="0"/>
        <w:spacing w:after="0" w:line="132" w:lineRule="exact"/>
        <w:rPr>
          <w:rFonts w:ascii="Times New Roman" w:hAnsi="Times New Roman"/>
          <w:sz w:val="24"/>
          <w:szCs w:val="24"/>
        </w:rPr>
      </w:pPr>
    </w:p>
    <w:p w:rsidR="00DE6AF0" w:rsidRPr="00DE6AF0" w:rsidRDefault="00DE6AF0" w:rsidP="00DE6AF0">
      <w:pPr>
        <w:autoSpaceDE w:val="0"/>
        <w:autoSpaceDN w:val="0"/>
        <w:adjustRightInd w:val="0"/>
        <w:spacing w:after="0" w:line="240" w:lineRule="auto"/>
        <w:rPr>
          <w:rFonts w:ascii="Constantia" w:eastAsiaTheme="minorHAnsi" w:hAnsi="Constantia" w:cs="Arial"/>
          <w:bCs/>
          <w:color w:val="000000"/>
          <w:szCs w:val="125"/>
        </w:rPr>
      </w:pPr>
      <w:r>
        <w:rPr>
          <w:rFonts w:ascii="Constantia" w:hAnsi="Constantia" w:cs="Constantia"/>
        </w:rPr>
        <w:t xml:space="preserve">  </w:t>
      </w:r>
      <w:r w:rsidR="00961C2B">
        <w:rPr>
          <w:rFonts w:ascii="Constantia" w:hAnsi="Constantia" w:cs="Constantia"/>
        </w:rPr>
        <w:t>INVESTITOR:</w:t>
      </w:r>
      <w:r w:rsidR="00961C2B">
        <w:rPr>
          <w:rFonts w:ascii="Times New Roman" w:hAnsi="Times New Roman"/>
          <w:sz w:val="24"/>
          <w:szCs w:val="24"/>
        </w:rPr>
        <w:tab/>
      </w:r>
      <w:r>
        <w:rPr>
          <w:rFonts w:ascii="Times New Roman" w:hAnsi="Times New Roman"/>
          <w:sz w:val="24"/>
          <w:szCs w:val="24"/>
        </w:rPr>
        <w:tab/>
        <w:t xml:space="preserve">  </w:t>
      </w:r>
      <w:r w:rsidRPr="00DE6AF0">
        <w:rPr>
          <w:rFonts w:ascii="Constantia" w:eastAsiaTheme="minorHAnsi" w:hAnsi="Constantia" w:cs="Arial"/>
          <w:bCs/>
          <w:color w:val="000000"/>
          <w:szCs w:val="125"/>
        </w:rPr>
        <w:t xml:space="preserve">VODA SINĐELIĆ RUC ŽDRELO, 12309 Ždrelo bb, </w:t>
      </w:r>
    </w:p>
    <w:p w:rsidR="00DE6AF0" w:rsidRPr="00DE6AF0" w:rsidRDefault="00DE6AF0" w:rsidP="00DE6AF0">
      <w:pPr>
        <w:autoSpaceDE w:val="0"/>
        <w:autoSpaceDN w:val="0"/>
        <w:adjustRightInd w:val="0"/>
        <w:spacing w:after="0" w:line="240" w:lineRule="auto"/>
        <w:ind w:left="2880"/>
        <w:rPr>
          <w:rFonts w:ascii="Constantia" w:eastAsiaTheme="minorHAnsi" w:hAnsi="Constantia" w:cs="Arial"/>
          <w:bCs/>
          <w:color w:val="000000"/>
          <w:szCs w:val="125"/>
        </w:rPr>
      </w:pPr>
      <w:r>
        <w:rPr>
          <w:rFonts w:ascii="Constantia" w:eastAsiaTheme="minorHAnsi" w:hAnsi="Constantia" w:cs="Arial"/>
          <w:bCs/>
          <w:color w:val="000000"/>
          <w:szCs w:val="125"/>
        </w:rPr>
        <w:t xml:space="preserve">  </w:t>
      </w:r>
      <w:r w:rsidRPr="00DE6AF0">
        <w:rPr>
          <w:rFonts w:ascii="Constantia" w:eastAsiaTheme="minorHAnsi" w:hAnsi="Constantia" w:cs="Arial"/>
          <w:bCs/>
          <w:color w:val="000000"/>
          <w:szCs w:val="125"/>
        </w:rPr>
        <w:t>Petrovac na Mlavi, Srbija</w:t>
      </w:r>
    </w:p>
    <w:p w:rsidR="00961C2B" w:rsidRDefault="00961C2B" w:rsidP="00DE6AF0">
      <w:pPr>
        <w:widowControl w:val="0"/>
        <w:tabs>
          <w:tab w:val="left" w:pos="2980"/>
        </w:tabs>
        <w:autoSpaceDE w:val="0"/>
        <w:autoSpaceDN w:val="0"/>
        <w:adjustRightInd w:val="0"/>
        <w:spacing w:after="0" w:line="240" w:lineRule="auto"/>
        <w:ind w:left="120"/>
        <w:rPr>
          <w:rFonts w:ascii="Times New Roman" w:hAnsi="Times New Roman"/>
          <w:sz w:val="24"/>
          <w:szCs w:val="24"/>
        </w:rPr>
      </w:pPr>
    </w:p>
    <w:p w:rsidR="00961C2B" w:rsidRDefault="00961C2B" w:rsidP="00961C2B">
      <w:pPr>
        <w:widowControl w:val="0"/>
        <w:autoSpaceDE w:val="0"/>
        <w:autoSpaceDN w:val="0"/>
        <w:adjustRightInd w:val="0"/>
        <w:spacing w:after="0" w:line="338" w:lineRule="exact"/>
        <w:rPr>
          <w:rFonts w:ascii="Times New Roman" w:hAnsi="Times New Roman"/>
          <w:sz w:val="24"/>
          <w:szCs w:val="24"/>
        </w:rPr>
      </w:pPr>
    </w:p>
    <w:p w:rsidR="0001591A" w:rsidRPr="00C04111" w:rsidRDefault="00961C2B" w:rsidP="0001591A">
      <w:pPr>
        <w:widowControl w:val="0"/>
        <w:tabs>
          <w:tab w:val="left" w:pos="2980"/>
        </w:tabs>
        <w:autoSpaceDE w:val="0"/>
        <w:autoSpaceDN w:val="0"/>
        <w:adjustRightInd w:val="0"/>
        <w:spacing w:after="0" w:line="240" w:lineRule="auto"/>
        <w:ind w:left="120"/>
        <w:rPr>
          <w:rFonts w:ascii="Times New Roman" w:hAnsi="Times New Roman"/>
          <w:sz w:val="24"/>
          <w:szCs w:val="24"/>
        </w:rPr>
      </w:pPr>
      <w:r>
        <w:rPr>
          <w:rFonts w:ascii="Constantia" w:hAnsi="Constantia" w:cs="Constantia"/>
        </w:rPr>
        <w:t>OBRAÐIVAČ</w:t>
      </w:r>
      <w:r w:rsidR="00000B3C">
        <w:rPr>
          <w:rFonts w:ascii="Constantia" w:hAnsi="Constantia" w:cs="Constantia"/>
        </w:rPr>
        <w:t xml:space="preserve"> UP-a</w:t>
      </w:r>
      <w:r>
        <w:rPr>
          <w:rFonts w:ascii="Constantia" w:hAnsi="Constantia" w:cs="Constantia"/>
        </w:rPr>
        <w:t>:</w:t>
      </w:r>
      <w:r w:rsidRPr="00C04111">
        <w:rPr>
          <w:rFonts w:ascii="Times New Roman" w:hAnsi="Times New Roman"/>
          <w:sz w:val="24"/>
          <w:szCs w:val="24"/>
        </w:rPr>
        <w:tab/>
      </w:r>
      <w:r w:rsidR="0001591A" w:rsidRPr="00C04111">
        <w:rPr>
          <w:rFonts w:ascii="Constantia" w:hAnsi="Constantia" w:cs="Constantia"/>
        </w:rPr>
        <w:t>„</w:t>
      </w:r>
      <w:r w:rsidR="00C04111" w:rsidRPr="00C04111">
        <w:rPr>
          <w:rFonts w:ascii="Constantia" w:hAnsi="Constantia" w:cs="Constantia"/>
        </w:rPr>
        <w:t>TS ARHITEKTURA</w:t>
      </w:r>
      <w:r w:rsidR="0001591A" w:rsidRPr="00C04111">
        <w:rPr>
          <w:rFonts w:ascii="Constantia" w:hAnsi="Constantia" w:cs="Constantia"/>
        </w:rPr>
        <w:t>“,</w:t>
      </w:r>
    </w:p>
    <w:p w:rsidR="0001591A" w:rsidRPr="00C04111" w:rsidRDefault="0001591A" w:rsidP="0001591A">
      <w:pPr>
        <w:widowControl w:val="0"/>
        <w:autoSpaceDE w:val="0"/>
        <w:autoSpaceDN w:val="0"/>
        <w:adjustRightInd w:val="0"/>
        <w:spacing w:after="0" w:line="132" w:lineRule="exact"/>
        <w:rPr>
          <w:rFonts w:ascii="Times New Roman" w:hAnsi="Times New Roman"/>
          <w:sz w:val="24"/>
          <w:szCs w:val="24"/>
        </w:rPr>
      </w:pPr>
    </w:p>
    <w:p w:rsidR="0001591A" w:rsidRPr="00C04111" w:rsidRDefault="0001591A" w:rsidP="0001591A">
      <w:pPr>
        <w:widowControl w:val="0"/>
        <w:autoSpaceDE w:val="0"/>
        <w:autoSpaceDN w:val="0"/>
        <w:adjustRightInd w:val="0"/>
        <w:spacing w:after="0" w:line="240" w:lineRule="auto"/>
        <w:ind w:left="3000"/>
        <w:rPr>
          <w:rFonts w:ascii="Times New Roman" w:hAnsi="Times New Roman"/>
          <w:sz w:val="24"/>
          <w:szCs w:val="24"/>
        </w:rPr>
      </w:pPr>
      <w:r w:rsidRPr="00C04111">
        <w:rPr>
          <w:rFonts w:ascii="Constantia" w:hAnsi="Constantia" w:cs="Constantia"/>
        </w:rPr>
        <w:t xml:space="preserve">ul. </w:t>
      </w:r>
      <w:r w:rsidR="00C04111" w:rsidRPr="00C04111">
        <w:rPr>
          <w:rFonts w:ascii="Constantia" w:hAnsi="Constantia" w:cs="Constantia"/>
        </w:rPr>
        <w:t>Kneza Mihajla 84</w:t>
      </w:r>
      <w:r w:rsidRPr="00C04111">
        <w:rPr>
          <w:rFonts w:ascii="Constantia" w:hAnsi="Constantia" w:cs="Constantia"/>
        </w:rPr>
        <w:t xml:space="preserve">, </w:t>
      </w:r>
      <w:r w:rsidR="00C04111" w:rsidRPr="00C04111">
        <w:rPr>
          <w:rFonts w:ascii="Constantia" w:hAnsi="Constantia" w:cs="Constantia"/>
        </w:rPr>
        <w:t>Ćuprija</w:t>
      </w:r>
    </w:p>
    <w:p w:rsidR="00961C2B" w:rsidRDefault="00961C2B" w:rsidP="0001591A">
      <w:pPr>
        <w:widowControl w:val="0"/>
        <w:tabs>
          <w:tab w:val="left" w:pos="2980"/>
        </w:tabs>
        <w:autoSpaceDE w:val="0"/>
        <w:autoSpaceDN w:val="0"/>
        <w:adjustRightInd w:val="0"/>
        <w:spacing w:after="0" w:line="240" w:lineRule="auto"/>
        <w:ind w:left="120"/>
        <w:rPr>
          <w:rFonts w:ascii="Times New Roman" w:hAnsi="Times New Roman"/>
          <w:sz w:val="24"/>
          <w:szCs w:val="24"/>
        </w:rPr>
      </w:pPr>
    </w:p>
    <w:p w:rsidR="00961C2B" w:rsidRPr="0001591A" w:rsidRDefault="00961C2B" w:rsidP="00961C2B">
      <w:pPr>
        <w:widowControl w:val="0"/>
        <w:autoSpaceDE w:val="0"/>
        <w:autoSpaceDN w:val="0"/>
        <w:adjustRightInd w:val="0"/>
        <w:spacing w:after="0" w:line="240" w:lineRule="auto"/>
        <w:ind w:left="120"/>
        <w:rPr>
          <w:rFonts w:ascii="Times New Roman" w:hAnsi="Times New Roman"/>
          <w:sz w:val="24"/>
          <w:szCs w:val="24"/>
        </w:rPr>
      </w:pPr>
      <w:r>
        <w:rPr>
          <w:rFonts w:ascii="Constantia" w:hAnsi="Constantia" w:cs="Constantia"/>
        </w:rPr>
        <w:t>OBRAÐIVAČ</w:t>
      </w:r>
    </w:p>
    <w:p w:rsidR="00961C2B" w:rsidRPr="0001591A" w:rsidRDefault="00961C2B" w:rsidP="00961C2B">
      <w:pPr>
        <w:widowControl w:val="0"/>
        <w:autoSpaceDE w:val="0"/>
        <w:autoSpaceDN w:val="0"/>
        <w:adjustRightInd w:val="0"/>
        <w:spacing w:after="0" w:line="135" w:lineRule="exact"/>
        <w:rPr>
          <w:rFonts w:ascii="Times New Roman" w:hAnsi="Times New Roman"/>
          <w:sz w:val="24"/>
          <w:szCs w:val="24"/>
        </w:rPr>
      </w:pPr>
    </w:p>
    <w:p w:rsidR="00C04111" w:rsidRPr="00C04111" w:rsidRDefault="00961C2B" w:rsidP="00C04111">
      <w:pPr>
        <w:widowControl w:val="0"/>
        <w:tabs>
          <w:tab w:val="left" w:pos="2980"/>
        </w:tabs>
        <w:autoSpaceDE w:val="0"/>
        <w:autoSpaceDN w:val="0"/>
        <w:adjustRightInd w:val="0"/>
        <w:spacing w:after="0" w:line="240" w:lineRule="auto"/>
        <w:ind w:left="120"/>
        <w:rPr>
          <w:rFonts w:ascii="Times New Roman" w:hAnsi="Times New Roman"/>
          <w:sz w:val="24"/>
          <w:szCs w:val="24"/>
        </w:rPr>
      </w:pPr>
      <w:r w:rsidRPr="0001591A">
        <w:rPr>
          <w:rFonts w:ascii="Constantia" w:hAnsi="Constantia" w:cs="Constantia"/>
        </w:rPr>
        <w:t>IDEJNOG REŠENJA:</w:t>
      </w:r>
      <w:r w:rsidRPr="0001591A">
        <w:rPr>
          <w:rFonts w:ascii="Times New Roman" w:hAnsi="Times New Roman"/>
          <w:sz w:val="24"/>
          <w:szCs w:val="24"/>
        </w:rPr>
        <w:tab/>
      </w:r>
      <w:r w:rsidR="00C04111" w:rsidRPr="00C04111">
        <w:rPr>
          <w:rFonts w:ascii="Constantia" w:hAnsi="Constantia" w:cs="Constantia"/>
        </w:rPr>
        <w:t>„TS ARHITEKTURA“,</w:t>
      </w:r>
    </w:p>
    <w:p w:rsidR="00C04111" w:rsidRPr="00C04111" w:rsidRDefault="00C04111" w:rsidP="00C04111">
      <w:pPr>
        <w:widowControl w:val="0"/>
        <w:autoSpaceDE w:val="0"/>
        <w:autoSpaceDN w:val="0"/>
        <w:adjustRightInd w:val="0"/>
        <w:spacing w:after="0" w:line="132" w:lineRule="exact"/>
        <w:rPr>
          <w:rFonts w:ascii="Times New Roman" w:hAnsi="Times New Roman"/>
          <w:sz w:val="24"/>
          <w:szCs w:val="24"/>
        </w:rPr>
      </w:pPr>
    </w:p>
    <w:p w:rsidR="00C04111" w:rsidRPr="00C04111" w:rsidRDefault="00C04111" w:rsidP="00C04111">
      <w:pPr>
        <w:widowControl w:val="0"/>
        <w:autoSpaceDE w:val="0"/>
        <w:autoSpaceDN w:val="0"/>
        <w:adjustRightInd w:val="0"/>
        <w:spacing w:after="0" w:line="240" w:lineRule="auto"/>
        <w:ind w:left="3000"/>
        <w:rPr>
          <w:rFonts w:ascii="Times New Roman" w:hAnsi="Times New Roman"/>
          <w:sz w:val="24"/>
          <w:szCs w:val="24"/>
        </w:rPr>
      </w:pPr>
      <w:r w:rsidRPr="00C04111">
        <w:rPr>
          <w:rFonts w:ascii="Constantia" w:hAnsi="Constantia" w:cs="Constantia"/>
        </w:rPr>
        <w:t>ul. Kneza Mihajla 84, Ćuprija</w:t>
      </w:r>
    </w:p>
    <w:p w:rsidR="00961C2B" w:rsidRDefault="00961C2B" w:rsidP="00C04111">
      <w:pPr>
        <w:widowControl w:val="0"/>
        <w:tabs>
          <w:tab w:val="left" w:pos="2980"/>
        </w:tabs>
        <w:autoSpaceDE w:val="0"/>
        <w:autoSpaceDN w:val="0"/>
        <w:adjustRightInd w:val="0"/>
        <w:spacing w:after="0" w:line="240" w:lineRule="auto"/>
        <w:ind w:left="120"/>
        <w:rPr>
          <w:rFonts w:ascii="Times New Roman" w:hAnsi="Times New Roman"/>
          <w:sz w:val="24"/>
          <w:szCs w:val="24"/>
        </w:rPr>
      </w:pPr>
    </w:p>
    <w:p w:rsidR="00961C2B" w:rsidRDefault="00961C2B" w:rsidP="00961C2B">
      <w:pPr>
        <w:widowControl w:val="0"/>
        <w:autoSpaceDE w:val="0"/>
        <w:autoSpaceDN w:val="0"/>
        <w:adjustRightInd w:val="0"/>
        <w:spacing w:after="0" w:line="200" w:lineRule="exact"/>
        <w:rPr>
          <w:rFonts w:ascii="Times New Roman" w:hAnsi="Times New Roman"/>
          <w:sz w:val="24"/>
          <w:szCs w:val="24"/>
        </w:rPr>
      </w:pPr>
    </w:p>
    <w:p w:rsidR="00961C2B" w:rsidRDefault="00961C2B" w:rsidP="00961C2B">
      <w:pPr>
        <w:widowControl w:val="0"/>
        <w:autoSpaceDE w:val="0"/>
        <w:autoSpaceDN w:val="0"/>
        <w:adjustRightInd w:val="0"/>
        <w:spacing w:after="0" w:line="338" w:lineRule="exact"/>
        <w:rPr>
          <w:rFonts w:ascii="Times New Roman" w:hAnsi="Times New Roman"/>
          <w:sz w:val="24"/>
          <w:szCs w:val="24"/>
        </w:rPr>
      </w:pPr>
    </w:p>
    <w:p w:rsidR="00961C2B" w:rsidRDefault="00961C2B" w:rsidP="00961C2B">
      <w:pPr>
        <w:widowControl w:val="0"/>
        <w:tabs>
          <w:tab w:val="left" w:pos="2980"/>
        </w:tabs>
        <w:autoSpaceDE w:val="0"/>
        <w:autoSpaceDN w:val="0"/>
        <w:adjustRightInd w:val="0"/>
        <w:spacing w:after="0" w:line="240" w:lineRule="auto"/>
        <w:ind w:left="120"/>
        <w:rPr>
          <w:rFonts w:ascii="Times New Roman" w:hAnsi="Times New Roman"/>
          <w:sz w:val="24"/>
          <w:szCs w:val="24"/>
        </w:rPr>
      </w:pPr>
      <w:r>
        <w:rPr>
          <w:rFonts w:ascii="Constantia" w:hAnsi="Constantia" w:cs="Constantia"/>
        </w:rPr>
        <w:t>ODG. URBANISTA:</w:t>
      </w:r>
      <w:r>
        <w:rPr>
          <w:rFonts w:ascii="Times New Roman" w:hAnsi="Times New Roman"/>
          <w:sz w:val="24"/>
          <w:szCs w:val="24"/>
        </w:rPr>
        <w:tab/>
      </w:r>
      <w:r>
        <w:rPr>
          <w:rFonts w:ascii="Constantia" w:hAnsi="Constantia" w:cs="Constantia"/>
          <w:sz w:val="21"/>
          <w:szCs w:val="21"/>
        </w:rPr>
        <w:t>Dejan Dimitrijević, dipl.ing.arh.</w:t>
      </w:r>
    </w:p>
    <w:p w:rsidR="00961C2B" w:rsidRDefault="00961C2B" w:rsidP="00961C2B">
      <w:pPr>
        <w:widowControl w:val="0"/>
        <w:autoSpaceDE w:val="0"/>
        <w:autoSpaceDN w:val="0"/>
        <w:adjustRightInd w:val="0"/>
        <w:spacing w:after="0" w:line="132" w:lineRule="exact"/>
        <w:rPr>
          <w:rFonts w:ascii="Times New Roman" w:hAnsi="Times New Roman"/>
          <w:sz w:val="24"/>
          <w:szCs w:val="24"/>
        </w:rPr>
      </w:pPr>
    </w:p>
    <w:p w:rsidR="00961C2B" w:rsidRDefault="00961C2B" w:rsidP="00961C2B">
      <w:pPr>
        <w:widowControl w:val="0"/>
        <w:autoSpaceDE w:val="0"/>
        <w:autoSpaceDN w:val="0"/>
        <w:adjustRightInd w:val="0"/>
        <w:spacing w:after="0" w:line="240" w:lineRule="auto"/>
        <w:ind w:left="3000"/>
        <w:rPr>
          <w:rFonts w:ascii="Times New Roman" w:hAnsi="Times New Roman"/>
          <w:sz w:val="24"/>
          <w:szCs w:val="24"/>
        </w:rPr>
      </w:pPr>
      <w:r>
        <w:rPr>
          <w:rFonts w:ascii="Constantia" w:hAnsi="Constantia" w:cs="Constantia"/>
        </w:rPr>
        <w:t xml:space="preserve">Br.licence 200 </w:t>
      </w:r>
      <w:r w:rsidR="005C114F" w:rsidRPr="005C114F">
        <w:rPr>
          <w:rFonts w:ascii="Constantia" w:hAnsi="Constantia" w:cs="Constantia"/>
        </w:rPr>
        <w:t xml:space="preserve">1418 </w:t>
      </w:r>
      <w:r w:rsidRPr="005C114F">
        <w:rPr>
          <w:rFonts w:ascii="Constantia" w:hAnsi="Constantia" w:cs="Constantia"/>
        </w:rPr>
        <w:t xml:space="preserve"> </w:t>
      </w:r>
      <w:r w:rsidR="005C114F" w:rsidRPr="005C114F">
        <w:rPr>
          <w:rFonts w:ascii="Constantia" w:hAnsi="Constantia" w:cs="Constantia"/>
        </w:rPr>
        <w:t>13</w:t>
      </w: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3C12D9" w:rsidRDefault="003C12D9" w:rsidP="00961C2B">
      <w:pPr>
        <w:widowControl w:val="0"/>
        <w:autoSpaceDE w:val="0"/>
        <w:autoSpaceDN w:val="0"/>
        <w:adjustRightInd w:val="0"/>
        <w:spacing w:after="0" w:line="135" w:lineRule="exact"/>
        <w:rPr>
          <w:rFonts w:ascii="Times New Roman" w:hAnsi="Times New Roman"/>
          <w:sz w:val="24"/>
          <w:szCs w:val="24"/>
        </w:rPr>
      </w:pPr>
    </w:p>
    <w:p w:rsidR="003C12D9" w:rsidRDefault="003C12D9" w:rsidP="00961C2B">
      <w:pPr>
        <w:widowControl w:val="0"/>
        <w:autoSpaceDE w:val="0"/>
        <w:autoSpaceDN w:val="0"/>
        <w:adjustRightInd w:val="0"/>
        <w:spacing w:after="0" w:line="135" w:lineRule="exact"/>
        <w:rPr>
          <w:rFonts w:ascii="Times New Roman" w:hAnsi="Times New Roman"/>
          <w:sz w:val="24"/>
          <w:szCs w:val="24"/>
        </w:rPr>
      </w:pP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961C2B" w:rsidRDefault="00961C2B" w:rsidP="00961C2B">
      <w:pPr>
        <w:widowControl w:val="0"/>
        <w:autoSpaceDE w:val="0"/>
        <w:autoSpaceDN w:val="0"/>
        <w:adjustRightInd w:val="0"/>
        <w:spacing w:after="0" w:line="240" w:lineRule="auto"/>
        <w:ind w:left="120"/>
        <w:rPr>
          <w:rFonts w:ascii="Times New Roman" w:hAnsi="Times New Roman"/>
          <w:sz w:val="24"/>
          <w:szCs w:val="24"/>
        </w:rPr>
      </w:pPr>
      <w:r>
        <w:rPr>
          <w:rFonts w:ascii="Constantia" w:hAnsi="Constantia" w:cs="Constantia"/>
        </w:rPr>
        <w:t>ODG. PROJEKTANT:</w:t>
      </w: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961C2B" w:rsidRDefault="00000B3C" w:rsidP="00961C2B">
      <w:pPr>
        <w:widowControl w:val="0"/>
        <w:tabs>
          <w:tab w:val="left" w:pos="2980"/>
        </w:tabs>
        <w:autoSpaceDE w:val="0"/>
        <w:autoSpaceDN w:val="0"/>
        <w:adjustRightInd w:val="0"/>
        <w:spacing w:after="0" w:line="240" w:lineRule="auto"/>
        <w:ind w:left="120"/>
        <w:rPr>
          <w:rFonts w:ascii="Times New Roman" w:hAnsi="Times New Roman"/>
          <w:sz w:val="24"/>
          <w:szCs w:val="24"/>
        </w:rPr>
      </w:pPr>
      <w:r>
        <w:rPr>
          <w:rFonts w:ascii="Constantia" w:hAnsi="Constantia" w:cs="Constantia"/>
        </w:rPr>
        <w:t>I</w:t>
      </w:r>
      <w:r w:rsidR="00961C2B">
        <w:rPr>
          <w:rFonts w:ascii="Constantia" w:hAnsi="Constantia" w:cs="Constantia"/>
        </w:rPr>
        <w:t>dejnog rešenja:</w:t>
      </w:r>
      <w:r w:rsidR="00961C2B">
        <w:rPr>
          <w:rFonts w:ascii="Times New Roman" w:hAnsi="Times New Roman"/>
          <w:sz w:val="24"/>
          <w:szCs w:val="24"/>
        </w:rPr>
        <w:tab/>
      </w:r>
      <w:r w:rsidR="00961C2B">
        <w:rPr>
          <w:rFonts w:ascii="Constantia" w:hAnsi="Constantia" w:cs="Constantia"/>
        </w:rPr>
        <w:t>Ivan Taranovski, dipl.ing.arh.</w:t>
      </w: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961C2B" w:rsidRDefault="00961C2B" w:rsidP="00961C2B">
      <w:pPr>
        <w:widowControl w:val="0"/>
        <w:autoSpaceDE w:val="0"/>
        <w:autoSpaceDN w:val="0"/>
        <w:adjustRightInd w:val="0"/>
        <w:spacing w:after="0" w:line="240" w:lineRule="auto"/>
        <w:ind w:left="3000"/>
        <w:rPr>
          <w:rFonts w:ascii="Constantia" w:hAnsi="Constantia" w:cs="Constantia"/>
        </w:rPr>
      </w:pPr>
      <w:r>
        <w:rPr>
          <w:rFonts w:ascii="Constantia" w:hAnsi="Constantia" w:cs="Constantia"/>
        </w:rPr>
        <w:t>Br.</w:t>
      </w:r>
      <w:r w:rsidRPr="0001591A">
        <w:rPr>
          <w:rFonts w:ascii="Constantia" w:hAnsi="Constantia" w:cs="Constantia"/>
        </w:rPr>
        <w:t>licence 3</w:t>
      </w:r>
      <w:r w:rsidR="0001591A" w:rsidRPr="0001591A">
        <w:rPr>
          <w:rFonts w:ascii="Constantia" w:hAnsi="Constantia" w:cs="Constantia"/>
        </w:rPr>
        <w:t>0</w:t>
      </w:r>
      <w:r w:rsidRPr="0001591A">
        <w:rPr>
          <w:rFonts w:ascii="Constantia" w:hAnsi="Constantia" w:cs="Constantia"/>
        </w:rPr>
        <w:t>0</w:t>
      </w:r>
      <w:r w:rsidR="0001591A" w:rsidRPr="0001591A">
        <w:rPr>
          <w:rFonts w:ascii="Constantia" w:hAnsi="Constantia" w:cs="Constantia"/>
        </w:rPr>
        <w:t xml:space="preserve"> I353 10</w:t>
      </w:r>
    </w:p>
    <w:p w:rsidR="003C12D9" w:rsidRDefault="003C12D9" w:rsidP="00961C2B">
      <w:pPr>
        <w:widowControl w:val="0"/>
        <w:autoSpaceDE w:val="0"/>
        <w:autoSpaceDN w:val="0"/>
        <w:adjustRightInd w:val="0"/>
        <w:spacing w:after="0" w:line="240" w:lineRule="auto"/>
        <w:ind w:left="3000"/>
        <w:rPr>
          <w:rFonts w:ascii="Constantia" w:hAnsi="Constantia" w:cs="Constantia"/>
        </w:rPr>
      </w:pPr>
    </w:p>
    <w:p w:rsidR="003C12D9" w:rsidRDefault="003C12D9" w:rsidP="00961C2B">
      <w:pPr>
        <w:widowControl w:val="0"/>
        <w:autoSpaceDE w:val="0"/>
        <w:autoSpaceDN w:val="0"/>
        <w:adjustRightInd w:val="0"/>
        <w:spacing w:after="0" w:line="240" w:lineRule="auto"/>
        <w:ind w:left="3000"/>
        <w:rPr>
          <w:rFonts w:ascii="Times New Roman" w:hAnsi="Times New Roman"/>
          <w:sz w:val="24"/>
          <w:szCs w:val="24"/>
        </w:rPr>
      </w:pP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961C2B" w:rsidRDefault="00000B3C" w:rsidP="00961C2B">
      <w:pPr>
        <w:widowControl w:val="0"/>
        <w:autoSpaceDE w:val="0"/>
        <w:autoSpaceDN w:val="0"/>
        <w:adjustRightInd w:val="0"/>
        <w:spacing w:after="0" w:line="240" w:lineRule="auto"/>
        <w:ind w:left="120"/>
        <w:rPr>
          <w:rFonts w:ascii="Times New Roman" w:hAnsi="Times New Roman"/>
          <w:sz w:val="24"/>
          <w:szCs w:val="24"/>
        </w:rPr>
      </w:pPr>
      <w:r>
        <w:rPr>
          <w:rFonts w:ascii="Constantia" w:hAnsi="Constantia" w:cs="Constantia"/>
        </w:rPr>
        <w:t>ODGOVORNO LICE</w:t>
      </w:r>
    </w:p>
    <w:p w:rsidR="00961C2B" w:rsidRDefault="00961C2B" w:rsidP="00961C2B">
      <w:pPr>
        <w:widowControl w:val="0"/>
        <w:autoSpaceDE w:val="0"/>
        <w:autoSpaceDN w:val="0"/>
        <w:adjustRightInd w:val="0"/>
        <w:spacing w:after="0" w:line="135" w:lineRule="exact"/>
        <w:rPr>
          <w:rFonts w:ascii="Times New Roman" w:hAnsi="Times New Roman"/>
          <w:sz w:val="24"/>
          <w:szCs w:val="24"/>
        </w:rPr>
      </w:pPr>
    </w:p>
    <w:p w:rsidR="00961C2B" w:rsidRDefault="0001591A" w:rsidP="00961C2B">
      <w:pPr>
        <w:widowControl w:val="0"/>
        <w:tabs>
          <w:tab w:val="left" w:pos="2980"/>
        </w:tabs>
        <w:autoSpaceDE w:val="0"/>
        <w:autoSpaceDN w:val="0"/>
        <w:adjustRightInd w:val="0"/>
        <w:spacing w:after="0" w:line="240" w:lineRule="auto"/>
        <w:ind w:left="120"/>
        <w:rPr>
          <w:rFonts w:ascii="Times New Roman" w:hAnsi="Times New Roman"/>
          <w:sz w:val="24"/>
          <w:szCs w:val="24"/>
        </w:rPr>
      </w:pPr>
      <w:r>
        <w:rPr>
          <w:rFonts w:ascii="Constantia" w:hAnsi="Constantia" w:cs="Constantia"/>
        </w:rPr>
        <w:t>“</w:t>
      </w:r>
      <w:r w:rsidR="00C04111">
        <w:rPr>
          <w:rFonts w:ascii="Constantia" w:hAnsi="Constantia" w:cs="Constantia"/>
        </w:rPr>
        <w:t>TS ARHITEKTURA</w:t>
      </w:r>
      <w:r>
        <w:rPr>
          <w:rFonts w:ascii="Constantia" w:hAnsi="Constantia" w:cs="Constantia"/>
        </w:rPr>
        <w:t>”:</w:t>
      </w:r>
      <w:r w:rsidR="00961C2B">
        <w:rPr>
          <w:rFonts w:ascii="Times New Roman" w:hAnsi="Times New Roman"/>
          <w:sz w:val="24"/>
          <w:szCs w:val="24"/>
        </w:rPr>
        <w:tab/>
      </w:r>
      <w:r w:rsidR="00C04111">
        <w:rPr>
          <w:rFonts w:ascii="Constantia" w:hAnsi="Constantia" w:cs="Constantia"/>
          <w:sz w:val="21"/>
          <w:szCs w:val="21"/>
        </w:rPr>
        <w:t>Igor Simić</w:t>
      </w:r>
      <w:r>
        <w:rPr>
          <w:rFonts w:ascii="Constantia" w:hAnsi="Constantia" w:cs="Constantia"/>
          <w:sz w:val="21"/>
          <w:szCs w:val="21"/>
        </w:rPr>
        <w:t>, PR</w:t>
      </w:r>
    </w:p>
    <w:p w:rsidR="00961C2B" w:rsidRDefault="00961C2B" w:rsidP="00961C2B">
      <w:pPr>
        <w:widowControl w:val="0"/>
        <w:autoSpaceDE w:val="0"/>
        <w:autoSpaceDN w:val="0"/>
        <w:adjustRightInd w:val="0"/>
        <w:spacing w:after="0" w:line="200" w:lineRule="exact"/>
        <w:rPr>
          <w:rFonts w:ascii="Times New Roman" w:hAnsi="Times New Roman"/>
          <w:sz w:val="24"/>
          <w:szCs w:val="24"/>
        </w:rPr>
      </w:pPr>
    </w:p>
    <w:p w:rsidR="00961C2B" w:rsidRDefault="00961C2B" w:rsidP="00961C2B">
      <w:pPr>
        <w:widowControl w:val="0"/>
        <w:autoSpaceDE w:val="0"/>
        <w:autoSpaceDN w:val="0"/>
        <w:adjustRightInd w:val="0"/>
        <w:spacing w:after="0" w:line="335" w:lineRule="exact"/>
        <w:rPr>
          <w:rFonts w:ascii="Times New Roman" w:hAnsi="Times New Roman"/>
          <w:sz w:val="24"/>
          <w:szCs w:val="24"/>
        </w:rPr>
      </w:pPr>
    </w:p>
    <w:p w:rsidR="00000B3C" w:rsidRDefault="00000B3C" w:rsidP="00961C2B">
      <w:pPr>
        <w:widowControl w:val="0"/>
        <w:autoSpaceDE w:val="0"/>
        <w:autoSpaceDN w:val="0"/>
        <w:adjustRightInd w:val="0"/>
        <w:spacing w:after="0" w:line="335" w:lineRule="exact"/>
        <w:rPr>
          <w:rFonts w:ascii="Times New Roman" w:hAnsi="Times New Roman"/>
          <w:sz w:val="24"/>
          <w:szCs w:val="24"/>
        </w:rPr>
      </w:pPr>
    </w:p>
    <w:p w:rsidR="00961C2B" w:rsidRDefault="00961C2B" w:rsidP="00961C2B">
      <w:pPr>
        <w:widowControl w:val="0"/>
        <w:tabs>
          <w:tab w:val="left" w:pos="2980"/>
        </w:tabs>
        <w:autoSpaceDE w:val="0"/>
        <w:autoSpaceDN w:val="0"/>
        <w:adjustRightInd w:val="0"/>
        <w:spacing w:after="0" w:line="240" w:lineRule="auto"/>
        <w:ind w:left="120"/>
        <w:rPr>
          <w:rFonts w:ascii="Times New Roman" w:hAnsi="Times New Roman"/>
          <w:sz w:val="24"/>
          <w:szCs w:val="24"/>
        </w:rPr>
      </w:pPr>
      <w:r>
        <w:rPr>
          <w:rFonts w:ascii="Constantia" w:hAnsi="Constantia" w:cs="Constantia"/>
        </w:rPr>
        <w:t>DATUM:</w:t>
      </w:r>
      <w:r>
        <w:rPr>
          <w:rFonts w:ascii="Times New Roman" w:hAnsi="Times New Roman"/>
          <w:sz w:val="24"/>
          <w:szCs w:val="24"/>
        </w:rPr>
        <w:tab/>
      </w:r>
      <w:r w:rsidR="00C04111">
        <w:rPr>
          <w:rFonts w:ascii="Constantia" w:hAnsi="Constantia" w:cs="Constantia"/>
        </w:rPr>
        <w:t>09</w:t>
      </w:r>
      <w:r>
        <w:rPr>
          <w:rFonts w:ascii="Constantia" w:hAnsi="Constantia" w:cs="Constantia"/>
        </w:rPr>
        <w:t>.</w:t>
      </w:r>
      <w:r w:rsidR="00002CFC">
        <w:rPr>
          <w:rFonts w:ascii="Constantia" w:hAnsi="Constantia" w:cs="Constantia"/>
        </w:rPr>
        <w:t>0</w:t>
      </w:r>
      <w:r w:rsidR="00C04111">
        <w:rPr>
          <w:rFonts w:ascii="Constantia" w:hAnsi="Constantia" w:cs="Constantia"/>
        </w:rPr>
        <w:t>2</w:t>
      </w:r>
      <w:r>
        <w:rPr>
          <w:rFonts w:ascii="Constantia" w:hAnsi="Constantia" w:cs="Constantia"/>
        </w:rPr>
        <w:t>.201</w:t>
      </w:r>
      <w:r w:rsidR="00002CFC">
        <w:rPr>
          <w:rFonts w:ascii="Constantia" w:hAnsi="Constantia" w:cs="Constantia"/>
        </w:rPr>
        <w:t>8</w:t>
      </w:r>
      <w:r>
        <w:rPr>
          <w:rFonts w:ascii="Constantia" w:hAnsi="Constantia" w:cs="Constantia"/>
        </w:rPr>
        <w:t>. Paraćin</w:t>
      </w:r>
    </w:p>
    <w:p w:rsidR="00961C2B" w:rsidRDefault="00961C2B" w:rsidP="00961C2B">
      <w:pPr>
        <w:widowControl w:val="0"/>
        <w:autoSpaceDE w:val="0"/>
        <w:autoSpaceDN w:val="0"/>
        <w:adjustRightInd w:val="0"/>
        <w:spacing w:after="0" w:line="20" w:lineRule="exact"/>
        <w:rPr>
          <w:rFonts w:ascii="Times New Roman" w:hAnsi="Times New Roman"/>
          <w:sz w:val="24"/>
          <w:szCs w:val="24"/>
        </w:rPr>
      </w:pPr>
    </w:p>
    <w:p w:rsidR="00961C2B" w:rsidRDefault="00961C2B"/>
    <w:p w:rsidR="00961C2B" w:rsidRDefault="00961C2B"/>
    <w:p w:rsidR="00961C2B" w:rsidRDefault="00961C2B"/>
    <w:p w:rsidR="00874C62" w:rsidRDefault="00874C62"/>
    <w:p w:rsidR="00563F92" w:rsidRDefault="00563F92" w:rsidP="002511C7">
      <w:pPr>
        <w:widowControl w:val="0"/>
        <w:overflowPunct w:val="0"/>
        <w:autoSpaceDE w:val="0"/>
        <w:autoSpaceDN w:val="0"/>
        <w:adjustRightInd w:val="0"/>
        <w:spacing w:after="0" w:line="240" w:lineRule="auto"/>
        <w:ind w:right="-119"/>
        <w:jc w:val="center"/>
        <w:rPr>
          <w:rFonts w:ascii="Constantia" w:hAnsi="Constantia" w:cs="Constantia"/>
          <w:b/>
          <w:bCs/>
        </w:rPr>
      </w:pPr>
      <w:r>
        <w:rPr>
          <w:rFonts w:ascii="Constantia" w:hAnsi="Constantia" w:cs="Constantia"/>
          <w:b/>
          <w:bCs/>
        </w:rPr>
        <w:lastRenderedPageBreak/>
        <w:t>SADRŽAJ</w:t>
      </w:r>
    </w:p>
    <w:p w:rsidR="00781D20" w:rsidRDefault="00781D20" w:rsidP="002511C7">
      <w:pPr>
        <w:widowControl w:val="0"/>
        <w:overflowPunct w:val="0"/>
        <w:autoSpaceDE w:val="0"/>
        <w:autoSpaceDN w:val="0"/>
        <w:adjustRightInd w:val="0"/>
        <w:spacing w:after="0" w:line="240" w:lineRule="auto"/>
        <w:ind w:right="-119"/>
        <w:jc w:val="center"/>
        <w:rPr>
          <w:rFonts w:ascii="Constantia" w:hAnsi="Constantia" w:cs="Constantia"/>
          <w:b/>
          <w:bCs/>
        </w:rPr>
      </w:pPr>
    </w:p>
    <w:p w:rsidR="00781D20" w:rsidRPr="002511C7" w:rsidRDefault="00781D20" w:rsidP="002511C7">
      <w:pPr>
        <w:widowControl w:val="0"/>
        <w:overflowPunct w:val="0"/>
        <w:autoSpaceDE w:val="0"/>
        <w:autoSpaceDN w:val="0"/>
        <w:adjustRightInd w:val="0"/>
        <w:spacing w:after="0" w:line="240" w:lineRule="auto"/>
        <w:ind w:right="-119"/>
        <w:jc w:val="center"/>
        <w:rPr>
          <w:rFonts w:ascii="Times New Roman" w:hAnsi="Times New Roman"/>
          <w:sz w:val="24"/>
          <w:szCs w:val="24"/>
        </w:rPr>
      </w:pPr>
    </w:p>
    <w:p w:rsidR="00563F92" w:rsidRDefault="00523437" w:rsidP="00910C51">
      <w:pPr>
        <w:widowControl w:val="0"/>
        <w:overflowPunct w:val="0"/>
        <w:autoSpaceDE w:val="0"/>
        <w:autoSpaceDN w:val="0"/>
        <w:adjustRightInd w:val="0"/>
        <w:spacing w:after="0" w:line="240" w:lineRule="auto"/>
        <w:ind w:left="840"/>
        <w:rPr>
          <w:rFonts w:ascii="Constantia" w:hAnsi="Constantia" w:cs="Constantia"/>
          <w:b/>
          <w:bCs/>
        </w:rPr>
      </w:pPr>
      <w:r w:rsidRPr="00523437">
        <w:rPr>
          <w:noProof/>
        </w:rPr>
        <w:pict>
          <v:rect id="_x0000_s1033" style="position:absolute;left:0;text-align:left;margin-left:4.5pt;margin-top:.4pt;width:465.05pt;height:15.45pt;z-index:-251654144" o:allowincell="f" fillcolor="#d99594 [1941]" stroked="f"/>
        </w:pict>
      </w:r>
      <w:r w:rsidR="00563F92">
        <w:rPr>
          <w:rFonts w:ascii="Constantia" w:hAnsi="Constantia" w:cs="Constantia"/>
          <w:b/>
          <w:bCs/>
        </w:rPr>
        <w:t>I  OPŠTI DEO</w:t>
      </w:r>
    </w:p>
    <w:p w:rsidR="00910C51" w:rsidRDefault="00910C51" w:rsidP="00910C51">
      <w:pPr>
        <w:widowControl w:val="0"/>
        <w:overflowPunct w:val="0"/>
        <w:autoSpaceDE w:val="0"/>
        <w:autoSpaceDN w:val="0"/>
        <w:adjustRightInd w:val="0"/>
        <w:spacing w:after="0" w:line="240" w:lineRule="auto"/>
        <w:ind w:left="840"/>
        <w:rPr>
          <w:rFonts w:ascii="Times New Roman" w:hAnsi="Times New Roman"/>
          <w:sz w:val="24"/>
          <w:szCs w:val="24"/>
        </w:rPr>
      </w:pPr>
    </w:p>
    <w:p w:rsidR="00563F92" w:rsidRPr="005B2124" w:rsidRDefault="00563F92" w:rsidP="000F6436">
      <w:pPr>
        <w:widowControl w:val="0"/>
        <w:numPr>
          <w:ilvl w:val="0"/>
          <w:numId w:val="1"/>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5B2124">
        <w:rPr>
          <w:rFonts w:ascii="Constantia" w:hAnsi="Constantia" w:cs="Constantia"/>
        </w:rPr>
        <w:t>Povod i cilj izrade Urbanisti</w:t>
      </w:r>
      <w:r w:rsidR="00161EF5" w:rsidRPr="005B2124">
        <w:rPr>
          <w:rFonts w:ascii="Constantia" w:hAnsi="Constantia" w:cs="Constantia"/>
        </w:rPr>
        <w:t>č</w:t>
      </w:r>
      <w:r w:rsidRPr="005B2124">
        <w:rPr>
          <w:rFonts w:ascii="Constantia" w:hAnsi="Constantia" w:cs="Constantia"/>
        </w:rPr>
        <w:t>kog projekta</w:t>
      </w:r>
    </w:p>
    <w:p w:rsidR="00563F92" w:rsidRPr="005B2124" w:rsidRDefault="00563F92" w:rsidP="000F6436">
      <w:pPr>
        <w:widowControl w:val="0"/>
        <w:numPr>
          <w:ilvl w:val="0"/>
          <w:numId w:val="2"/>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5B2124">
        <w:rPr>
          <w:rFonts w:ascii="Constantia" w:hAnsi="Constantia" w:cs="Constantia"/>
        </w:rPr>
        <w:t>Pravni osnov</w:t>
      </w:r>
      <w:r w:rsidR="00161EF5" w:rsidRPr="005B2124">
        <w:rPr>
          <w:rFonts w:ascii="Constantia" w:hAnsi="Constantia" w:cs="Constantia"/>
        </w:rPr>
        <w:t xml:space="preserve"> </w:t>
      </w:r>
    </w:p>
    <w:p w:rsidR="00563F92" w:rsidRPr="005B2124" w:rsidRDefault="00563F92" w:rsidP="000F6436">
      <w:pPr>
        <w:widowControl w:val="0"/>
        <w:numPr>
          <w:ilvl w:val="0"/>
          <w:numId w:val="3"/>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5B2124">
        <w:rPr>
          <w:rFonts w:ascii="Constantia" w:hAnsi="Constantia" w:cs="Constantia"/>
        </w:rPr>
        <w:t>Planski osnov</w:t>
      </w:r>
    </w:p>
    <w:p w:rsidR="00563F92" w:rsidRPr="00501E4A" w:rsidRDefault="00563F92" w:rsidP="000F6436">
      <w:pPr>
        <w:widowControl w:val="0"/>
        <w:numPr>
          <w:ilvl w:val="0"/>
          <w:numId w:val="4"/>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501E4A">
        <w:rPr>
          <w:rFonts w:ascii="Constantia" w:hAnsi="Constantia" w:cs="Constantia"/>
        </w:rPr>
        <w:t>Granica i obuhvat Urbanisti</w:t>
      </w:r>
      <w:r w:rsidR="00161EF5" w:rsidRPr="00501E4A">
        <w:rPr>
          <w:rFonts w:ascii="Constantia" w:hAnsi="Constantia" w:cs="Constantia"/>
        </w:rPr>
        <w:t>č</w:t>
      </w:r>
      <w:r w:rsidRPr="00501E4A">
        <w:rPr>
          <w:rFonts w:ascii="Constantia" w:hAnsi="Constantia" w:cs="Constantia"/>
        </w:rPr>
        <w:t>kog projekta</w:t>
      </w:r>
    </w:p>
    <w:p w:rsidR="00563F92" w:rsidRPr="00AC523B" w:rsidRDefault="00563F92" w:rsidP="000F6436">
      <w:pPr>
        <w:widowControl w:val="0"/>
        <w:numPr>
          <w:ilvl w:val="0"/>
          <w:numId w:val="5"/>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AC523B">
        <w:rPr>
          <w:rFonts w:ascii="Constantia" w:hAnsi="Constantia" w:cs="Constantia"/>
        </w:rPr>
        <w:t>Podaci o lokaciji - postoje</w:t>
      </w:r>
      <w:r w:rsidR="00161EF5" w:rsidRPr="00AC523B">
        <w:rPr>
          <w:rFonts w:ascii="Constantia" w:hAnsi="Constantia" w:cs="Constantia"/>
        </w:rPr>
        <w:t>ć</w:t>
      </w:r>
      <w:r w:rsidRPr="00AC523B">
        <w:rPr>
          <w:rFonts w:ascii="Constantia" w:hAnsi="Constantia" w:cs="Constantia"/>
        </w:rPr>
        <w:t>e stanje</w:t>
      </w:r>
    </w:p>
    <w:p w:rsidR="00563F92" w:rsidRPr="005B2124" w:rsidRDefault="00563F92" w:rsidP="000F6436">
      <w:pPr>
        <w:widowControl w:val="0"/>
        <w:numPr>
          <w:ilvl w:val="0"/>
          <w:numId w:val="6"/>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5B2124">
        <w:rPr>
          <w:rFonts w:ascii="Constantia" w:hAnsi="Constantia" w:cs="Constantia"/>
        </w:rPr>
        <w:t>Ste</w:t>
      </w:r>
      <w:r w:rsidR="00161EF5" w:rsidRPr="005B2124">
        <w:rPr>
          <w:rFonts w:ascii="Constantia" w:hAnsi="Constantia" w:cs="Constantia"/>
        </w:rPr>
        <w:t>č</w:t>
      </w:r>
      <w:r w:rsidRPr="005B2124">
        <w:rPr>
          <w:rFonts w:ascii="Constantia" w:hAnsi="Constantia" w:cs="Constantia"/>
        </w:rPr>
        <w:t>ene Urbanisti</w:t>
      </w:r>
      <w:r w:rsidR="00161EF5" w:rsidRPr="005B2124">
        <w:rPr>
          <w:rFonts w:ascii="Constantia" w:hAnsi="Constantia" w:cs="Constantia"/>
        </w:rPr>
        <w:t>č</w:t>
      </w:r>
      <w:r w:rsidRPr="005B2124">
        <w:rPr>
          <w:rFonts w:ascii="Constantia" w:hAnsi="Constantia" w:cs="Constantia"/>
        </w:rPr>
        <w:t>ke obaveze</w:t>
      </w:r>
    </w:p>
    <w:p w:rsidR="00563F92" w:rsidRDefault="00563F92" w:rsidP="00563F92">
      <w:pPr>
        <w:widowControl w:val="0"/>
        <w:autoSpaceDE w:val="0"/>
        <w:autoSpaceDN w:val="0"/>
        <w:adjustRightInd w:val="0"/>
        <w:spacing w:after="0" w:line="328" w:lineRule="exact"/>
        <w:rPr>
          <w:rFonts w:ascii="Times New Roman" w:hAnsi="Times New Roman"/>
          <w:sz w:val="12"/>
          <w:szCs w:val="24"/>
        </w:rPr>
      </w:pPr>
    </w:p>
    <w:p w:rsidR="00781D20" w:rsidRPr="004D454F" w:rsidRDefault="00781D20" w:rsidP="00563F92">
      <w:pPr>
        <w:widowControl w:val="0"/>
        <w:autoSpaceDE w:val="0"/>
        <w:autoSpaceDN w:val="0"/>
        <w:adjustRightInd w:val="0"/>
        <w:spacing w:after="0" w:line="328" w:lineRule="exact"/>
        <w:rPr>
          <w:rFonts w:ascii="Times New Roman" w:hAnsi="Times New Roman"/>
          <w:sz w:val="12"/>
          <w:szCs w:val="24"/>
        </w:rPr>
      </w:pPr>
    </w:p>
    <w:p w:rsidR="00563F92" w:rsidRDefault="00523437" w:rsidP="00910C51">
      <w:pPr>
        <w:widowControl w:val="0"/>
        <w:overflowPunct w:val="0"/>
        <w:autoSpaceDE w:val="0"/>
        <w:autoSpaceDN w:val="0"/>
        <w:adjustRightInd w:val="0"/>
        <w:spacing w:after="0" w:line="240" w:lineRule="auto"/>
        <w:ind w:left="840"/>
        <w:rPr>
          <w:rFonts w:ascii="Constantia" w:hAnsi="Constantia" w:cs="Constantia"/>
          <w:b/>
          <w:bCs/>
        </w:rPr>
      </w:pPr>
      <w:r w:rsidRPr="00523437">
        <w:rPr>
          <w:noProof/>
        </w:rPr>
        <w:pict>
          <v:rect id="_x0000_s1034" style="position:absolute;left:0;text-align:left;margin-left:4.5pt;margin-top:.4pt;width:465.05pt;height:15.45pt;z-index:-251653120" o:allowincell="f" fillcolor="#d99594 [1941]" stroked="f"/>
        </w:pict>
      </w:r>
      <w:r w:rsidR="00563F92">
        <w:rPr>
          <w:rFonts w:ascii="Constantia" w:hAnsi="Constantia" w:cs="Constantia"/>
          <w:b/>
          <w:bCs/>
        </w:rPr>
        <w:t xml:space="preserve">II  </w:t>
      </w:r>
      <w:r w:rsidR="0004622D">
        <w:rPr>
          <w:rFonts w:ascii="Constantia" w:hAnsi="Constantia" w:cs="Constantia"/>
          <w:b/>
          <w:bCs/>
        </w:rPr>
        <w:t>KONCEPT I USLOVI ZA IZGRADNJU KOMPLEKSA HOTELA</w:t>
      </w:r>
    </w:p>
    <w:p w:rsidR="00910C51" w:rsidRDefault="00910C51" w:rsidP="00910C51">
      <w:pPr>
        <w:widowControl w:val="0"/>
        <w:overflowPunct w:val="0"/>
        <w:autoSpaceDE w:val="0"/>
        <w:autoSpaceDN w:val="0"/>
        <w:adjustRightInd w:val="0"/>
        <w:spacing w:after="0" w:line="240" w:lineRule="auto"/>
        <w:ind w:left="840"/>
        <w:rPr>
          <w:rFonts w:ascii="Times New Roman" w:hAnsi="Times New Roman"/>
          <w:sz w:val="24"/>
          <w:szCs w:val="24"/>
        </w:rPr>
      </w:pPr>
    </w:p>
    <w:p w:rsidR="00563F92" w:rsidRPr="00617141" w:rsidRDefault="00351311" w:rsidP="00351311">
      <w:pPr>
        <w:widowControl w:val="0"/>
        <w:numPr>
          <w:ilvl w:val="0"/>
          <w:numId w:val="7"/>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617141">
        <w:rPr>
          <w:rFonts w:ascii="Constantia" w:hAnsi="Constantia" w:cs="Constantia"/>
        </w:rPr>
        <w:t xml:space="preserve">Urbanističko - arhitektonsko rešenje </w:t>
      </w:r>
      <w:r w:rsidR="00617141" w:rsidRPr="00617141">
        <w:rPr>
          <w:rFonts w:ascii="Constantia" w:hAnsi="Constantia" w:cs="Constantia"/>
        </w:rPr>
        <w:t>kompleksa hotela</w:t>
      </w:r>
    </w:p>
    <w:p w:rsidR="00563F92" w:rsidRDefault="00563F92" w:rsidP="00BF4483">
      <w:pPr>
        <w:widowControl w:val="0"/>
        <w:numPr>
          <w:ilvl w:val="0"/>
          <w:numId w:val="8"/>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sidRPr="00BA2F08">
        <w:rPr>
          <w:rFonts w:ascii="Constantia" w:hAnsi="Constantia" w:cs="Constantia"/>
        </w:rPr>
        <w:t>Urbanisti</w:t>
      </w:r>
      <w:r w:rsidR="00161EF5" w:rsidRPr="00BA2F08">
        <w:rPr>
          <w:rFonts w:ascii="Constantia" w:hAnsi="Constantia" w:cs="Constantia"/>
        </w:rPr>
        <w:t>č</w:t>
      </w:r>
      <w:r w:rsidRPr="00BA2F08">
        <w:rPr>
          <w:rFonts w:ascii="Constantia" w:hAnsi="Constantia" w:cs="Constantia"/>
        </w:rPr>
        <w:t xml:space="preserve">ki </w:t>
      </w:r>
      <w:r w:rsidR="004C4B18">
        <w:rPr>
          <w:rFonts w:ascii="Constantia" w:hAnsi="Constantia" w:cs="Constantia"/>
        </w:rPr>
        <w:t>parametri i bilans površina</w:t>
      </w:r>
    </w:p>
    <w:p w:rsidR="00704643" w:rsidRPr="00BA2F08" w:rsidRDefault="001911E7" w:rsidP="00BF4483">
      <w:pPr>
        <w:widowControl w:val="0"/>
        <w:numPr>
          <w:ilvl w:val="0"/>
          <w:numId w:val="8"/>
        </w:numPr>
        <w:tabs>
          <w:tab w:val="clear" w:pos="720"/>
          <w:tab w:val="num" w:pos="840"/>
        </w:tabs>
        <w:overflowPunct w:val="0"/>
        <w:autoSpaceDE w:val="0"/>
        <w:autoSpaceDN w:val="0"/>
        <w:adjustRightInd w:val="0"/>
        <w:spacing w:after="0" w:line="240" w:lineRule="auto"/>
        <w:ind w:left="840" w:hanging="721"/>
        <w:rPr>
          <w:rFonts w:ascii="Constantia" w:hAnsi="Constantia" w:cs="Constantia"/>
        </w:rPr>
      </w:pPr>
      <w:r>
        <w:rPr>
          <w:rFonts w:ascii="Constantia" w:hAnsi="Constantia" w:cs="Constantia"/>
        </w:rPr>
        <w:t>Konstrukcija,</w:t>
      </w:r>
      <w:r w:rsidR="00704643">
        <w:rPr>
          <w:rFonts w:ascii="Constantia" w:hAnsi="Constantia" w:cs="Constantia"/>
        </w:rPr>
        <w:t xml:space="preserve"> materijalizacija </w:t>
      </w:r>
      <w:r>
        <w:rPr>
          <w:rFonts w:ascii="Constantia" w:hAnsi="Constantia" w:cs="Constantia"/>
        </w:rPr>
        <w:t xml:space="preserve">i instalacije u </w:t>
      </w:r>
      <w:r w:rsidR="00704643">
        <w:rPr>
          <w:rFonts w:ascii="Constantia" w:hAnsi="Constantia" w:cs="Constantia"/>
        </w:rPr>
        <w:t>objek</w:t>
      </w:r>
      <w:r>
        <w:rPr>
          <w:rFonts w:ascii="Constantia" w:hAnsi="Constantia" w:cs="Constantia"/>
        </w:rPr>
        <w:t>tu</w:t>
      </w:r>
    </w:p>
    <w:p w:rsidR="00563F92" w:rsidRPr="00DC3865" w:rsidRDefault="00563F92" w:rsidP="00910C51">
      <w:pPr>
        <w:widowControl w:val="0"/>
        <w:numPr>
          <w:ilvl w:val="0"/>
          <w:numId w:val="8"/>
        </w:numPr>
        <w:tabs>
          <w:tab w:val="clear" w:pos="720"/>
          <w:tab w:val="num" w:pos="851"/>
        </w:tabs>
        <w:overflowPunct w:val="0"/>
        <w:autoSpaceDE w:val="0"/>
        <w:autoSpaceDN w:val="0"/>
        <w:adjustRightInd w:val="0"/>
        <w:spacing w:after="0" w:line="240" w:lineRule="auto"/>
        <w:ind w:left="851" w:hanging="709"/>
        <w:rPr>
          <w:rFonts w:ascii="Constantia" w:hAnsi="Constantia" w:cs="Constantia"/>
        </w:rPr>
      </w:pPr>
      <w:r w:rsidRPr="00DC3865">
        <w:rPr>
          <w:rFonts w:ascii="Constantia" w:hAnsi="Constantia" w:cs="Constantia"/>
        </w:rPr>
        <w:t xml:space="preserve">Uslovi </w:t>
      </w:r>
      <w:r w:rsidR="00DC3865">
        <w:rPr>
          <w:rFonts w:ascii="Constantia" w:hAnsi="Constantia" w:cs="Constantia"/>
        </w:rPr>
        <w:t xml:space="preserve">priključka na javnu saobraćajnicu i </w:t>
      </w:r>
      <w:r w:rsidRPr="00DC3865">
        <w:rPr>
          <w:rFonts w:ascii="Constantia" w:hAnsi="Constantia" w:cs="Constantia"/>
        </w:rPr>
        <w:t>ure</w:t>
      </w:r>
      <w:r w:rsidR="00161EF5" w:rsidRPr="00DC3865">
        <w:rPr>
          <w:rFonts w:ascii="Constantia" w:hAnsi="Constantia" w:cs="Constantia"/>
        </w:rPr>
        <w:t>đ</w:t>
      </w:r>
      <w:r w:rsidRPr="00DC3865">
        <w:rPr>
          <w:rFonts w:ascii="Constantia" w:hAnsi="Constantia" w:cs="Constantia"/>
        </w:rPr>
        <w:t>enja saobra</w:t>
      </w:r>
      <w:r w:rsidR="00161EF5" w:rsidRPr="00DC3865">
        <w:rPr>
          <w:rFonts w:ascii="Constantia" w:hAnsi="Constantia" w:cs="Constantia"/>
        </w:rPr>
        <w:t>ć</w:t>
      </w:r>
      <w:r w:rsidRPr="00DC3865">
        <w:rPr>
          <w:rFonts w:ascii="Constantia" w:hAnsi="Constantia" w:cs="Constantia"/>
        </w:rPr>
        <w:t>ajnih površina</w:t>
      </w:r>
      <w:r w:rsidR="00DC3865" w:rsidRPr="00DC3865">
        <w:rPr>
          <w:rFonts w:ascii="Constantia" w:hAnsi="Constantia" w:cs="Constantia"/>
        </w:rPr>
        <w:t xml:space="preserve"> </w:t>
      </w:r>
    </w:p>
    <w:p w:rsidR="00563F92" w:rsidRPr="000D6D62" w:rsidRDefault="00563F92" w:rsidP="00910C51">
      <w:pPr>
        <w:widowControl w:val="0"/>
        <w:numPr>
          <w:ilvl w:val="0"/>
          <w:numId w:val="8"/>
        </w:numPr>
        <w:tabs>
          <w:tab w:val="clear" w:pos="720"/>
          <w:tab w:val="num" w:pos="851"/>
        </w:tabs>
        <w:overflowPunct w:val="0"/>
        <w:autoSpaceDE w:val="0"/>
        <w:autoSpaceDN w:val="0"/>
        <w:adjustRightInd w:val="0"/>
        <w:spacing w:after="0" w:line="240" w:lineRule="auto"/>
        <w:ind w:left="851" w:hanging="709"/>
        <w:rPr>
          <w:rFonts w:ascii="Constantia" w:hAnsi="Constantia" w:cs="Constantia"/>
        </w:rPr>
      </w:pPr>
      <w:r w:rsidRPr="000D6D62">
        <w:rPr>
          <w:rFonts w:ascii="Constantia" w:hAnsi="Constantia" w:cs="Constantia"/>
        </w:rPr>
        <w:t>Uslovi za ure</w:t>
      </w:r>
      <w:r w:rsidR="00161EF5" w:rsidRPr="000D6D62">
        <w:rPr>
          <w:rFonts w:ascii="Constantia" w:hAnsi="Constantia" w:cs="Constantia"/>
        </w:rPr>
        <w:t>đ</w:t>
      </w:r>
      <w:r w:rsidRPr="000D6D62">
        <w:rPr>
          <w:rFonts w:ascii="Constantia" w:hAnsi="Constantia" w:cs="Constantia"/>
        </w:rPr>
        <w:t>enje zelenih površina</w:t>
      </w:r>
    </w:p>
    <w:p w:rsidR="00563F92" w:rsidRPr="00BA2F08" w:rsidRDefault="00563F92" w:rsidP="00910C51">
      <w:pPr>
        <w:widowControl w:val="0"/>
        <w:numPr>
          <w:ilvl w:val="0"/>
          <w:numId w:val="8"/>
        </w:numPr>
        <w:tabs>
          <w:tab w:val="clear" w:pos="720"/>
          <w:tab w:val="num" w:pos="851"/>
        </w:tabs>
        <w:overflowPunct w:val="0"/>
        <w:autoSpaceDE w:val="0"/>
        <w:autoSpaceDN w:val="0"/>
        <w:adjustRightInd w:val="0"/>
        <w:spacing w:after="0" w:line="240" w:lineRule="auto"/>
        <w:ind w:left="851" w:hanging="709"/>
        <w:rPr>
          <w:rFonts w:ascii="Constantia" w:hAnsi="Constantia" w:cs="Constantia"/>
        </w:rPr>
      </w:pPr>
      <w:r w:rsidRPr="00BA2F08">
        <w:rPr>
          <w:rFonts w:ascii="Constantia" w:hAnsi="Constantia" w:cs="Constantia"/>
        </w:rPr>
        <w:t>Uslovi za priklju</w:t>
      </w:r>
      <w:r w:rsidR="00161EF5" w:rsidRPr="00BA2F08">
        <w:rPr>
          <w:rFonts w:ascii="Constantia" w:hAnsi="Constantia" w:cs="Constantia"/>
        </w:rPr>
        <w:t>č</w:t>
      </w:r>
      <w:r w:rsidRPr="00BA2F08">
        <w:rPr>
          <w:rFonts w:ascii="Constantia" w:hAnsi="Constantia" w:cs="Constantia"/>
        </w:rPr>
        <w:t>enje na komunalnu infrastrukturu</w:t>
      </w:r>
    </w:p>
    <w:p w:rsidR="00563F92" w:rsidRPr="003D3F40" w:rsidRDefault="00563F92" w:rsidP="004A0AA8">
      <w:pPr>
        <w:widowControl w:val="0"/>
        <w:numPr>
          <w:ilvl w:val="1"/>
          <w:numId w:val="9"/>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3D3F40">
        <w:rPr>
          <w:rFonts w:ascii="Constantia" w:hAnsi="Constantia" w:cs="Constantia"/>
        </w:rPr>
        <w:t>Vodovodna mreža</w:t>
      </w:r>
    </w:p>
    <w:p w:rsidR="003D3F40" w:rsidRPr="008766F7" w:rsidRDefault="00563F92" w:rsidP="003D3F40">
      <w:pPr>
        <w:widowControl w:val="0"/>
        <w:numPr>
          <w:ilvl w:val="1"/>
          <w:numId w:val="9"/>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766F7">
        <w:rPr>
          <w:rFonts w:ascii="Constantia" w:hAnsi="Constantia" w:cs="Constantia"/>
        </w:rPr>
        <w:t>Kanalizaciona mreža</w:t>
      </w:r>
    </w:p>
    <w:p w:rsidR="00563F92" w:rsidRPr="008766F7" w:rsidRDefault="00563F92" w:rsidP="004A0AA8">
      <w:pPr>
        <w:widowControl w:val="0"/>
        <w:numPr>
          <w:ilvl w:val="1"/>
          <w:numId w:val="9"/>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766F7">
        <w:rPr>
          <w:rFonts w:ascii="Constantia" w:hAnsi="Constantia" w:cs="Constantia"/>
        </w:rPr>
        <w:t>Elektroenergetska mreža</w:t>
      </w:r>
    </w:p>
    <w:p w:rsidR="00563F92" w:rsidRPr="008766F7" w:rsidRDefault="00563F92" w:rsidP="004A0AA8">
      <w:pPr>
        <w:widowControl w:val="0"/>
        <w:numPr>
          <w:ilvl w:val="1"/>
          <w:numId w:val="9"/>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766F7">
        <w:rPr>
          <w:rFonts w:ascii="Constantia" w:hAnsi="Constantia" w:cs="Constantia"/>
        </w:rPr>
        <w:t>TK Mreža</w:t>
      </w:r>
    </w:p>
    <w:p w:rsidR="00FA79A8" w:rsidRPr="008766F7" w:rsidRDefault="00FA79A8" w:rsidP="004A0AA8">
      <w:pPr>
        <w:widowControl w:val="0"/>
        <w:numPr>
          <w:ilvl w:val="1"/>
          <w:numId w:val="9"/>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766F7">
        <w:rPr>
          <w:rFonts w:ascii="Constantia" w:hAnsi="Constantia" w:cs="Constantia"/>
        </w:rPr>
        <w:t>Gasna mreža</w:t>
      </w:r>
    </w:p>
    <w:p w:rsidR="00563F92" w:rsidRPr="001A5208" w:rsidRDefault="00563F92" w:rsidP="00910C51">
      <w:pPr>
        <w:widowControl w:val="0"/>
        <w:numPr>
          <w:ilvl w:val="0"/>
          <w:numId w:val="8"/>
        </w:numPr>
        <w:tabs>
          <w:tab w:val="clear" w:pos="720"/>
          <w:tab w:val="num" w:pos="851"/>
        </w:tabs>
        <w:overflowPunct w:val="0"/>
        <w:autoSpaceDE w:val="0"/>
        <w:autoSpaceDN w:val="0"/>
        <w:adjustRightInd w:val="0"/>
        <w:spacing w:after="0" w:line="240" w:lineRule="auto"/>
        <w:ind w:left="851" w:hanging="709"/>
        <w:rPr>
          <w:rFonts w:ascii="Constantia" w:hAnsi="Constantia" w:cs="Constantia"/>
        </w:rPr>
      </w:pPr>
      <w:r w:rsidRPr="001A5208">
        <w:rPr>
          <w:rFonts w:ascii="Constantia" w:hAnsi="Constantia" w:cs="Constantia"/>
        </w:rPr>
        <w:t>Posebni uslovi i mere zaštite</w:t>
      </w:r>
    </w:p>
    <w:p w:rsidR="00563F92" w:rsidRPr="00817876" w:rsidRDefault="006E2035" w:rsidP="004A0AA8">
      <w:pPr>
        <w:widowControl w:val="0"/>
        <w:numPr>
          <w:ilvl w:val="1"/>
          <w:numId w:val="10"/>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17876">
        <w:rPr>
          <w:rFonts w:ascii="Constantia" w:hAnsi="Constantia" w:cs="Constantia"/>
          <w:bCs/>
        </w:rPr>
        <w:t>Uslovi za pristupačnost osobama sa invaliditetom</w:t>
      </w:r>
    </w:p>
    <w:p w:rsidR="00C81878" w:rsidRPr="00817876" w:rsidRDefault="00C81878" w:rsidP="004A0AA8">
      <w:pPr>
        <w:widowControl w:val="0"/>
        <w:numPr>
          <w:ilvl w:val="1"/>
          <w:numId w:val="10"/>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17876">
        <w:rPr>
          <w:rFonts w:ascii="Constantia" w:hAnsi="Constantia" w:cs="Constantia"/>
        </w:rPr>
        <w:t>Uslovi za zaštitu susednih objekata i infrastrukturnih vodova</w:t>
      </w:r>
    </w:p>
    <w:p w:rsidR="000118A8" w:rsidRPr="00817876" w:rsidRDefault="000118A8" w:rsidP="004A0AA8">
      <w:pPr>
        <w:widowControl w:val="0"/>
        <w:numPr>
          <w:ilvl w:val="1"/>
          <w:numId w:val="10"/>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17876">
        <w:rPr>
          <w:rFonts w:ascii="Constantia" w:hAnsi="Constantia" w:cs="Constantia"/>
        </w:rPr>
        <w:t>Mere zaštite od požara</w:t>
      </w:r>
    </w:p>
    <w:p w:rsidR="00563F92" w:rsidRDefault="00563F92" w:rsidP="004A0AA8">
      <w:pPr>
        <w:widowControl w:val="0"/>
        <w:numPr>
          <w:ilvl w:val="1"/>
          <w:numId w:val="10"/>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AA5838">
        <w:rPr>
          <w:rFonts w:ascii="Constantia" w:hAnsi="Constantia" w:cs="Constantia"/>
        </w:rPr>
        <w:t>Zaštita nepokretnih kulturnih dobara</w:t>
      </w:r>
    </w:p>
    <w:p w:rsidR="008E4FA8" w:rsidRPr="000B6134" w:rsidRDefault="008E4FA8" w:rsidP="004A0AA8">
      <w:pPr>
        <w:widowControl w:val="0"/>
        <w:numPr>
          <w:ilvl w:val="1"/>
          <w:numId w:val="10"/>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8E4FA8">
        <w:rPr>
          <w:rFonts w:ascii="Constantia" w:eastAsiaTheme="minorHAnsi" w:hAnsi="Constantia" w:cs="Constantia,Bold"/>
          <w:bCs/>
        </w:rPr>
        <w:t>Mere zaštite životne sredine</w:t>
      </w:r>
    </w:p>
    <w:p w:rsidR="000B6134" w:rsidRPr="000B6134" w:rsidRDefault="000B6134" w:rsidP="004A0AA8">
      <w:pPr>
        <w:widowControl w:val="0"/>
        <w:numPr>
          <w:ilvl w:val="1"/>
          <w:numId w:val="10"/>
        </w:numPr>
        <w:tabs>
          <w:tab w:val="clear" w:pos="1440"/>
          <w:tab w:val="num" w:pos="851"/>
          <w:tab w:val="num" w:pos="1560"/>
        </w:tabs>
        <w:overflowPunct w:val="0"/>
        <w:autoSpaceDE w:val="0"/>
        <w:autoSpaceDN w:val="0"/>
        <w:adjustRightInd w:val="0"/>
        <w:spacing w:after="0" w:line="240" w:lineRule="auto"/>
        <w:ind w:left="1560" w:hanging="578"/>
        <w:rPr>
          <w:rFonts w:ascii="Constantia" w:hAnsi="Constantia" w:cs="Constantia"/>
        </w:rPr>
      </w:pPr>
      <w:r w:rsidRPr="000B6134">
        <w:rPr>
          <w:rFonts w:ascii="Constantia" w:eastAsiaTheme="minorHAnsi" w:hAnsi="Constantia"/>
          <w:bCs/>
        </w:rPr>
        <w:t>Inžinjersko geološki uslovi</w:t>
      </w:r>
    </w:p>
    <w:p w:rsidR="00563F92" w:rsidRPr="00BF3DDF" w:rsidRDefault="00563F92" w:rsidP="00910C51">
      <w:pPr>
        <w:widowControl w:val="0"/>
        <w:numPr>
          <w:ilvl w:val="0"/>
          <w:numId w:val="8"/>
        </w:numPr>
        <w:tabs>
          <w:tab w:val="clear" w:pos="720"/>
          <w:tab w:val="num" w:pos="851"/>
        </w:tabs>
        <w:overflowPunct w:val="0"/>
        <w:autoSpaceDE w:val="0"/>
        <w:autoSpaceDN w:val="0"/>
        <w:adjustRightInd w:val="0"/>
        <w:spacing w:after="0" w:line="240" w:lineRule="auto"/>
        <w:ind w:left="851" w:hanging="709"/>
        <w:rPr>
          <w:rFonts w:ascii="Constantia" w:hAnsi="Constantia" w:cs="Constantia"/>
        </w:rPr>
      </w:pPr>
      <w:r w:rsidRPr="00BF3DDF">
        <w:rPr>
          <w:rFonts w:ascii="Constantia" w:hAnsi="Constantia" w:cs="Constantia"/>
        </w:rPr>
        <w:t>Smernice za sprovo</w:t>
      </w:r>
      <w:r w:rsidR="00161EF5" w:rsidRPr="00BF3DDF">
        <w:rPr>
          <w:rFonts w:ascii="Constantia" w:hAnsi="Constantia" w:cs="Constantia"/>
        </w:rPr>
        <w:t>đ</w:t>
      </w:r>
      <w:r w:rsidRPr="00BF3DDF">
        <w:rPr>
          <w:rFonts w:ascii="Constantia" w:hAnsi="Constantia" w:cs="Constantia"/>
        </w:rPr>
        <w:t xml:space="preserve">enje </w:t>
      </w:r>
      <w:r w:rsidR="00723ED5">
        <w:rPr>
          <w:rFonts w:ascii="Constantia" w:hAnsi="Constantia" w:cs="Constantia"/>
        </w:rPr>
        <w:t>urbanističkog projekta</w:t>
      </w:r>
    </w:p>
    <w:p w:rsidR="00563F92" w:rsidRDefault="00563F92" w:rsidP="00563F92">
      <w:pPr>
        <w:widowControl w:val="0"/>
        <w:autoSpaceDE w:val="0"/>
        <w:autoSpaceDN w:val="0"/>
        <w:adjustRightInd w:val="0"/>
        <w:spacing w:after="0" w:line="348" w:lineRule="exact"/>
        <w:rPr>
          <w:rFonts w:ascii="Constantia" w:hAnsi="Constantia" w:cs="Constantia"/>
          <w:sz w:val="8"/>
        </w:rPr>
      </w:pPr>
    </w:p>
    <w:p w:rsidR="00781D20" w:rsidRPr="004D454F" w:rsidRDefault="00781D20" w:rsidP="00563F92">
      <w:pPr>
        <w:widowControl w:val="0"/>
        <w:autoSpaceDE w:val="0"/>
        <w:autoSpaceDN w:val="0"/>
        <w:adjustRightInd w:val="0"/>
        <w:spacing w:after="0" w:line="348" w:lineRule="exact"/>
        <w:rPr>
          <w:rFonts w:ascii="Constantia" w:hAnsi="Constantia" w:cs="Constantia"/>
          <w:sz w:val="8"/>
        </w:rPr>
      </w:pPr>
    </w:p>
    <w:p w:rsidR="00563F92" w:rsidRDefault="00523437" w:rsidP="00910C51">
      <w:pPr>
        <w:widowControl w:val="0"/>
        <w:overflowPunct w:val="0"/>
        <w:autoSpaceDE w:val="0"/>
        <w:autoSpaceDN w:val="0"/>
        <w:adjustRightInd w:val="0"/>
        <w:spacing w:after="0" w:line="240" w:lineRule="auto"/>
        <w:ind w:left="840"/>
        <w:rPr>
          <w:rFonts w:ascii="Constantia" w:hAnsi="Constantia" w:cs="Constantia"/>
          <w:b/>
          <w:bCs/>
        </w:rPr>
      </w:pPr>
      <w:r w:rsidRPr="00523437">
        <w:rPr>
          <w:noProof/>
        </w:rPr>
        <w:pict>
          <v:rect id="_x0000_s1035" style="position:absolute;left:0;text-align:left;margin-left:4.5pt;margin-top:.45pt;width:465.05pt;height:15.45pt;z-index:-251652096" o:allowincell="f" fillcolor="#d99594 [1941]" stroked="f"/>
        </w:pict>
      </w:r>
      <w:r w:rsidR="00563F92">
        <w:rPr>
          <w:rFonts w:ascii="Constantia" w:hAnsi="Constantia" w:cs="Constantia"/>
          <w:b/>
          <w:bCs/>
        </w:rPr>
        <w:t>III  GRAFI</w:t>
      </w:r>
      <w:r w:rsidR="009E6513">
        <w:rPr>
          <w:rFonts w:ascii="Constantia" w:hAnsi="Constantia" w:cs="Constantia"/>
          <w:b/>
          <w:bCs/>
        </w:rPr>
        <w:t>Č</w:t>
      </w:r>
      <w:r w:rsidR="00563F92">
        <w:rPr>
          <w:rFonts w:ascii="Constantia" w:hAnsi="Constantia" w:cs="Constantia"/>
          <w:b/>
          <w:bCs/>
        </w:rPr>
        <w:t>KI PRILOZI</w:t>
      </w:r>
    </w:p>
    <w:p w:rsidR="00910C51" w:rsidRPr="00206CED" w:rsidRDefault="00910C51" w:rsidP="00910C51">
      <w:pPr>
        <w:widowControl w:val="0"/>
        <w:overflowPunct w:val="0"/>
        <w:autoSpaceDE w:val="0"/>
        <w:autoSpaceDN w:val="0"/>
        <w:adjustRightInd w:val="0"/>
        <w:spacing w:after="0" w:line="240" w:lineRule="auto"/>
        <w:ind w:left="840"/>
        <w:rPr>
          <w:rFonts w:ascii="Constantia" w:hAnsi="Constantia" w:cs="Constantia"/>
        </w:rPr>
      </w:pPr>
    </w:p>
    <w:p w:rsidR="00E666EF" w:rsidRPr="00206CED" w:rsidRDefault="00874C62"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206CED">
        <w:rPr>
          <w:rFonts w:ascii="Constantia" w:hAnsi="Constantia" w:cs="Constantia"/>
        </w:rPr>
        <w:t xml:space="preserve">Izvod iz plana </w:t>
      </w:r>
      <w:r w:rsidR="00E666EF" w:rsidRPr="00206CED">
        <w:rPr>
          <w:rFonts w:ascii="Constantia" w:hAnsi="Constantia" w:cs="Constantia"/>
        </w:rPr>
        <w:t>Generalne regulacije</w:t>
      </w:r>
      <w:r w:rsidR="00E666EF" w:rsidRPr="00206CED">
        <w:rPr>
          <w:rFonts w:ascii="Constantia" w:hAnsi="Constantia" w:cs="Constantia"/>
        </w:rPr>
        <w:tab/>
      </w:r>
      <w:r w:rsidR="00E666EF" w:rsidRPr="00206CED">
        <w:rPr>
          <w:rFonts w:ascii="Constantia" w:hAnsi="Constantia" w:cs="Constantia"/>
        </w:rPr>
        <w:tab/>
      </w:r>
      <w:r w:rsidR="00E666EF" w:rsidRPr="00206CED">
        <w:rPr>
          <w:rFonts w:ascii="Constantia" w:hAnsi="Constantia" w:cs="Constantia"/>
        </w:rPr>
        <w:tab/>
      </w:r>
      <w:r w:rsidR="00E666EF" w:rsidRPr="00206CED">
        <w:rPr>
          <w:rFonts w:ascii="Constantia" w:hAnsi="Constantia" w:cs="Constantia"/>
        </w:rPr>
        <w:tab/>
      </w:r>
      <w:r w:rsidR="00E666EF" w:rsidRPr="00206CED">
        <w:rPr>
          <w:rFonts w:ascii="Constantia" w:hAnsi="Constantia" w:cs="Constantia"/>
        </w:rPr>
        <w:tab/>
      </w:r>
      <w:r w:rsidR="00E666EF" w:rsidRPr="00206CED">
        <w:rPr>
          <w:rFonts w:ascii="Constantia" w:hAnsi="Constantia" w:cs="Constantia"/>
        </w:rPr>
        <w:tab/>
      </w:r>
      <w:r w:rsidR="00000B3C" w:rsidRPr="00206CED">
        <w:rPr>
          <w:rFonts w:ascii="Constantia" w:hAnsi="Constantia" w:cs="Constantia"/>
        </w:rPr>
        <w:tab/>
      </w:r>
      <w:r w:rsidR="00E666EF" w:rsidRPr="00206CED">
        <w:rPr>
          <w:rFonts w:ascii="Constantia" w:hAnsi="Constantia" w:cs="Constantia"/>
          <w:sz w:val="21"/>
          <w:szCs w:val="21"/>
        </w:rPr>
        <w:t>1</w:t>
      </w:r>
      <w:r w:rsidR="00000B3C" w:rsidRPr="00206CED">
        <w:rPr>
          <w:rFonts w:ascii="Constantia" w:hAnsi="Constantia" w:cs="Constantia"/>
          <w:sz w:val="21"/>
          <w:szCs w:val="21"/>
        </w:rPr>
        <w:t xml:space="preserve"> </w:t>
      </w:r>
      <w:r w:rsidR="00E666EF" w:rsidRPr="00206CED">
        <w:rPr>
          <w:rFonts w:ascii="Constantia" w:hAnsi="Constantia" w:cs="Constantia"/>
          <w:sz w:val="21"/>
          <w:szCs w:val="21"/>
        </w:rPr>
        <w:t>:</w:t>
      </w:r>
      <w:r w:rsidR="00000B3C" w:rsidRPr="00206CED">
        <w:rPr>
          <w:rFonts w:ascii="Constantia" w:hAnsi="Constantia" w:cs="Constantia"/>
          <w:sz w:val="21"/>
          <w:szCs w:val="21"/>
        </w:rPr>
        <w:t xml:space="preserve"> </w:t>
      </w:r>
      <w:r w:rsidR="00E666EF" w:rsidRPr="00206CED">
        <w:rPr>
          <w:rFonts w:ascii="Constantia" w:hAnsi="Constantia" w:cs="Constantia"/>
          <w:sz w:val="21"/>
          <w:szCs w:val="21"/>
        </w:rPr>
        <w:t>2000</w:t>
      </w:r>
    </w:p>
    <w:p w:rsidR="00563F92" w:rsidRPr="00206CED" w:rsidRDefault="00563F92"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206CED">
        <w:rPr>
          <w:rFonts w:ascii="Constantia" w:hAnsi="Constantia" w:cs="Constantia"/>
        </w:rPr>
        <w:t xml:space="preserve">Šira </w:t>
      </w:r>
      <w:r w:rsidR="00000B3C" w:rsidRPr="00206CED">
        <w:rPr>
          <w:rFonts w:ascii="Constantia" w:hAnsi="Constantia" w:cs="Constantia"/>
        </w:rPr>
        <w:t xml:space="preserve">ortofoto </w:t>
      </w:r>
      <w:r w:rsidRPr="00206CED">
        <w:rPr>
          <w:rFonts w:ascii="Constantia" w:hAnsi="Constantia" w:cs="Constantia"/>
        </w:rPr>
        <w:t>situacija</w:t>
      </w:r>
      <w:r w:rsidR="00000B3C" w:rsidRPr="00206CED">
        <w:rPr>
          <w:rFonts w:ascii="Constantia" w:hAnsi="Constantia" w:cs="Constantia"/>
        </w:rPr>
        <w:t xml:space="preserve"> sa postojećim stanjem</w:t>
      </w:r>
      <w:r w:rsidR="00161EF5" w:rsidRPr="00206CED">
        <w:rPr>
          <w:rFonts w:ascii="Constantia" w:hAnsi="Constantia" w:cs="Constantia"/>
        </w:rPr>
        <w:tab/>
      </w:r>
      <w:r w:rsidR="00161EF5" w:rsidRPr="00206CED">
        <w:rPr>
          <w:rFonts w:ascii="Constantia" w:hAnsi="Constantia" w:cs="Constantia"/>
        </w:rPr>
        <w:tab/>
      </w:r>
      <w:r w:rsidR="00161EF5" w:rsidRPr="00206CED">
        <w:rPr>
          <w:rFonts w:ascii="Constantia" w:hAnsi="Constantia" w:cs="Constantia"/>
        </w:rPr>
        <w:tab/>
      </w:r>
      <w:r w:rsidR="00161EF5" w:rsidRPr="00206CED">
        <w:rPr>
          <w:rFonts w:ascii="Constantia" w:hAnsi="Constantia" w:cs="Constantia"/>
        </w:rPr>
        <w:tab/>
        <w:t xml:space="preserve">            </w:t>
      </w:r>
      <w:r w:rsidR="00000B3C" w:rsidRPr="00206CED">
        <w:rPr>
          <w:rFonts w:ascii="Constantia" w:hAnsi="Constantia" w:cs="Constantia"/>
        </w:rPr>
        <w:tab/>
      </w:r>
      <w:r w:rsidR="00161EF5" w:rsidRPr="00206CED">
        <w:rPr>
          <w:rFonts w:ascii="Constantia" w:hAnsi="Constantia" w:cs="Constantia"/>
          <w:sz w:val="21"/>
          <w:szCs w:val="21"/>
        </w:rPr>
        <w:t>1</w:t>
      </w:r>
      <w:r w:rsidR="00000B3C" w:rsidRPr="00206CED">
        <w:rPr>
          <w:rFonts w:ascii="Constantia" w:hAnsi="Constantia" w:cs="Constantia"/>
          <w:sz w:val="21"/>
          <w:szCs w:val="21"/>
        </w:rPr>
        <w:t xml:space="preserve"> </w:t>
      </w:r>
      <w:r w:rsidR="00161EF5" w:rsidRPr="00206CED">
        <w:rPr>
          <w:rFonts w:ascii="Constantia" w:hAnsi="Constantia" w:cs="Constantia"/>
          <w:sz w:val="21"/>
          <w:szCs w:val="21"/>
        </w:rPr>
        <w:t>:</w:t>
      </w:r>
      <w:r w:rsidR="00000B3C" w:rsidRPr="00206CED">
        <w:rPr>
          <w:rFonts w:ascii="Constantia" w:hAnsi="Constantia" w:cs="Constantia"/>
          <w:sz w:val="21"/>
          <w:szCs w:val="21"/>
        </w:rPr>
        <w:t xml:space="preserve"> 1</w:t>
      </w:r>
      <w:r w:rsidR="00161EF5" w:rsidRPr="00206CED">
        <w:rPr>
          <w:rFonts w:ascii="Constantia" w:hAnsi="Constantia" w:cs="Constantia"/>
          <w:sz w:val="21"/>
          <w:szCs w:val="21"/>
        </w:rPr>
        <w:t>000</w:t>
      </w:r>
    </w:p>
    <w:p w:rsidR="00000B3C" w:rsidRPr="00206CED" w:rsidRDefault="00206CED"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206CED">
        <w:rPr>
          <w:rFonts w:ascii="Constantia" w:hAnsi="Constantia" w:cs="Constantia"/>
          <w:sz w:val="21"/>
          <w:szCs w:val="21"/>
        </w:rPr>
        <w:t>Plan šireg saobraćajnog rešenja sa planom regulacije i nivelacije</w:t>
      </w:r>
      <w:r w:rsidR="00000B3C" w:rsidRPr="00206CED">
        <w:rPr>
          <w:rFonts w:ascii="Constantia" w:hAnsi="Constantia" w:cs="Constantia"/>
          <w:sz w:val="21"/>
          <w:szCs w:val="21"/>
        </w:rPr>
        <w:tab/>
      </w:r>
      <w:r w:rsidR="00000B3C" w:rsidRPr="00206CED">
        <w:rPr>
          <w:rFonts w:ascii="Constantia" w:hAnsi="Constantia" w:cs="Constantia"/>
          <w:sz w:val="21"/>
          <w:szCs w:val="21"/>
        </w:rPr>
        <w:tab/>
      </w:r>
      <w:r w:rsidR="00000B3C" w:rsidRPr="00206CED">
        <w:rPr>
          <w:rFonts w:ascii="Constantia" w:hAnsi="Constantia" w:cs="Constantia"/>
          <w:sz w:val="21"/>
          <w:szCs w:val="21"/>
        </w:rPr>
        <w:tab/>
        <w:t>1 : 1000</w:t>
      </w:r>
    </w:p>
    <w:p w:rsidR="00000B3C" w:rsidRPr="00656DDA" w:rsidRDefault="00000B3C"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656DDA">
        <w:rPr>
          <w:rFonts w:ascii="Constantia" w:hAnsi="Constantia" w:cs="Constantia"/>
        </w:rPr>
        <w:t>Katastarsko-topografski plan sa granicom Urbanističkog projekta</w:t>
      </w:r>
      <w:r w:rsidRPr="00656DDA">
        <w:rPr>
          <w:rFonts w:ascii="Constantia" w:hAnsi="Constantia" w:cs="Constantia"/>
        </w:rPr>
        <w:tab/>
      </w:r>
      <w:r w:rsidRPr="00656DDA">
        <w:rPr>
          <w:rFonts w:ascii="Constantia" w:hAnsi="Constantia" w:cs="Constantia"/>
        </w:rPr>
        <w:tab/>
      </w:r>
      <w:r w:rsidRPr="00656DDA">
        <w:rPr>
          <w:rFonts w:ascii="Constantia" w:hAnsi="Constantia" w:cs="Constantia"/>
        </w:rPr>
        <w:tab/>
        <w:t xml:space="preserve">1 </w:t>
      </w:r>
      <w:r w:rsidRPr="00656DDA">
        <w:rPr>
          <w:rFonts w:ascii="Constantia" w:hAnsi="Constantia" w:cs="Constantia"/>
          <w:sz w:val="21"/>
          <w:szCs w:val="21"/>
        </w:rPr>
        <w:t>: 500</w:t>
      </w:r>
    </w:p>
    <w:p w:rsidR="00000B3C" w:rsidRPr="00CB340E" w:rsidRDefault="0097332A"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CB340E">
        <w:rPr>
          <w:rFonts w:ascii="Constantia" w:hAnsi="Constantia" w:cs="Constantia"/>
        </w:rPr>
        <w:t>Plansko rešenje kompleksa hotela sa analizom neposrednog okruženja</w:t>
      </w:r>
      <w:r w:rsidRPr="00CB340E">
        <w:rPr>
          <w:rFonts w:ascii="Constantia" w:hAnsi="Constantia" w:cs="Constantia"/>
        </w:rPr>
        <w:tab/>
      </w:r>
      <w:r w:rsidR="00000B3C" w:rsidRPr="00CB340E">
        <w:rPr>
          <w:rFonts w:ascii="Constantia" w:hAnsi="Constantia" w:cs="Constantia"/>
        </w:rPr>
        <w:tab/>
        <w:t xml:space="preserve">1 </w:t>
      </w:r>
      <w:r w:rsidR="00000B3C" w:rsidRPr="00CB340E">
        <w:rPr>
          <w:rFonts w:ascii="Constantia" w:hAnsi="Constantia" w:cs="Constantia"/>
          <w:sz w:val="21"/>
          <w:szCs w:val="21"/>
        </w:rPr>
        <w:t xml:space="preserve">: </w:t>
      </w:r>
      <w:r w:rsidRPr="00CB340E">
        <w:rPr>
          <w:rFonts w:ascii="Constantia" w:hAnsi="Constantia" w:cs="Constantia"/>
          <w:sz w:val="21"/>
          <w:szCs w:val="21"/>
        </w:rPr>
        <w:t>1000</w:t>
      </w:r>
    </w:p>
    <w:p w:rsidR="00000B3C" w:rsidRPr="00FC22E1" w:rsidRDefault="00C06209"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FC22E1">
        <w:rPr>
          <w:rFonts w:ascii="Constantia" w:hAnsi="Constantia" w:cs="Constantia"/>
        </w:rPr>
        <w:t>Urbanističko rešenje kompleksa sa osnovom prizemlja</w:t>
      </w:r>
      <w:r w:rsidRPr="00FC22E1">
        <w:rPr>
          <w:rFonts w:ascii="Constantia" w:hAnsi="Constantia" w:cs="Constantia"/>
        </w:rPr>
        <w:tab/>
      </w:r>
      <w:r w:rsidR="00000B3C" w:rsidRPr="00FC22E1">
        <w:rPr>
          <w:rFonts w:ascii="Constantia" w:hAnsi="Constantia" w:cs="Constantia"/>
        </w:rPr>
        <w:tab/>
      </w:r>
      <w:r w:rsidR="00000B3C" w:rsidRPr="00FC22E1">
        <w:rPr>
          <w:rFonts w:ascii="Constantia" w:hAnsi="Constantia" w:cs="Constantia"/>
        </w:rPr>
        <w:tab/>
      </w:r>
      <w:r w:rsidR="00000B3C" w:rsidRPr="00FC22E1">
        <w:rPr>
          <w:rFonts w:ascii="Constantia" w:hAnsi="Constantia" w:cs="Constantia"/>
        </w:rPr>
        <w:tab/>
        <w:t xml:space="preserve">1 </w:t>
      </w:r>
      <w:r w:rsidR="00000B3C" w:rsidRPr="00FC22E1">
        <w:rPr>
          <w:rFonts w:ascii="Constantia" w:hAnsi="Constantia" w:cs="Constantia"/>
          <w:sz w:val="21"/>
          <w:szCs w:val="21"/>
        </w:rPr>
        <w:t>: 500</w:t>
      </w:r>
    </w:p>
    <w:p w:rsidR="00000B3C" w:rsidRPr="00FC22E1" w:rsidRDefault="00CB340E"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FC22E1">
        <w:rPr>
          <w:rFonts w:ascii="Constantia" w:hAnsi="Constantia" w:cs="Constantia"/>
        </w:rPr>
        <w:t>Urbanističko rešenje kompleksa sa osnovom krovnih ravni</w:t>
      </w:r>
      <w:r w:rsidR="00000B3C" w:rsidRPr="00FC22E1">
        <w:rPr>
          <w:rFonts w:ascii="Constantia" w:hAnsi="Constantia" w:cs="Constantia"/>
        </w:rPr>
        <w:tab/>
      </w:r>
      <w:r w:rsidR="00000B3C" w:rsidRPr="00FC22E1">
        <w:rPr>
          <w:rFonts w:ascii="Constantia" w:hAnsi="Constantia" w:cs="Constantia"/>
        </w:rPr>
        <w:tab/>
      </w:r>
      <w:r w:rsidR="00000B3C" w:rsidRPr="00FC22E1">
        <w:rPr>
          <w:rFonts w:ascii="Constantia" w:hAnsi="Constantia" w:cs="Constantia"/>
        </w:rPr>
        <w:tab/>
      </w:r>
      <w:r w:rsidR="00000B3C" w:rsidRPr="00FC22E1">
        <w:rPr>
          <w:rFonts w:ascii="Constantia" w:hAnsi="Constantia" w:cs="Constantia"/>
        </w:rPr>
        <w:tab/>
        <w:t xml:space="preserve">1 </w:t>
      </w:r>
      <w:r w:rsidR="00000B3C" w:rsidRPr="00FC22E1">
        <w:rPr>
          <w:rFonts w:ascii="Constantia" w:hAnsi="Constantia" w:cs="Constantia"/>
          <w:sz w:val="21"/>
          <w:szCs w:val="21"/>
        </w:rPr>
        <w:t>: 500</w:t>
      </w:r>
    </w:p>
    <w:p w:rsidR="00351311" w:rsidRPr="00FC22E1" w:rsidRDefault="00D507E5"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FC22E1">
        <w:rPr>
          <w:rFonts w:ascii="Constantia" w:hAnsi="Constantia" w:cs="Constantia"/>
          <w:sz w:val="21"/>
          <w:szCs w:val="21"/>
        </w:rPr>
        <w:t>Regulaciono i nivelaciono rešenje</w:t>
      </w:r>
      <w:r w:rsidR="00AD6256" w:rsidRPr="00FC22E1">
        <w:rPr>
          <w:rFonts w:ascii="Constantia" w:hAnsi="Constantia" w:cs="Constantia"/>
          <w:sz w:val="21"/>
          <w:szCs w:val="21"/>
        </w:rPr>
        <w:tab/>
      </w:r>
      <w:r w:rsidR="00E1000B" w:rsidRPr="00FC22E1">
        <w:rPr>
          <w:rFonts w:ascii="Constantia" w:hAnsi="Constantia" w:cs="Constantia"/>
          <w:sz w:val="21"/>
          <w:szCs w:val="21"/>
        </w:rPr>
        <w:t xml:space="preserve"> </w:t>
      </w:r>
      <w:r w:rsidR="00000B3C" w:rsidRPr="00FC22E1">
        <w:rPr>
          <w:rFonts w:ascii="Constantia" w:hAnsi="Constantia" w:cs="Constantia"/>
          <w:sz w:val="21"/>
          <w:szCs w:val="21"/>
        </w:rPr>
        <w:tab/>
      </w:r>
      <w:r w:rsidR="00000B3C" w:rsidRPr="00FC22E1">
        <w:rPr>
          <w:rFonts w:ascii="Constantia" w:hAnsi="Constantia" w:cs="Constantia"/>
          <w:sz w:val="21"/>
          <w:szCs w:val="21"/>
        </w:rPr>
        <w:tab/>
      </w:r>
      <w:r w:rsidR="00000B3C" w:rsidRPr="00FC22E1">
        <w:rPr>
          <w:rFonts w:ascii="Constantia" w:hAnsi="Constantia" w:cs="Constantia"/>
          <w:sz w:val="21"/>
          <w:szCs w:val="21"/>
        </w:rPr>
        <w:tab/>
      </w:r>
      <w:r w:rsidR="00000B3C" w:rsidRPr="00FC22E1">
        <w:rPr>
          <w:rFonts w:ascii="Constantia" w:hAnsi="Constantia" w:cs="Constantia"/>
          <w:sz w:val="21"/>
          <w:szCs w:val="21"/>
        </w:rPr>
        <w:tab/>
      </w:r>
      <w:r w:rsidR="00000B3C" w:rsidRPr="00FC22E1">
        <w:rPr>
          <w:rFonts w:ascii="Constantia" w:hAnsi="Constantia" w:cs="Constantia"/>
          <w:sz w:val="21"/>
          <w:szCs w:val="21"/>
        </w:rPr>
        <w:tab/>
      </w:r>
      <w:r w:rsidR="00000B3C" w:rsidRPr="00FC22E1">
        <w:rPr>
          <w:rFonts w:ascii="Constantia" w:hAnsi="Constantia" w:cs="Constantia"/>
          <w:sz w:val="21"/>
          <w:szCs w:val="21"/>
        </w:rPr>
        <w:tab/>
      </w:r>
      <w:r w:rsidR="00000B3C" w:rsidRPr="00FC22E1">
        <w:rPr>
          <w:rFonts w:ascii="Constantia" w:hAnsi="Constantia" w:cs="Constantia"/>
        </w:rPr>
        <w:t xml:space="preserve">1 </w:t>
      </w:r>
      <w:r w:rsidR="00000B3C" w:rsidRPr="00FC22E1">
        <w:rPr>
          <w:rFonts w:ascii="Constantia" w:hAnsi="Constantia" w:cs="Constantia"/>
          <w:sz w:val="21"/>
          <w:szCs w:val="21"/>
        </w:rPr>
        <w:t>: 500</w:t>
      </w:r>
    </w:p>
    <w:p w:rsidR="00FC22E1" w:rsidRPr="00FC22E1" w:rsidRDefault="00FC22E1" w:rsidP="004A0AA8">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FC22E1">
        <w:rPr>
          <w:rFonts w:ascii="Constantia" w:hAnsi="Constantia" w:cs="Constantia"/>
        </w:rPr>
        <w:t>Sinhron plan infrastrukture</w:t>
      </w:r>
      <w:r w:rsidRPr="00FC22E1">
        <w:rPr>
          <w:rFonts w:ascii="Constantia" w:hAnsi="Constantia" w:cs="Constantia"/>
        </w:rPr>
        <w:tab/>
      </w:r>
      <w:r w:rsidRPr="00FC22E1">
        <w:rPr>
          <w:rFonts w:ascii="Constantia" w:hAnsi="Constantia" w:cs="Constantia"/>
        </w:rPr>
        <w:tab/>
      </w:r>
      <w:r w:rsidRPr="00FC22E1">
        <w:rPr>
          <w:rFonts w:ascii="Constantia" w:hAnsi="Constantia" w:cs="Constantia"/>
        </w:rPr>
        <w:tab/>
      </w:r>
      <w:r w:rsidRPr="00FC22E1">
        <w:rPr>
          <w:rFonts w:ascii="Constantia" w:hAnsi="Constantia" w:cs="Constantia"/>
        </w:rPr>
        <w:tab/>
      </w:r>
      <w:r w:rsidRPr="00FC22E1">
        <w:rPr>
          <w:rFonts w:ascii="Constantia" w:hAnsi="Constantia" w:cs="Constantia"/>
        </w:rPr>
        <w:tab/>
      </w:r>
      <w:r w:rsidRPr="00FC22E1">
        <w:rPr>
          <w:rFonts w:ascii="Constantia" w:hAnsi="Constantia" w:cs="Constantia"/>
        </w:rPr>
        <w:tab/>
      </w:r>
      <w:r w:rsidRPr="00FC22E1">
        <w:rPr>
          <w:rFonts w:ascii="Constantia" w:hAnsi="Constantia" w:cs="Constantia"/>
        </w:rPr>
        <w:tab/>
      </w:r>
      <w:r w:rsidRPr="00FC22E1">
        <w:rPr>
          <w:rFonts w:ascii="Constantia" w:hAnsi="Constantia" w:cs="Constantia"/>
        </w:rPr>
        <w:tab/>
        <w:t xml:space="preserve">1 </w:t>
      </w:r>
      <w:r w:rsidRPr="00FC22E1">
        <w:rPr>
          <w:rFonts w:ascii="Constantia" w:hAnsi="Constantia" w:cs="Constantia"/>
          <w:sz w:val="21"/>
          <w:szCs w:val="21"/>
        </w:rPr>
        <w:t>: 500</w:t>
      </w:r>
    </w:p>
    <w:p w:rsidR="004831E5" w:rsidRPr="004831E5" w:rsidRDefault="001A7D8B" w:rsidP="000B6134">
      <w:pPr>
        <w:pStyle w:val="ListParagraph"/>
        <w:widowControl w:val="0"/>
        <w:numPr>
          <w:ilvl w:val="0"/>
          <w:numId w:val="11"/>
        </w:numPr>
        <w:overflowPunct w:val="0"/>
        <w:autoSpaceDE w:val="0"/>
        <w:autoSpaceDN w:val="0"/>
        <w:adjustRightInd w:val="0"/>
        <w:spacing w:after="0" w:line="240" w:lineRule="auto"/>
        <w:ind w:left="851" w:hanging="709"/>
        <w:rPr>
          <w:rFonts w:ascii="Constantia" w:hAnsi="Constantia" w:cs="Constantia"/>
        </w:rPr>
      </w:pPr>
      <w:r w:rsidRPr="00FC22E1">
        <w:rPr>
          <w:rFonts w:ascii="Constantia" w:hAnsi="Constantia" w:cs="Constantia"/>
          <w:sz w:val="21"/>
          <w:szCs w:val="21"/>
        </w:rPr>
        <w:t>Idejno rešenje</w:t>
      </w:r>
      <w:r w:rsidRPr="00FC22E1">
        <w:rPr>
          <w:rFonts w:ascii="Constantia" w:hAnsi="Constantia" w:cs="Constantia"/>
          <w:sz w:val="21"/>
          <w:szCs w:val="21"/>
        </w:rPr>
        <w:tab/>
        <w:t xml:space="preserve"> hotela</w:t>
      </w:r>
      <w:r w:rsidRPr="00FC22E1">
        <w:rPr>
          <w:rFonts w:ascii="Constantia" w:hAnsi="Constantia" w:cs="Constantia"/>
          <w:sz w:val="21"/>
          <w:szCs w:val="21"/>
        </w:rPr>
        <w:tab/>
      </w:r>
      <w:r w:rsidRPr="00FC22E1">
        <w:rPr>
          <w:rFonts w:ascii="Constantia" w:hAnsi="Constantia" w:cs="Constantia"/>
          <w:sz w:val="21"/>
          <w:szCs w:val="21"/>
        </w:rPr>
        <w:tab/>
      </w:r>
      <w:r w:rsidRPr="00FC22E1">
        <w:rPr>
          <w:rFonts w:ascii="Constantia" w:hAnsi="Constantia" w:cs="Constantia"/>
          <w:sz w:val="21"/>
          <w:szCs w:val="21"/>
        </w:rPr>
        <w:tab/>
        <w:t xml:space="preserve"> </w:t>
      </w:r>
      <w:r w:rsidRPr="00FC22E1">
        <w:rPr>
          <w:rFonts w:ascii="Constantia" w:hAnsi="Constantia" w:cs="Constantia"/>
          <w:sz w:val="21"/>
          <w:szCs w:val="21"/>
        </w:rPr>
        <w:tab/>
      </w:r>
      <w:r w:rsidRPr="00FC22E1">
        <w:rPr>
          <w:rFonts w:ascii="Constantia" w:hAnsi="Constantia" w:cs="Constantia"/>
          <w:sz w:val="21"/>
          <w:szCs w:val="21"/>
        </w:rPr>
        <w:tab/>
      </w:r>
      <w:r w:rsidRPr="00FC22E1">
        <w:rPr>
          <w:rFonts w:ascii="Constantia" w:hAnsi="Constantia" w:cs="Constantia"/>
          <w:sz w:val="21"/>
          <w:szCs w:val="21"/>
        </w:rPr>
        <w:tab/>
      </w:r>
      <w:r w:rsidRPr="00FC22E1">
        <w:rPr>
          <w:rFonts w:ascii="Constantia" w:hAnsi="Constantia" w:cs="Constantia"/>
          <w:sz w:val="21"/>
          <w:szCs w:val="21"/>
        </w:rPr>
        <w:tab/>
      </w:r>
      <w:r w:rsidRPr="00FC22E1">
        <w:rPr>
          <w:rFonts w:ascii="Constantia" w:hAnsi="Constantia" w:cs="Constantia"/>
          <w:sz w:val="21"/>
          <w:szCs w:val="21"/>
        </w:rPr>
        <w:tab/>
      </w:r>
    </w:p>
    <w:p w:rsidR="00781D20" w:rsidRPr="000B6134" w:rsidRDefault="001A7D8B" w:rsidP="004831E5">
      <w:pPr>
        <w:pStyle w:val="ListParagraph"/>
        <w:widowControl w:val="0"/>
        <w:overflowPunct w:val="0"/>
        <w:autoSpaceDE w:val="0"/>
        <w:autoSpaceDN w:val="0"/>
        <w:adjustRightInd w:val="0"/>
        <w:spacing w:after="0" w:line="240" w:lineRule="auto"/>
        <w:ind w:left="851"/>
        <w:rPr>
          <w:rFonts w:ascii="Constantia" w:hAnsi="Constantia" w:cs="Constantia"/>
        </w:rPr>
      </w:pPr>
      <w:r w:rsidRPr="00FC22E1">
        <w:rPr>
          <w:rFonts w:ascii="Constantia" w:hAnsi="Constantia" w:cs="Constantia"/>
          <w:sz w:val="21"/>
          <w:szCs w:val="21"/>
        </w:rPr>
        <w:tab/>
      </w:r>
    </w:p>
    <w:p w:rsidR="00161EF5" w:rsidRDefault="00523437" w:rsidP="000B6134">
      <w:pPr>
        <w:widowControl w:val="0"/>
        <w:tabs>
          <w:tab w:val="left" w:pos="1360"/>
        </w:tabs>
        <w:autoSpaceDE w:val="0"/>
        <w:autoSpaceDN w:val="0"/>
        <w:adjustRightInd w:val="0"/>
        <w:spacing w:after="0" w:line="240" w:lineRule="auto"/>
        <w:rPr>
          <w:rFonts w:ascii="Constantia" w:hAnsi="Constantia" w:cs="Constantia"/>
          <w:b/>
          <w:bCs/>
        </w:rPr>
      </w:pPr>
      <w:r>
        <w:rPr>
          <w:rFonts w:ascii="Constantia" w:hAnsi="Constantia" w:cs="Constantia"/>
          <w:b/>
          <w:bCs/>
          <w:noProof/>
        </w:rPr>
        <w:lastRenderedPageBreak/>
        <w:pict>
          <v:rect id="_x0000_s1036" style="position:absolute;margin-left:4.55pt;margin-top:11.45pt;width:465.65pt;height:15.45pt;z-index:-251651072" o:allowincell="f" fillcolor="#d99594 [1941]" stroked="f"/>
        </w:pict>
      </w:r>
    </w:p>
    <w:p w:rsidR="00580B3F" w:rsidRDefault="00563F92" w:rsidP="00910C51">
      <w:pPr>
        <w:widowControl w:val="0"/>
        <w:tabs>
          <w:tab w:val="left" w:pos="1360"/>
        </w:tabs>
        <w:autoSpaceDE w:val="0"/>
        <w:autoSpaceDN w:val="0"/>
        <w:adjustRightInd w:val="0"/>
        <w:spacing w:after="0" w:line="240" w:lineRule="auto"/>
        <w:ind w:left="840"/>
        <w:rPr>
          <w:rFonts w:ascii="Constantia" w:hAnsi="Constantia" w:cs="Constantia"/>
          <w:b/>
          <w:bCs/>
        </w:rPr>
      </w:pPr>
      <w:r>
        <w:rPr>
          <w:rFonts w:ascii="Constantia" w:hAnsi="Constantia" w:cs="Constantia"/>
          <w:b/>
          <w:bCs/>
        </w:rPr>
        <w:t>IV</w:t>
      </w:r>
      <w:r>
        <w:rPr>
          <w:rFonts w:ascii="Constantia" w:hAnsi="Constantia" w:cs="Constantia"/>
          <w:b/>
          <w:bCs/>
        </w:rPr>
        <w:tab/>
        <w:t>DOKUMENTACIJA</w:t>
      </w:r>
    </w:p>
    <w:p w:rsidR="00910C51" w:rsidRPr="00910C51" w:rsidRDefault="00910C51" w:rsidP="00910C51">
      <w:pPr>
        <w:widowControl w:val="0"/>
        <w:tabs>
          <w:tab w:val="left" w:pos="1360"/>
        </w:tabs>
        <w:autoSpaceDE w:val="0"/>
        <w:autoSpaceDN w:val="0"/>
        <w:adjustRightInd w:val="0"/>
        <w:spacing w:after="0" w:line="240" w:lineRule="auto"/>
        <w:ind w:left="840"/>
        <w:rPr>
          <w:rFonts w:ascii="Times New Roman" w:hAnsi="Times New Roman"/>
          <w:sz w:val="24"/>
          <w:szCs w:val="24"/>
        </w:rPr>
      </w:pPr>
    </w:p>
    <w:p w:rsidR="00563F92" w:rsidRPr="0085304C" w:rsidRDefault="00580B3F" w:rsidP="007926A4">
      <w:pPr>
        <w:widowControl w:val="0"/>
        <w:numPr>
          <w:ilvl w:val="0"/>
          <w:numId w:val="20"/>
        </w:numPr>
        <w:tabs>
          <w:tab w:val="clear" w:pos="1080"/>
          <w:tab w:val="num" w:pos="142"/>
          <w:tab w:val="num" w:pos="851"/>
        </w:tabs>
        <w:overflowPunct w:val="0"/>
        <w:autoSpaceDE w:val="0"/>
        <w:autoSpaceDN w:val="0"/>
        <w:adjustRightInd w:val="0"/>
        <w:spacing w:after="0" w:line="240" w:lineRule="auto"/>
        <w:ind w:left="1078" w:hanging="936"/>
        <w:rPr>
          <w:rFonts w:ascii="Constantia" w:hAnsi="Constantia" w:cs="Constantia"/>
        </w:rPr>
      </w:pPr>
      <w:r w:rsidRPr="0085304C">
        <w:rPr>
          <w:rFonts w:ascii="Constantia" w:hAnsi="Constantia" w:cs="Constantia"/>
        </w:rPr>
        <w:t xml:space="preserve">Izjava investitora o saglasnosti sa </w:t>
      </w:r>
      <w:r w:rsidR="0085304C" w:rsidRPr="0085304C">
        <w:rPr>
          <w:rFonts w:ascii="Constantia" w:hAnsi="Constantia" w:cs="Constantia"/>
        </w:rPr>
        <w:t>Urbanističkim projektom</w:t>
      </w:r>
    </w:p>
    <w:p w:rsidR="00563F92" w:rsidRPr="00FE3FAB"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FE3FAB">
        <w:rPr>
          <w:rFonts w:ascii="Constantia" w:hAnsi="Constantia" w:cs="Constantia"/>
        </w:rPr>
        <w:t>Rešenj</w:t>
      </w:r>
      <w:r w:rsidR="00FE3FAB" w:rsidRPr="00FE3FAB">
        <w:rPr>
          <w:rFonts w:ascii="Constantia" w:hAnsi="Constantia" w:cs="Constantia"/>
        </w:rPr>
        <w:t>e</w:t>
      </w:r>
      <w:r w:rsidRPr="00FE3FAB">
        <w:rPr>
          <w:rFonts w:ascii="Constantia" w:hAnsi="Constantia" w:cs="Constantia"/>
        </w:rPr>
        <w:t xml:space="preserve"> o određivanju odgovorn</w:t>
      </w:r>
      <w:r w:rsidR="00FE3FAB" w:rsidRPr="00FE3FAB">
        <w:rPr>
          <w:rFonts w:ascii="Constantia" w:hAnsi="Constantia" w:cs="Constantia"/>
        </w:rPr>
        <w:t>og</w:t>
      </w:r>
      <w:r w:rsidRPr="00FE3FAB">
        <w:rPr>
          <w:rFonts w:ascii="Constantia" w:hAnsi="Constantia" w:cs="Constantia"/>
        </w:rPr>
        <w:t xml:space="preserve"> </w:t>
      </w:r>
      <w:r w:rsidR="00FE3FAB" w:rsidRPr="00FE3FAB">
        <w:rPr>
          <w:rFonts w:ascii="Constantia" w:hAnsi="Constantia" w:cs="Constantia"/>
        </w:rPr>
        <w:t>urbaniste</w:t>
      </w:r>
      <w:r w:rsidRPr="00FE3FAB">
        <w:rPr>
          <w:rFonts w:ascii="Constantia" w:hAnsi="Constantia" w:cs="Constantia"/>
        </w:rPr>
        <w:t xml:space="preserve"> za izradu </w:t>
      </w:r>
      <w:r w:rsidR="00FE3FAB" w:rsidRPr="00FE3FAB">
        <w:rPr>
          <w:rFonts w:ascii="Constantia" w:hAnsi="Constantia" w:cs="Constantia"/>
        </w:rPr>
        <w:t>Urbanističkog projekta</w:t>
      </w:r>
    </w:p>
    <w:p w:rsidR="00563F92" w:rsidRPr="0085304C"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85304C">
        <w:rPr>
          <w:rFonts w:ascii="Constantia" w:hAnsi="Constantia" w:cs="Constantia"/>
        </w:rPr>
        <w:t>Izjav</w:t>
      </w:r>
      <w:r w:rsidR="0085304C" w:rsidRPr="0085304C">
        <w:rPr>
          <w:rFonts w:ascii="Constantia" w:hAnsi="Constantia" w:cs="Constantia"/>
        </w:rPr>
        <w:t>a</w:t>
      </w:r>
      <w:r w:rsidRPr="0085304C">
        <w:rPr>
          <w:rFonts w:ascii="Constantia" w:hAnsi="Constantia" w:cs="Constantia"/>
        </w:rPr>
        <w:t xml:space="preserve"> odgovorn</w:t>
      </w:r>
      <w:r w:rsidR="0085304C" w:rsidRPr="0085304C">
        <w:rPr>
          <w:rFonts w:ascii="Constantia" w:hAnsi="Constantia" w:cs="Constantia"/>
        </w:rPr>
        <w:t>og</w:t>
      </w:r>
      <w:r w:rsidRPr="0085304C">
        <w:rPr>
          <w:rFonts w:ascii="Constantia" w:hAnsi="Constantia" w:cs="Constantia"/>
        </w:rPr>
        <w:t xml:space="preserve"> </w:t>
      </w:r>
      <w:r w:rsidR="0085304C" w:rsidRPr="0085304C">
        <w:rPr>
          <w:rFonts w:ascii="Constantia" w:hAnsi="Constantia" w:cs="Constantia"/>
        </w:rPr>
        <w:t xml:space="preserve">urbaniste </w:t>
      </w:r>
      <w:r w:rsidRPr="0085304C">
        <w:rPr>
          <w:rFonts w:ascii="Constantia" w:hAnsi="Constantia" w:cs="Constantia"/>
        </w:rPr>
        <w:t>o primeni propisa</w:t>
      </w:r>
    </w:p>
    <w:p w:rsidR="00563F92" w:rsidRPr="00580B3F"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D05B89">
        <w:rPr>
          <w:rFonts w:ascii="Constantia" w:hAnsi="Constantia" w:cs="Constantia"/>
        </w:rPr>
        <w:t>Licenca odgovornog urbaniste</w:t>
      </w:r>
    </w:p>
    <w:p w:rsidR="00563F92" w:rsidRPr="00D82E10"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D82E10">
        <w:rPr>
          <w:rFonts w:ascii="Constantia" w:hAnsi="Constantia" w:cs="Constantia"/>
        </w:rPr>
        <w:t>Katastarsko-topografski plan</w:t>
      </w:r>
    </w:p>
    <w:p w:rsidR="00580B3F"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142CC2">
        <w:rPr>
          <w:rFonts w:ascii="Constantia" w:hAnsi="Constantia" w:cs="Constantia"/>
        </w:rPr>
        <w:t xml:space="preserve">Uslovi JP </w:t>
      </w:r>
      <w:r w:rsidR="00142CC2" w:rsidRPr="00142CC2">
        <w:rPr>
          <w:rFonts w:ascii="Constantia" w:hAnsi="Constantia" w:cs="Constantia"/>
        </w:rPr>
        <w:t>“Belimarkovac” Vrnjačka Banja</w:t>
      </w:r>
      <w:r w:rsidR="00142CC2">
        <w:rPr>
          <w:rFonts w:ascii="Constantia" w:hAnsi="Constantia" w:cs="Constantia"/>
        </w:rPr>
        <w:t xml:space="preserve"> za priključenje na vodovod i kanalizaciju</w:t>
      </w:r>
    </w:p>
    <w:p w:rsidR="00142CC2" w:rsidRDefault="00142CC2"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Pr>
          <w:rFonts w:ascii="Constantia" w:hAnsi="Constantia" w:cs="Constantia"/>
        </w:rPr>
        <w:t>Uslovi Elektroprivrede Srbije, ogranak elektrodistribucija Kraljevo, pogon Vrnjačka Banja</w:t>
      </w:r>
    </w:p>
    <w:p w:rsidR="00142CC2" w:rsidRPr="00142CC2" w:rsidRDefault="00142CC2"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Pr>
          <w:rFonts w:ascii="Constantia" w:hAnsi="Constantia" w:cs="Constantia"/>
        </w:rPr>
        <w:t xml:space="preserve">Uslovi </w:t>
      </w:r>
      <w:r w:rsidRPr="00142CC2">
        <w:rPr>
          <w:rFonts w:ascii="Constantia" w:hAnsi="Constantia" w:cs="Constantia"/>
        </w:rPr>
        <w:t>“</w:t>
      </w:r>
      <w:r>
        <w:rPr>
          <w:rFonts w:ascii="Constantia" w:hAnsi="Constantia" w:cs="Constantia"/>
        </w:rPr>
        <w:t>Interklima</w:t>
      </w:r>
      <w:r w:rsidRPr="00142CC2">
        <w:rPr>
          <w:rFonts w:ascii="Constantia" w:hAnsi="Constantia" w:cs="Constantia"/>
        </w:rPr>
        <w:t>”</w:t>
      </w:r>
      <w:r>
        <w:rPr>
          <w:rFonts w:ascii="Constantia" w:hAnsi="Constantia" w:cs="Constantia"/>
        </w:rPr>
        <w:t xml:space="preserve"> za priključenje na distributivnu gasovodnu mrežu</w:t>
      </w:r>
    </w:p>
    <w:p w:rsidR="00580B3F" w:rsidRPr="00142CC2"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142CC2">
        <w:rPr>
          <w:rFonts w:ascii="Constantia" w:hAnsi="Constantia" w:cs="Constantia"/>
        </w:rPr>
        <w:t>Uslovi Telekom Srbija</w:t>
      </w:r>
    </w:p>
    <w:p w:rsidR="00961C2B" w:rsidRDefault="00580B3F" w:rsidP="007926A4">
      <w:pPr>
        <w:widowControl w:val="0"/>
        <w:numPr>
          <w:ilvl w:val="0"/>
          <w:numId w:val="20"/>
        </w:numPr>
        <w:tabs>
          <w:tab w:val="clear" w:pos="1080"/>
          <w:tab w:val="num" w:pos="851"/>
        </w:tabs>
        <w:overflowPunct w:val="0"/>
        <w:autoSpaceDE w:val="0"/>
        <w:autoSpaceDN w:val="0"/>
        <w:adjustRightInd w:val="0"/>
        <w:spacing w:after="0" w:line="240" w:lineRule="auto"/>
        <w:ind w:left="1078" w:hanging="936"/>
        <w:rPr>
          <w:rFonts w:ascii="Constantia" w:hAnsi="Constantia" w:cs="Constantia"/>
        </w:rPr>
      </w:pPr>
      <w:r w:rsidRPr="00142CC2">
        <w:rPr>
          <w:rFonts w:ascii="Constantia" w:hAnsi="Constantia" w:cs="Constantia"/>
        </w:rPr>
        <w:t xml:space="preserve">Uslovi </w:t>
      </w:r>
      <w:r w:rsidR="00142CC2" w:rsidRPr="00142CC2">
        <w:rPr>
          <w:rFonts w:ascii="Constantia" w:hAnsi="Constantia" w:cs="Constantia"/>
        </w:rPr>
        <w:t>Opštinske stambene agencije Vrnjačka Banja za priključak na javnu saobraćajnicu</w:t>
      </w:r>
    </w:p>
    <w:p w:rsidR="00142CC2" w:rsidRPr="00142CC2" w:rsidRDefault="00556270" w:rsidP="007926A4">
      <w:pPr>
        <w:widowControl w:val="0"/>
        <w:numPr>
          <w:ilvl w:val="0"/>
          <w:numId w:val="20"/>
        </w:numPr>
        <w:tabs>
          <w:tab w:val="clear" w:pos="1080"/>
          <w:tab w:val="num" w:pos="851"/>
        </w:tabs>
        <w:overflowPunct w:val="0"/>
        <w:autoSpaceDE w:val="0"/>
        <w:autoSpaceDN w:val="0"/>
        <w:adjustRightInd w:val="0"/>
        <w:spacing w:after="0" w:line="240" w:lineRule="auto"/>
        <w:ind w:left="851" w:hanging="709"/>
        <w:rPr>
          <w:rFonts w:ascii="Constantia" w:hAnsi="Constantia" w:cs="Constantia"/>
        </w:rPr>
      </w:pPr>
      <w:r>
        <w:rPr>
          <w:rFonts w:ascii="Constantia" w:hAnsi="Constantia" w:cs="Constantia"/>
        </w:rPr>
        <w:t>Uslovi sektora za vanredne situacije, Ministarstva unutrašnjih poslova za zaštitu od požara</w:t>
      </w: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556270">
      <w:pPr>
        <w:widowControl w:val="0"/>
        <w:overflowPunct w:val="0"/>
        <w:autoSpaceDE w:val="0"/>
        <w:autoSpaceDN w:val="0"/>
        <w:adjustRightInd w:val="0"/>
        <w:spacing w:after="0" w:line="240" w:lineRule="auto"/>
        <w:rPr>
          <w:rFonts w:ascii="Constantia" w:hAnsi="Constantia" w:cs="Constantia"/>
        </w:rPr>
      </w:pPr>
    </w:p>
    <w:p w:rsidR="00556270" w:rsidRDefault="00556270" w:rsidP="00556270">
      <w:pPr>
        <w:widowControl w:val="0"/>
        <w:overflowPunct w:val="0"/>
        <w:autoSpaceDE w:val="0"/>
        <w:autoSpaceDN w:val="0"/>
        <w:adjustRightInd w:val="0"/>
        <w:spacing w:after="0" w:line="240" w:lineRule="auto"/>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A466BB">
      <w:pPr>
        <w:widowControl w:val="0"/>
        <w:overflowPunct w:val="0"/>
        <w:autoSpaceDE w:val="0"/>
        <w:autoSpaceDN w:val="0"/>
        <w:adjustRightInd w:val="0"/>
        <w:spacing w:after="0" w:line="240" w:lineRule="auto"/>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385C09" w:rsidRDefault="00385C09"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781D20"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A45A11" w:rsidRDefault="00A45A11" w:rsidP="00781D20">
      <w:pPr>
        <w:widowControl w:val="0"/>
        <w:overflowPunct w:val="0"/>
        <w:autoSpaceDE w:val="0"/>
        <w:autoSpaceDN w:val="0"/>
        <w:adjustRightInd w:val="0"/>
        <w:spacing w:after="0" w:line="240" w:lineRule="auto"/>
        <w:ind w:left="1078"/>
        <w:rPr>
          <w:rFonts w:ascii="Constantia" w:hAnsi="Constantia" w:cs="Constantia"/>
        </w:rPr>
      </w:pPr>
    </w:p>
    <w:p w:rsidR="00781D20" w:rsidRPr="002511C7" w:rsidRDefault="00781D20" w:rsidP="00781D20">
      <w:pPr>
        <w:widowControl w:val="0"/>
        <w:overflowPunct w:val="0"/>
        <w:autoSpaceDE w:val="0"/>
        <w:autoSpaceDN w:val="0"/>
        <w:adjustRightInd w:val="0"/>
        <w:spacing w:after="0" w:line="240" w:lineRule="auto"/>
        <w:ind w:left="1078"/>
        <w:rPr>
          <w:rFonts w:ascii="Constantia" w:hAnsi="Constantia" w:cs="Constantia"/>
        </w:rPr>
      </w:pPr>
    </w:p>
    <w:p w:rsidR="00F46F15" w:rsidRDefault="00523437" w:rsidP="00F46F15">
      <w:pPr>
        <w:widowControl w:val="0"/>
        <w:autoSpaceDE w:val="0"/>
        <w:autoSpaceDN w:val="0"/>
        <w:adjustRightInd w:val="0"/>
        <w:spacing w:after="0" w:line="240" w:lineRule="auto"/>
        <w:ind w:left="120"/>
        <w:jc w:val="both"/>
        <w:rPr>
          <w:rFonts w:ascii="Times New Roman" w:hAnsi="Times New Roman"/>
          <w:sz w:val="24"/>
          <w:szCs w:val="24"/>
        </w:rPr>
      </w:pPr>
      <w:r w:rsidRPr="00523437">
        <w:rPr>
          <w:noProof/>
        </w:rPr>
        <w:lastRenderedPageBreak/>
        <w:pict>
          <v:rect id="_x0000_s1037" style="position:absolute;left:0;text-align:left;margin-left:-3.15pt;margin-top:0;width:472.1pt;height:46.35pt;z-index:-251650048" o:allowincell="f" fillcolor="#d99594 [1941]" stroked="f"/>
        </w:pict>
      </w:r>
      <w:r w:rsidR="00F46F15" w:rsidRPr="000475AC">
        <w:rPr>
          <w:rFonts w:ascii="Constantia" w:hAnsi="Constantia" w:cs="Constantia"/>
          <w:b/>
          <w:bCs/>
          <w:sz w:val="71"/>
          <w:szCs w:val="71"/>
        </w:rPr>
        <w:t>I</w:t>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Pr>
          <w:rFonts w:ascii="Constantia" w:hAnsi="Constantia" w:cs="Constantia"/>
          <w:b/>
          <w:bCs/>
          <w:color w:val="595959"/>
          <w:sz w:val="71"/>
          <w:szCs w:val="71"/>
        </w:rPr>
        <w:tab/>
      </w:r>
      <w:r w:rsidR="00F46F15" w:rsidRPr="000475AC">
        <w:rPr>
          <w:rFonts w:ascii="Constantia" w:hAnsi="Constantia" w:cs="Constantia"/>
          <w:b/>
          <w:bCs/>
          <w:sz w:val="35"/>
          <w:szCs w:val="35"/>
        </w:rPr>
        <w:t>OPŠTI DEO</w:t>
      </w:r>
    </w:p>
    <w:p w:rsidR="00961C2B" w:rsidRDefault="00961C2B"/>
    <w:p w:rsidR="004C0DBB" w:rsidRDefault="004C0DBB" w:rsidP="004A0AA8">
      <w:pPr>
        <w:widowControl w:val="0"/>
        <w:numPr>
          <w:ilvl w:val="0"/>
          <w:numId w:val="12"/>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Pr>
          <w:rFonts w:ascii="Constantia" w:hAnsi="Constantia" w:cs="Constantia"/>
          <w:b/>
          <w:bCs/>
        </w:rPr>
        <w:t>POVOD I CILJ IZRADE URBANISTIČKOG PROJEKTA</w:t>
      </w:r>
    </w:p>
    <w:p w:rsidR="004C0DBB" w:rsidRPr="00135F70" w:rsidRDefault="004C0DBB" w:rsidP="004C0DBB">
      <w:pPr>
        <w:widowControl w:val="0"/>
        <w:autoSpaceDE w:val="0"/>
        <w:autoSpaceDN w:val="0"/>
        <w:adjustRightInd w:val="0"/>
        <w:spacing w:after="0" w:line="387" w:lineRule="exact"/>
        <w:rPr>
          <w:rFonts w:ascii="Times New Roman" w:hAnsi="Times New Roman"/>
          <w:sz w:val="24"/>
          <w:szCs w:val="24"/>
        </w:rPr>
      </w:pPr>
    </w:p>
    <w:p w:rsidR="004C0DBB" w:rsidRPr="00726E6A" w:rsidRDefault="004C0DBB" w:rsidP="00726E6A">
      <w:pPr>
        <w:autoSpaceDE w:val="0"/>
        <w:autoSpaceDN w:val="0"/>
        <w:adjustRightInd w:val="0"/>
        <w:spacing w:after="0" w:line="240" w:lineRule="auto"/>
        <w:ind w:left="119" w:firstLine="601"/>
        <w:jc w:val="both"/>
        <w:rPr>
          <w:rFonts w:ascii="Constantia" w:eastAsiaTheme="minorHAnsi" w:hAnsi="Constantia" w:cs="Arial"/>
          <w:bCs/>
          <w:color w:val="000000"/>
          <w:szCs w:val="125"/>
        </w:rPr>
      </w:pPr>
      <w:r w:rsidRPr="009F166B">
        <w:rPr>
          <w:rFonts w:ascii="Constantia" w:hAnsi="Constantia" w:cs="Constantia"/>
        </w:rPr>
        <w:t>Povod za izradu Urbanisti</w:t>
      </w:r>
      <w:r w:rsidR="003C12D9" w:rsidRPr="009F166B">
        <w:rPr>
          <w:rFonts w:ascii="Constantia" w:hAnsi="Constantia" w:cs="Constantia"/>
        </w:rPr>
        <w:t>č</w:t>
      </w:r>
      <w:r w:rsidRPr="009F166B">
        <w:rPr>
          <w:rFonts w:ascii="Constantia" w:hAnsi="Constantia" w:cs="Constantia"/>
        </w:rPr>
        <w:t>kog projekta predstavlja inicijativa investitora,</w:t>
      </w:r>
      <w:r w:rsidRPr="00AB7F81">
        <w:rPr>
          <w:rFonts w:ascii="Constantia" w:hAnsi="Constantia" w:cs="Constantia"/>
          <w:color w:val="00B050"/>
        </w:rPr>
        <w:t xml:space="preserve"> </w:t>
      </w:r>
      <w:r w:rsidR="00726E6A" w:rsidRPr="00DE6AF0">
        <w:rPr>
          <w:rFonts w:ascii="Constantia" w:eastAsiaTheme="minorHAnsi" w:hAnsi="Constantia" w:cs="Arial"/>
          <w:bCs/>
          <w:color w:val="000000"/>
          <w:szCs w:val="125"/>
        </w:rPr>
        <w:t>VODA SINĐELIĆ RUC ŽDRELO, 12309 Ždrelo bb, Petrovac na Mlavi,</w:t>
      </w:r>
      <w:r w:rsidR="00726E6A">
        <w:rPr>
          <w:rFonts w:ascii="Constantia" w:eastAsiaTheme="minorHAnsi" w:hAnsi="Constantia" w:cs="Arial"/>
          <w:bCs/>
          <w:color w:val="000000"/>
          <w:szCs w:val="125"/>
        </w:rPr>
        <w:t xml:space="preserve"> </w:t>
      </w:r>
      <w:r w:rsidR="00135F70" w:rsidRPr="009F166B">
        <w:rPr>
          <w:rFonts w:ascii="Constantia" w:hAnsi="Constantia" w:cs="Constantia"/>
        </w:rPr>
        <w:t>za</w:t>
      </w:r>
      <w:r w:rsidR="00AB7F81" w:rsidRPr="009F166B">
        <w:rPr>
          <w:rFonts w:ascii="Constantia" w:hAnsi="Constantia" w:cs="Constantia"/>
        </w:rPr>
        <w:t xml:space="preserve"> izgradnjom hotela sa akva parkom na lokaciji za koju je, prema važećem planskom dokumentu, neophodna</w:t>
      </w:r>
      <w:r w:rsidR="009F166B" w:rsidRPr="009F166B">
        <w:rPr>
          <w:rFonts w:ascii="Constantia" w:hAnsi="Constantia" w:cs="Constantia"/>
        </w:rPr>
        <w:t xml:space="preserve"> izrada urbanističkog projekta.</w:t>
      </w:r>
      <w:r w:rsidR="00AD7331" w:rsidRPr="00AD6256">
        <w:rPr>
          <w:rFonts w:ascii="Constantia" w:hAnsi="Constantia" w:cs="Constantia"/>
          <w:color w:val="FF0000"/>
        </w:rPr>
        <w:t xml:space="preserve"> </w:t>
      </w:r>
    </w:p>
    <w:p w:rsidR="004C0DBB" w:rsidRPr="009F166B" w:rsidRDefault="004C0DBB" w:rsidP="006C2FB2">
      <w:pPr>
        <w:widowControl w:val="0"/>
        <w:overflowPunct w:val="0"/>
        <w:autoSpaceDE w:val="0"/>
        <w:autoSpaceDN w:val="0"/>
        <w:adjustRightInd w:val="0"/>
        <w:spacing w:after="0" w:line="240" w:lineRule="auto"/>
        <w:ind w:left="119" w:firstLine="601"/>
        <w:jc w:val="both"/>
        <w:rPr>
          <w:rFonts w:ascii="Times New Roman" w:hAnsi="Times New Roman"/>
          <w:sz w:val="24"/>
          <w:szCs w:val="24"/>
        </w:rPr>
      </w:pPr>
      <w:r w:rsidRPr="009F166B">
        <w:rPr>
          <w:rFonts w:ascii="Constantia" w:hAnsi="Constantia" w:cs="Constantia"/>
        </w:rPr>
        <w:t>Cilj izrade Urbanisti</w:t>
      </w:r>
      <w:r w:rsidR="00A41C42" w:rsidRPr="009F166B">
        <w:rPr>
          <w:rFonts w:ascii="Constantia" w:hAnsi="Constantia" w:cs="Constantia"/>
        </w:rPr>
        <w:t>č</w:t>
      </w:r>
      <w:r w:rsidRPr="009F166B">
        <w:rPr>
          <w:rFonts w:ascii="Constantia" w:hAnsi="Constantia" w:cs="Constantia"/>
        </w:rPr>
        <w:t>kog projekta je</w:t>
      </w:r>
      <w:r w:rsidR="00A41C42" w:rsidRPr="009F166B">
        <w:rPr>
          <w:rFonts w:ascii="Constantia" w:hAnsi="Constantia" w:cs="Constantia"/>
        </w:rPr>
        <w:t xml:space="preserve"> </w:t>
      </w:r>
      <w:r w:rsidR="00AD7331" w:rsidRPr="009F166B">
        <w:rPr>
          <w:rFonts w:ascii="Constantia" w:hAnsi="Constantia" w:cs="Constantia"/>
        </w:rPr>
        <w:t xml:space="preserve">izrada arhitektonsko oblikovnog rešenja </w:t>
      </w:r>
      <w:r w:rsidR="009F166B" w:rsidRPr="009F166B">
        <w:rPr>
          <w:rFonts w:ascii="Constantia" w:hAnsi="Constantia" w:cs="Constantia"/>
        </w:rPr>
        <w:t xml:space="preserve">hotela sa pratećim sadržajima, </w:t>
      </w:r>
      <w:r w:rsidR="009B2F64" w:rsidRPr="009F166B">
        <w:rPr>
          <w:rFonts w:ascii="Constantia" w:hAnsi="Constantia" w:cs="Constantia"/>
        </w:rPr>
        <w:t xml:space="preserve">definisanje </w:t>
      </w:r>
      <w:r w:rsidRPr="009F166B">
        <w:rPr>
          <w:rFonts w:ascii="Constantia" w:hAnsi="Constantia" w:cs="Constantia"/>
        </w:rPr>
        <w:t>pravila ure</w:t>
      </w:r>
      <w:r w:rsidR="009B2F64" w:rsidRPr="009F166B">
        <w:rPr>
          <w:rFonts w:ascii="Constantia" w:hAnsi="Constantia" w:cs="Constantia"/>
        </w:rPr>
        <w:t>đ</w:t>
      </w:r>
      <w:r w:rsidRPr="009F166B">
        <w:rPr>
          <w:rFonts w:ascii="Constantia" w:hAnsi="Constantia" w:cs="Constantia"/>
        </w:rPr>
        <w:t>enja i gra</w:t>
      </w:r>
      <w:r w:rsidR="009B2F64" w:rsidRPr="009F166B">
        <w:rPr>
          <w:rFonts w:ascii="Constantia" w:hAnsi="Constantia" w:cs="Constantia"/>
        </w:rPr>
        <w:t>đ</w:t>
      </w:r>
      <w:r w:rsidRPr="009F166B">
        <w:rPr>
          <w:rFonts w:ascii="Constantia" w:hAnsi="Constantia" w:cs="Constantia"/>
        </w:rPr>
        <w:t>enja na predmet</w:t>
      </w:r>
      <w:r w:rsidR="009F166B" w:rsidRPr="009F166B">
        <w:rPr>
          <w:rFonts w:ascii="Constantia" w:hAnsi="Constantia" w:cs="Constantia"/>
        </w:rPr>
        <w:t>noj</w:t>
      </w:r>
      <w:r w:rsidR="009B2F64" w:rsidRPr="009F166B">
        <w:rPr>
          <w:rFonts w:ascii="Constantia" w:hAnsi="Constantia" w:cs="Constantia"/>
        </w:rPr>
        <w:t xml:space="preserve"> </w:t>
      </w:r>
      <w:r w:rsidRPr="009F166B">
        <w:rPr>
          <w:rFonts w:ascii="Constantia" w:hAnsi="Constantia" w:cs="Constantia"/>
        </w:rPr>
        <w:t>gra</w:t>
      </w:r>
      <w:r w:rsidR="009B2F64" w:rsidRPr="009F166B">
        <w:rPr>
          <w:rFonts w:ascii="Constantia" w:hAnsi="Constantia" w:cs="Constantia"/>
        </w:rPr>
        <w:t>đ</w:t>
      </w:r>
      <w:r w:rsidRPr="009F166B">
        <w:rPr>
          <w:rFonts w:ascii="Constantia" w:hAnsi="Constantia" w:cs="Constantia"/>
        </w:rPr>
        <w:t>evinsk</w:t>
      </w:r>
      <w:r w:rsidR="009F166B" w:rsidRPr="009F166B">
        <w:rPr>
          <w:rFonts w:ascii="Constantia" w:hAnsi="Constantia" w:cs="Constantia"/>
        </w:rPr>
        <w:t>oj</w:t>
      </w:r>
      <w:r w:rsidRPr="009F166B">
        <w:rPr>
          <w:rFonts w:ascii="Constantia" w:hAnsi="Constantia" w:cs="Constantia"/>
        </w:rPr>
        <w:t xml:space="preserve"> parcel</w:t>
      </w:r>
      <w:r w:rsidR="009F166B" w:rsidRPr="009F166B">
        <w:rPr>
          <w:rFonts w:ascii="Constantia" w:hAnsi="Constantia" w:cs="Constantia"/>
        </w:rPr>
        <w:t>i</w:t>
      </w:r>
      <w:r w:rsidRPr="009F166B">
        <w:rPr>
          <w:rFonts w:ascii="Constantia" w:hAnsi="Constantia" w:cs="Constantia"/>
        </w:rPr>
        <w:t xml:space="preserve">, sa svim </w:t>
      </w:r>
      <w:r w:rsidR="009F166B">
        <w:rPr>
          <w:rFonts w:ascii="Constantia" w:hAnsi="Constantia" w:cs="Constantia"/>
        </w:rPr>
        <w:t xml:space="preserve">neophodnim </w:t>
      </w:r>
      <w:r w:rsidRPr="009F166B">
        <w:rPr>
          <w:rFonts w:ascii="Constantia" w:hAnsi="Constantia" w:cs="Constantia"/>
        </w:rPr>
        <w:t>uslovima, za potrebe planiranih radova</w:t>
      </w:r>
      <w:r w:rsidR="009F166B">
        <w:rPr>
          <w:rFonts w:ascii="Constantia" w:hAnsi="Constantia" w:cs="Constantia"/>
        </w:rPr>
        <w:t xml:space="preserve"> i stvaranje osnova za izdavanje lokacijskih uslova za izradu Projekta za građevinsku dozvolu.</w:t>
      </w:r>
    </w:p>
    <w:p w:rsidR="004C0DBB" w:rsidRPr="004C0DBB" w:rsidRDefault="004C0DBB" w:rsidP="004C0DBB">
      <w:pPr>
        <w:widowControl w:val="0"/>
        <w:autoSpaceDE w:val="0"/>
        <w:autoSpaceDN w:val="0"/>
        <w:adjustRightInd w:val="0"/>
        <w:spacing w:after="0" w:line="200" w:lineRule="exact"/>
        <w:rPr>
          <w:rFonts w:ascii="Times New Roman" w:hAnsi="Times New Roman"/>
          <w:color w:val="FF0000"/>
          <w:sz w:val="24"/>
          <w:szCs w:val="24"/>
        </w:rPr>
      </w:pPr>
    </w:p>
    <w:p w:rsidR="004C0DBB" w:rsidRPr="006C2FB2" w:rsidRDefault="004C0DBB" w:rsidP="004C0DBB">
      <w:pPr>
        <w:widowControl w:val="0"/>
        <w:autoSpaceDE w:val="0"/>
        <w:autoSpaceDN w:val="0"/>
        <w:adjustRightInd w:val="0"/>
        <w:spacing w:after="0" w:line="202" w:lineRule="exact"/>
        <w:rPr>
          <w:rFonts w:ascii="Times New Roman" w:hAnsi="Times New Roman"/>
          <w:sz w:val="24"/>
          <w:szCs w:val="24"/>
        </w:rPr>
      </w:pPr>
    </w:p>
    <w:p w:rsidR="004C0DBB" w:rsidRPr="006C2FB2" w:rsidRDefault="004C0DBB" w:rsidP="004A0AA8">
      <w:pPr>
        <w:widowControl w:val="0"/>
        <w:numPr>
          <w:ilvl w:val="0"/>
          <w:numId w:val="13"/>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sidRPr="006C2FB2">
        <w:rPr>
          <w:rFonts w:ascii="Constantia" w:hAnsi="Constantia" w:cs="Constantia"/>
          <w:b/>
          <w:bCs/>
        </w:rPr>
        <w:t>PRAVNI OSNOV</w:t>
      </w:r>
    </w:p>
    <w:p w:rsidR="004C0DBB" w:rsidRPr="006C2FB2" w:rsidRDefault="004C0DBB" w:rsidP="004C0DBB">
      <w:pPr>
        <w:widowControl w:val="0"/>
        <w:autoSpaceDE w:val="0"/>
        <w:autoSpaceDN w:val="0"/>
        <w:adjustRightInd w:val="0"/>
        <w:spacing w:after="0" w:line="257" w:lineRule="exact"/>
        <w:rPr>
          <w:rFonts w:ascii="Times New Roman" w:hAnsi="Times New Roman"/>
          <w:sz w:val="24"/>
          <w:szCs w:val="24"/>
        </w:rPr>
      </w:pPr>
    </w:p>
    <w:p w:rsidR="004C0DBB" w:rsidRPr="006C2FB2" w:rsidRDefault="004C0DBB" w:rsidP="006C2FB2">
      <w:pPr>
        <w:ind w:left="119" w:firstLine="601"/>
        <w:jc w:val="both"/>
        <w:rPr>
          <w:rFonts w:ascii="Constantia" w:hAnsi="Constantia" w:cs="Constantia"/>
        </w:rPr>
      </w:pPr>
      <w:r w:rsidRPr="006C2FB2">
        <w:rPr>
          <w:rFonts w:ascii="Constantia" w:hAnsi="Constantia" w:cs="Constantia"/>
        </w:rPr>
        <w:t>Urbanisti</w:t>
      </w:r>
      <w:r w:rsidR="00135F70" w:rsidRPr="006C2FB2">
        <w:rPr>
          <w:rFonts w:ascii="Constantia" w:hAnsi="Constantia" w:cs="Constantia"/>
        </w:rPr>
        <w:t>č</w:t>
      </w:r>
      <w:r w:rsidRPr="006C2FB2">
        <w:rPr>
          <w:rFonts w:ascii="Constantia" w:hAnsi="Constantia" w:cs="Constantia"/>
        </w:rPr>
        <w:t>ki projekat se izra</w:t>
      </w:r>
      <w:r w:rsidR="00135F70" w:rsidRPr="006C2FB2">
        <w:rPr>
          <w:rFonts w:ascii="Constantia" w:hAnsi="Constantia" w:cs="Constantia"/>
        </w:rPr>
        <w:t>đ</w:t>
      </w:r>
      <w:r w:rsidRPr="006C2FB2">
        <w:rPr>
          <w:rFonts w:ascii="Constantia" w:hAnsi="Constantia" w:cs="Constantia"/>
        </w:rPr>
        <w:t xml:space="preserve">uje na osnovu </w:t>
      </w:r>
      <w:r w:rsidR="00135F70" w:rsidRPr="006C2FB2">
        <w:rPr>
          <w:rFonts w:ascii="Constantia" w:hAnsi="Constantia" w:cs="Constantia"/>
        </w:rPr>
        <w:t>č</w:t>
      </w:r>
      <w:r w:rsidRPr="006C2FB2">
        <w:rPr>
          <w:rFonts w:ascii="Constantia" w:hAnsi="Constantia" w:cs="Constantia"/>
        </w:rPr>
        <w:t>lana 60</w:t>
      </w:r>
      <w:r w:rsidR="00135F70" w:rsidRPr="006C2FB2">
        <w:rPr>
          <w:rFonts w:ascii="Constantia" w:hAnsi="Constantia" w:cs="Constantia"/>
        </w:rPr>
        <w:t>, 61, 62,</w:t>
      </w:r>
      <w:r w:rsidRPr="006C2FB2">
        <w:rPr>
          <w:rFonts w:ascii="Constantia" w:hAnsi="Constantia" w:cs="Constantia"/>
        </w:rPr>
        <w:t xml:space="preserve"> </w:t>
      </w:r>
      <w:r w:rsidR="00135F70" w:rsidRPr="006C2FB2">
        <w:rPr>
          <w:rFonts w:ascii="Constantia" w:hAnsi="Constantia" w:cs="Constantia"/>
        </w:rPr>
        <w:t>i 63</w:t>
      </w:r>
      <w:r w:rsidR="007E2D98" w:rsidRPr="006C2FB2">
        <w:rPr>
          <w:rFonts w:ascii="Constantia" w:hAnsi="Constantia" w:cs="Constantia"/>
        </w:rPr>
        <w:t xml:space="preserve">. </w:t>
      </w:r>
      <w:r w:rsidR="00135F70" w:rsidRPr="006C2FB2">
        <w:rPr>
          <w:rFonts w:ascii="Constantia" w:hAnsi="Constantia" w:cs="Constantia"/>
        </w:rPr>
        <w:t xml:space="preserve"> </w:t>
      </w:r>
      <w:r w:rsidRPr="006C2FB2">
        <w:rPr>
          <w:rFonts w:ascii="Constantia" w:hAnsi="Constantia" w:cs="Constantia"/>
        </w:rPr>
        <w:t>Zakona o planiranju i izgradnji („Službeni glasnik RS” broj 72/09 i 81/09 - ispr., 64/10 - US, 24/11, 121/12, 42/13-US, 50/13</w:t>
      </w:r>
      <w:r w:rsidR="00135F70" w:rsidRPr="006C2FB2">
        <w:rPr>
          <w:rFonts w:ascii="Constantia" w:hAnsi="Constantia" w:cs="Constantia"/>
        </w:rPr>
        <w:t xml:space="preserve">-US, 54/13-US, 132/14 i 145/14), </w:t>
      </w:r>
      <w:r w:rsidR="00751D89" w:rsidRPr="006C2FB2">
        <w:rPr>
          <w:rFonts w:ascii="Constantia" w:hAnsi="Constantia" w:cs="Constantia"/>
        </w:rPr>
        <w:t>člana 73, 74, 82 83. P</w:t>
      </w:r>
      <w:r w:rsidR="00135F70" w:rsidRPr="006C2FB2">
        <w:rPr>
          <w:rFonts w:ascii="Constantia" w:hAnsi="Constantia" w:cs="Constantia"/>
        </w:rPr>
        <w:t>ravilnika o sadržini</w:t>
      </w:r>
      <w:r w:rsidR="00751D89" w:rsidRPr="006C2FB2">
        <w:rPr>
          <w:rFonts w:ascii="Constantia" w:hAnsi="Constantia" w:cs="Constantia"/>
        </w:rPr>
        <w:t>, načinu</w:t>
      </w:r>
      <w:r w:rsidR="00135F70" w:rsidRPr="006C2FB2">
        <w:rPr>
          <w:rFonts w:ascii="Constantia" w:hAnsi="Constantia" w:cs="Constantia"/>
        </w:rPr>
        <w:t xml:space="preserve"> i postupku izrade</w:t>
      </w:r>
      <w:r w:rsidR="00751D89" w:rsidRPr="006C2FB2">
        <w:rPr>
          <w:rFonts w:ascii="Constantia" w:hAnsi="Constantia" w:cs="Constantia"/>
        </w:rPr>
        <w:t xml:space="preserve"> dokumenata prostornog i urbanističkog planiranja</w:t>
      </w:r>
      <w:r w:rsidR="00135F70" w:rsidRPr="006C2FB2">
        <w:rPr>
          <w:rFonts w:ascii="Constantia" w:hAnsi="Constantia" w:cs="Constantia"/>
        </w:rPr>
        <w:t xml:space="preserve"> </w:t>
      </w:r>
      <w:r w:rsidR="00751D89" w:rsidRPr="006C2FB2">
        <w:rPr>
          <w:rFonts w:ascii="Constantia" w:hAnsi="Constantia" w:cs="Constantia"/>
        </w:rPr>
        <w:t>(„Službeni glasnik RS” broj 64/2015 od 20.07.2015. god.)</w:t>
      </w:r>
      <w:r w:rsidR="00AB7F81" w:rsidRPr="006C2FB2">
        <w:rPr>
          <w:rFonts w:ascii="Constantia" w:hAnsi="Constantia" w:cs="Arial"/>
          <w:lang w:val="sr-Latn-CS"/>
        </w:rPr>
        <w:t>.</w:t>
      </w:r>
    </w:p>
    <w:p w:rsidR="004C0DBB" w:rsidRPr="006C2FB2" w:rsidRDefault="004C0DBB" w:rsidP="004A0AA8">
      <w:pPr>
        <w:widowControl w:val="0"/>
        <w:numPr>
          <w:ilvl w:val="0"/>
          <w:numId w:val="14"/>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sidRPr="006C2FB2">
        <w:rPr>
          <w:rFonts w:ascii="Constantia" w:hAnsi="Constantia" w:cs="Constantia"/>
          <w:b/>
          <w:bCs/>
        </w:rPr>
        <w:t>PLANSKI OSNOV</w:t>
      </w:r>
    </w:p>
    <w:p w:rsidR="004C0DBB" w:rsidRPr="006C2FB2" w:rsidRDefault="004C0DBB" w:rsidP="004C0DBB">
      <w:pPr>
        <w:widowControl w:val="0"/>
        <w:autoSpaceDE w:val="0"/>
        <w:autoSpaceDN w:val="0"/>
        <w:adjustRightInd w:val="0"/>
        <w:spacing w:after="0" w:line="259" w:lineRule="exact"/>
        <w:rPr>
          <w:rFonts w:ascii="Times New Roman" w:hAnsi="Times New Roman"/>
          <w:sz w:val="24"/>
          <w:szCs w:val="24"/>
        </w:rPr>
      </w:pPr>
    </w:p>
    <w:p w:rsidR="004C0DBB" w:rsidRPr="006C2FB2" w:rsidRDefault="00472C30" w:rsidP="006C2FB2">
      <w:pPr>
        <w:widowControl w:val="0"/>
        <w:overflowPunct w:val="0"/>
        <w:autoSpaceDE w:val="0"/>
        <w:autoSpaceDN w:val="0"/>
        <w:adjustRightInd w:val="0"/>
        <w:spacing w:after="0" w:line="240" w:lineRule="auto"/>
        <w:ind w:left="119" w:firstLine="601"/>
        <w:jc w:val="both"/>
        <w:rPr>
          <w:rFonts w:ascii="Constantia" w:hAnsi="Constantia"/>
          <w:szCs w:val="24"/>
        </w:rPr>
      </w:pPr>
      <w:r w:rsidRPr="006C2FB2">
        <w:rPr>
          <w:rFonts w:ascii="Constantia" w:hAnsi="Constantia"/>
          <w:bCs/>
          <w:szCs w:val="24"/>
        </w:rPr>
        <w:t xml:space="preserve">Plan generalne regulacije </w:t>
      </w:r>
      <w:r w:rsidR="006E0390" w:rsidRPr="006C2FB2">
        <w:rPr>
          <w:rFonts w:ascii="Constantia" w:hAnsi="Constantia"/>
          <w:bCs/>
          <w:szCs w:val="24"/>
        </w:rPr>
        <w:t>Vrnjačke Banje</w:t>
      </w:r>
      <w:r w:rsidRPr="006C2FB2">
        <w:rPr>
          <w:rFonts w:ascii="Constantia" w:hAnsi="Constantia"/>
          <w:bCs/>
          <w:szCs w:val="24"/>
        </w:rPr>
        <w:t xml:space="preserve"> ("Službeni list opštine </w:t>
      </w:r>
      <w:r w:rsidR="00333EBA" w:rsidRPr="006C2FB2">
        <w:rPr>
          <w:rFonts w:ascii="Constantia" w:hAnsi="Constantia"/>
          <w:bCs/>
          <w:szCs w:val="24"/>
        </w:rPr>
        <w:t>Vrnjačka Banja" br. 27/2016)</w:t>
      </w:r>
      <w:r w:rsidRPr="006C2FB2">
        <w:rPr>
          <w:rFonts w:ascii="Constantia" w:hAnsi="Constantia"/>
          <w:bCs/>
          <w:szCs w:val="24"/>
        </w:rPr>
        <w:t>,</w:t>
      </w:r>
      <w:r w:rsidR="00333EBA" w:rsidRPr="006C2FB2">
        <w:rPr>
          <w:rFonts w:ascii="Constantia" w:hAnsi="Constantia"/>
          <w:bCs/>
          <w:szCs w:val="24"/>
        </w:rPr>
        <w:t xml:space="preserve"> zona hotela “H1”.  </w:t>
      </w:r>
    </w:p>
    <w:p w:rsidR="00472C30" w:rsidRPr="004C0DBB" w:rsidRDefault="00472C30" w:rsidP="00472C30">
      <w:pPr>
        <w:widowControl w:val="0"/>
        <w:autoSpaceDE w:val="0"/>
        <w:autoSpaceDN w:val="0"/>
        <w:adjustRightInd w:val="0"/>
        <w:spacing w:after="0" w:line="398" w:lineRule="exact"/>
        <w:rPr>
          <w:rFonts w:ascii="Times New Roman" w:hAnsi="Times New Roman"/>
          <w:color w:val="FF0000"/>
          <w:sz w:val="24"/>
          <w:szCs w:val="24"/>
        </w:rPr>
      </w:pPr>
    </w:p>
    <w:p w:rsidR="004C0DBB" w:rsidRPr="006C2FB2" w:rsidRDefault="004C0DBB" w:rsidP="004A0AA8">
      <w:pPr>
        <w:widowControl w:val="0"/>
        <w:numPr>
          <w:ilvl w:val="0"/>
          <w:numId w:val="15"/>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sidRPr="006C2FB2">
        <w:rPr>
          <w:rFonts w:ascii="Constantia" w:hAnsi="Constantia" w:cs="Constantia"/>
          <w:b/>
          <w:bCs/>
        </w:rPr>
        <w:t>GRANICA I OBUHVAT URBANISTIČKOG PROJEKTA</w:t>
      </w:r>
    </w:p>
    <w:p w:rsidR="004C0DBB" w:rsidRPr="004C0DBB" w:rsidRDefault="004C0DBB" w:rsidP="00837B98">
      <w:pPr>
        <w:widowControl w:val="0"/>
        <w:autoSpaceDE w:val="0"/>
        <w:autoSpaceDN w:val="0"/>
        <w:adjustRightInd w:val="0"/>
        <w:spacing w:after="0" w:line="240" w:lineRule="auto"/>
        <w:rPr>
          <w:rFonts w:ascii="Times New Roman" w:hAnsi="Times New Roman"/>
          <w:color w:val="FF0000"/>
          <w:sz w:val="24"/>
          <w:szCs w:val="24"/>
        </w:rPr>
      </w:pPr>
    </w:p>
    <w:p w:rsidR="006C2FB2" w:rsidRPr="006C2FB2" w:rsidRDefault="006C2FB2" w:rsidP="006C2FB2">
      <w:pPr>
        <w:spacing w:after="0" w:line="240" w:lineRule="auto"/>
        <w:ind w:left="119" w:firstLine="601"/>
        <w:jc w:val="both"/>
        <w:rPr>
          <w:rFonts w:ascii="Constantia" w:hAnsi="Constantia" w:cs="Arial"/>
          <w:lang w:val="sr-Latn-CS"/>
        </w:rPr>
      </w:pPr>
      <w:r w:rsidRPr="006C2FB2">
        <w:rPr>
          <w:rFonts w:ascii="Constantia" w:hAnsi="Constantia" w:cs="Arial"/>
          <w:lang w:val="sr-Latn-CS"/>
        </w:rPr>
        <w:t>Broj katastarske parcele je</w:t>
      </w:r>
      <w:r w:rsidRPr="006C2FB2">
        <w:rPr>
          <w:rFonts w:ascii="Constantia" w:hAnsi="Constantia" w:cs="Arial"/>
          <w:lang w:val="de-DE"/>
        </w:rPr>
        <w:t xml:space="preserve"> </w:t>
      </w:r>
      <w:r w:rsidRPr="006C2FB2">
        <w:rPr>
          <w:rFonts w:ascii="Constantia" w:hAnsi="Constantia" w:cs="Arial"/>
        </w:rPr>
        <w:t xml:space="preserve">1125/2 KO Vrnjačka Banja </w:t>
      </w:r>
      <w:r>
        <w:rPr>
          <w:rFonts w:ascii="Constantia" w:hAnsi="Constantia" w:cs="Arial"/>
        </w:rPr>
        <w:t xml:space="preserve">u </w:t>
      </w:r>
      <w:r w:rsidRPr="006C2FB2">
        <w:rPr>
          <w:rFonts w:ascii="Constantia" w:hAnsi="Constantia" w:cs="Arial"/>
        </w:rPr>
        <w:t>neposrednoj blizini izvora tople vode “Beli Izvor”</w:t>
      </w:r>
      <w:r w:rsidRPr="006C2FB2">
        <w:rPr>
          <w:rFonts w:ascii="Constantia" w:hAnsi="Constantia" w:cs="Arial"/>
          <w:lang w:val="sr-Latn-CS"/>
        </w:rPr>
        <w:t>. Vrsta zemljišta je gradsko građevinsko zemljište. Površina parcele iznosi</w:t>
      </w:r>
      <w:r w:rsidRPr="006C2FB2">
        <w:rPr>
          <w:rFonts w:ascii="Constantia" w:hAnsi="Constantia" w:cs="Arial"/>
          <w:b/>
          <w:lang w:val="sr-Latn-CS"/>
        </w:rPr>
        <w:t xml:space="preserve"> </w:t>
      </w:r>
      <w:r w:rsidRPr="006C2FB2">
        <w:rPr>
          <w:rFonts w:ascii="Constantia" w:hAnsi="Constantia" w:cs="Arial"/>
        </w:rPr>
        <w:t>8.664,00m²</w:t>
      </w:r>
      <w:r w:rsidRPr="006C2FB2">
        <w:rPr>
          <w:rFonts w:ascii="Constantia" w:hAnsi="Constantia" w:cs="Arial"/>
          <w:lang w:val="sr-Latn-CS"/>
        </w:rPr>
        <w:t xml:space="preserve">. </w:t>
      </w:r>
    </w:p>
    <w:p w:rsidR="006C2FB2" w:rsidRDefault="006C2FB2" w:rsidP="00DD1172">
      <w:pPr>
        <w:widowControl w:val="0"/>
        <w:autoSpaceDE w:val="0"/>
        <w:autoSpaceDN w:val="0"/>
        <w:adjustRightInd w:val="0"/>
        <w:spacing w:after="0" w:line="240" w:lineRule="auto"/>
        <w:ind w:left="119" w:firstLine="601"/>
        <w:jc w:val="both"/>
        <w:rPr>
          <w:rFonts w:ascii="Constantia" w:hAnsi="Constantia" w:cs="Arial"/>
          <w:lang w:val="sr-Latn-CS"/>
        </w:rPr>
      </w:pPr>
      <w:r w:rsidRPr="00D53065">
        <w:rPr>
          <w:rFonts w:ascii="Constantia" w:hAnsi="Constantia" w:cs="Arial"/>
          <w:lang w:val="sr-Latn-CS"/>
        </w:rPr>
        <w:t xml:space="preserve">Granica Urbanističkog projekta prikazana je na </w:t>
      </w:r>
      <w:r>
        <w:rPr>
          <w:rFonts w:ascii="Constantia" w:hAnsi="Constantia" w:cs="Arial"/>
          <w:lang w:val="sr-Latn-CS"/>
        </w:rPr>
        <w:t xml:space="preserve">posebnim </w:t>
      </w:r>
      <w:r w:rsidRPr="00D53065">
        <w:rPr>
          <w:rFonts w:ascii="Constantia" w:hAnsi="Constantia" w:cs="Arial"/>
          <w:lang w:val="sr-Latn-CS"/>
        </w:rPr>
        <w:t>grafičkim prilozima, a sama</w:t>
      </w:r>
      <w:r w:rsidRPr="006C2FB2">
        <w:rPr>
          <w:rFonts w:ascii="Constantia" w:hAnsi="Constantia" w:cs="Arial"/>
          <w:lang w:val="sr-Latn-CS"/>
        </w:rPr>
        <w:t xml:space="preserve"> </w:t>
      </w:r>
      <w:r>
        <w:rPr>
          <w:rFonts w:ascii="Constantia" w:hAnsi="Constantia" w:cs="Arial"/>
          <w:lang w:val="sr-Latn-CS"/>
        </w:rPr>
        <w:t>p</w:t>
      </w:r>
      <w:r w:rsidRPr="006C2FB2">
        <w:rPr>
          <w:rFonts w:ascii="Constantia" w:hAnsi="Constantia" w:cs="Arial"/>
          <w:lang w:val="sr-Latn-CS"/>
        </w:rPr>
        <w:t xml:space="preserve">arcela se sa </w:t>
      </w:r>
      <w:r>
        <w:rPr>
          <w:rFonts w:ascii="Constantia" w:hAnsi="Constantia" w:cs="Arial"/>
          <w:lang w:val="sr-Latn-CS"/>
        </w:rPr>
        <w:t xml:space="preserve">severozapadne i jugoistočne strane </w:t>
      </w:r>
      <w:r w:rsidRPr="006C2FB2">
        <w:rPr>
          <w:rFonts w:ascii="Constantia" w:hAnsi="Constantia" w:cs="Arial"/>
          <w:lang w:val="sr-Latn-CS"/>
        </w:rPr>
        <w:t>graniči Lipovačkim potokom i Lipovačkom rekom</w:t>
      </w:r>
      <w:r>
        <w:rPr>
          <w:rFonts w:ascii="Constantia" w:hAnsi="Constantia" w:cs="Arial"/>
          <w:lang w:val="sr-Latn-CS"/>
        </w:rPr>
        <w:t>,</w:t>
      </w:r>
      <w:r w:rsidRPr="006C2FB2">
        <w:rPr>
          <w:rFonts w:ascii="Constantia" w:hAnsi="Constantia" w:cs="Arial"/>
          <w:lang w:val="sr-Latn-CS"/>
        </w:rPr>
        <w:t xml:space="preserve"> dok sa druge dve strane ima Planom </w:t>
      </w:r>
      <w:r>
        <w:rPr>
          <w:rFonts w:ascii="Constantia" w:hAnsi="Constantia" w:cs="Arial"/>
          <w:lang w:val="sr-Latn-CS"/>
        </w:rPr>
        <w:t>predviđen</w:t>
      </w:r>
      <w:r w:rsidRPr="006C2FB2">
        <w:rPr>
          <w:rFonts w:ascii="Constantia" w:hAnsi="Constantia" w:cs="Arial"/>
          <w:lang w:val="sr-Latn-CS"/>
        </w:rPr>
        <w:t xml:space="preserve"> pristup na javne saobraćajnice.</w:t>
      </w:r>
    </w:p>
    <w:p w:rsidR="006C2FB2" w:rsidRPr="006C2FB2" w:rsidRDefault="006C2FB2" w:rsidP="006C2FB2">
      <w:pPr>
        <w:widowControl w:val="0"/>
        <w:autoSpaceDE w:val="0"/>
        <w:autoSpaceDN w:val="0"/>
        <w:adjustRightInd w:val="0"/>
        <w:spacing w:after="0" w:line="240" w:lineRule="auto"/>
        <w:ind w:left="119"/>
        <w:jc w:val="both"/>
        <w:rPr>
          <w:rFonts w:ascii="Constantia" w:hAnsi="Constantia" w:cs="Arial"/>
          <w:lang w:val="sr-Latn-CS"/>
        </w:rPr>
      </w:pPr>
    </w:p>
    <w:p w:rsidR="004C0DBB" w:rsidRPr="00BB6E6E" w:rsidRDefault="004C0DBB" w:rsidP="004C0DBB">
      <w:pPr>
        <w:widowControl w:val="0"/>
        <w:autoSpaceDE w:val="0"/>
        <w:autoSpaceDN w:val="0"/>
        <w:adjustRightInd w:val="0"/>
        <w:spacing w:after="0" w:line="211" w:lineRule="exact"/>
        <w:rPr>
          <w:rFonts w:ascii="Times New Roman" w:hAnsi="Times New Roman"/>
          <w:sz w:val="24"/>
          <w:szCs w:val="24"/>
        </w:rPr>
      </w:pPr>
    </w:p>
    <w:p w:rsidR="004C0DBB" w:rsidRPr="00BB6E6E" w:rsidRDefault="004C0DBB" w:rsidP="004A0AA8">
      <w:pPr>
        <w:widowControl w:val="0"/>
        <w:numPr>
          <w:ilvl w:val="0"/>
          <w:numId w:val="16"/>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sidRPr="00BB6E6E">
        <w:rPr>
          <w:rFonts w:ascii="Constantia" w:hAnsi="Constantia" w:cs="Constantia"/>
          <w:b/>
          <w:bCs/>
        </w:rPr>
        <w:t>PODACI O LOKACIJI - POSTOJEĆE STANJE</w:t>
      </w:r>
    </w:p>
    <w:p w:rsidR="004C0DBB" w:rsidRPr="006C2FB2" w:rsidRDefault="004C0DBB" w:rsidP="004C0DBB">
      <w:pPr>
        <w:widowControl w:val="0"/>
        <w:autoSpaceDE w:val="0"/>
        <w:autoSpaceDN w:val="0"/>
        <w:adjustRightInd w:val="0"/>
        <w:spacing w:after="0" w:line="259" w:lineRule="exact"/>
        <w:rPr>
          <w:rFonts w:ascii="Times New Roman" w:hAnsi="Times New Roman"/>
          <w:color w:val="FF0000"/>
          <w:sz w:val="24"/>
          <w:szCs w:val="24"/>
        </w:rPr>
      </w:pPr>
    </w:p>
    <w:p w:rsidR="00093DCC" w:rsidRPr="003C0EB8" w:rsidRDefault="00093DCC" w:rsidP="00BB6E6E">
      <w:pPr>
        <w:spacing w:line="240" w:lineRule="auto"/>
        <w:ind w:left="119" w:firstLine="601"/>
        <w:jc w:val="both"/>
      </w:pPr>
      <w:r w:rsidRPr="003C0EB8">
        <w:rPr>
          <w:rFonts w:ascii="Constantia" w:hAnsi="Constantia" w:cs="Arial"/>
          <w:lang w:val="sr-Latn-CS"/>
        </w:rPr>
        <w:t>Predmetna</w:t>
      </w:r>
      <w:r w:rsidR="00BB6E6E" w:rsidRPr="003C0EB8">
        <w:rPr>
          <w:rFonts w:ascii="Constantia" w:hAnsi="Constantia" w:cs="Arial"/>
          <w:lang w:val="sr-Latn-CS"/>
        </w:rPr>
        <w:t xml:space="preserve"> parcela</w:t>
      </w:r>
      <w:r w:rsidRPr="003C0EB8">
        <w:rPr>
          <w:rFonts w:ascii="Constantia" w:hAnsi="Constantia" w:cs="Arial"/>
          <w:lang w:val="sr-Latn-CS"/>
        </w:rPr>
        <w:t xml:space="preserve"> se nala</w:t>
      </w:r>
      <w:r w:rsidR="00A60568" w:rsidRPr="003C0EB8">
        <w:rPr>
          <w:rFonts w:ascii="Constantia" w:hAnsi="Constantia" w:cs="Arial"/>
          <w:lang w:val="sr-Latn-CS"/>
        </w:rPr>
        <w:t>zi</w:t>
      </w:r>
      <w:r w:rsidR="003C0EB8" w:rsidRPr="003C0EB8">
        <w:rPr>
          <w:rFonts w:ascii="Constantia" w:hAnsi="Constantia" w:cs="Arial"/>
          <w:lang w:val="sr-Latn-CS"/>
        </w:rPr>
        <w:t xml:space="preserve"> u užem centralnom gradskom jezgru u obuhvatu</w:t>
      </w:r>
      <w:r w:rsidR="00A60568" w:rsidRPr="003C0EB8">
        <w:rPr>
          <w:rFonts w:ascii="Constantia" w:hAnsi="Constantia" w:cs="Arial"/>
          <w:lang w:val="sr-Latn-CS"/>
        </w:rPr>
        <w:t xml:space="preserve"> </w:t>
      </w:r>
      <w:r w:rsidRPr="003C0EB8">
        <w:rPr>
          <w:rFonts w:ascii="Constantia" w:hAnsi="Constantia" w:cs="Arial"/>
          <w:lang w:val="sr-Latn-CS"/>
        </w:rPr>
        <w:t xml:space="preserve">planskog dokumenta Plana generalne regulacije </w:t>
      </w:r>
      <w:r w:rsidR="003C0EB8" w:rsidRPr="003C0EB8">
        <w:rPr>
          <w:rFonts w:ascii="Constantia" w:hAnsi="Constantia" w:cs="Arial"/>
          <w:lang w:val="sr-Latn-CS"/>
        </w:rPr>
        <w:t>Vrnjačke Banje</w:t>
      </w:r>
      <w:r w:rsidRPr="003C0EB8">
        <w:rPr>
          <w:rFonts w:ascii="Constantia" w:hAnsi="Constantia" w:cs="Arial"/>
          <w:lang w:val="sr-Latn-CS"/>
        </w:rPr>
        <w:t xml:space="preserve"> </w:t>
      </w:r>
      <w:r w:rsidR="003C0EB8" w:rsidRPr="003C0EB8">
        <w:rPr>
          <w:rFonts w:ascii="Constantia" w:hAnsi="Constantia"/>
          <w:bCs/>
          <w:szCs w:val="24"/>
        </w:rPr>
        <w:t xml:space="preserve">("Službeni list opštine Vrnjačka Banja" br. 27/2016), </w:t>
      </w:r>
      <w:r w:rsidR="003C0EB8" w:rsidRPr="003C0EB8">
        <w:rPr>
          <w:rFonts w:ascii="Constantia" w:hAnsi="Constantia" w:cs="Arial"/>
          <w:lang w:val="sr-Latn-CS"/>
        </w:rPr>
        <w:t xml:space="preserve">u urbanističkoj zoni 1 </w:t>
      </w:r>
      <w:r w:rsidRPr="003C0EB8">
        <w:rPr>
          <w:rFonts w:ascii="Constantia" w:hAnsi="Constantia" w:cs="Arial"/>
          <w:lang w:val="sr-Latn-CS"/>
        </w:rPr>
        <w:t>definisanoj u okviru PDR-a.</w:t>
      </w:r>
    </w:p>
    <w:p w:rsidR="00093DCC" w:rsidRPr="003C0EB8" w:rsidRDefault="00894879" w:rsidP="004E1F02">
      <w:pPr>
        <w:spacing w:line="240" w:lineRule="auto"/>
        <w:ind w:left="119" w:firstLine="601"/>
        <w:jc w:val="both"/>
      </w:pPr>
      <w:r w:rsidRPr="003C0EB8">
        <w:rPr>
          <w:rFonts w:ascii="Constantia" w:hAnsi="Constantia" w:cs="Arial"/>
          <w:lang w:val="sr-Latn-CS"/>
        </w:rPr>
        <w:t>L</w:t>
      </w:r>
      <w:r w:rsidR="00093DCC" w:rsidRPr="003C0EB8">
        <w:rPr>
          <w:rFonts w:ascii="Constantia" w:hAnsi="Constantia" w:cs="Arial"/>
          <w:lang w:val="sr-Latn-CS"/>
        </w:rPr>
        <w:t xml:space="preserve">okacija obuhvata </w:t>
      </w:r>
      <w:r w:rsidR="003C0EB8" w:rsidRPr="003C0EB8">
        <w:rPr>
          <w:rFonts w:ascii="Constantia" w:hAnsi="Constantia" w:cs="Arial"/>
          <w:lang w:val="sr-Latn-CS"/>
        </w:rPr>
        <w:t xml:space="preserve">samo jednu katastarsku parcelu broj 1125/2 </w:t>
      </w:r>
      <w:r w:rsidR="000258FE" w:rsidRPr="003C0EB8">
        <w:rPr>
          <w:rFonts w:ascii="Constantia" w:hAnsi="Constantia" w:cs="Arial"/>
          <w:lang w:val="sr-Latn-CS"/>
        </w:rPr>
        <w:t xml:space="preserve">KO </w:t>
      </w:r>
      <w:r w:rsidR="003C0EB8" w:rsidRPr="003C0EB8">
        <w:rPr>
          <w:rFonts w:ascii="Constantia" w:hAnsi="Constantia" w:cs="Arial"/>
          <w:lang w:val="sr-Latn-CS"/>
        </w:rPr>
        <w:t>Vrnjačka Banja</w:t>
      </w:r>
      <w:r w:rsidR="000258FE" w:rsidRPr="003C0EB8">
        <w:rPr>
          <w:rFonts w:ascii="Constantia" w:hAnsi="Constantia" w:cs="Arial"/>
          <w:lang w:val="sr-Latn-CS"/>
        </w:rPr>
        <w:t xml:space="preserve"> </w:t>
      </w:r>
      <w:r w:rsidR="003C0EB8" w:rsidRPr="003C0EB8">
        <w:rPr>
          <w:rFonts w:ascii="Constantia" w:hAnsi="Constantia" w:cs="Arial"/>
          <w:lang w:val="sr-Latn-CS"/>
        </w:rPr>
        <w:t>koja je u svojini</w:t>
      </w:r>
      <w:r w:rsidR="00093DCC" w:rsidRPr="003C0EB8">
        <w:rPr>
          <w:rFonts w:ascii="Constantia" w:hAnsi="Constantia" w:cs="Arial"/>
          <w:lang w:val="sr-Latn-CS"/>
        </w:rPr>
        <w:t xml:space="preserve"> </w:t>
      </w:r>
      <w:r w:rsidR="003C0EB8" w:rsidRPr="003C0EB8">
        <w:rPr>
          <w:rFonts w:ascii="Constantia" w:hAnsi="Constantia" w:cs="Constantia"/>
        </w:rPr>
        <w:t xml:space="preserve">investitora, </w:t>
      </w:r>
      <w:r w:rsidR="003C0EB8" w:rsidRPr="003C0EB8">
        <w:rPr>
          <w:rFonts w:ascii="Constantia" w:eastAsiaTheme="minorHAnsi" w:hAnsi="Constantia" w:cs="Arial"/>
          <w:bCs/>
          <w:szCs w:val="125"/>
        </w:rPr>
        <w:t>VODA SINĐELIĆ RUC ŽDRELO, 12309 Ždrelo bb, Petrovac na Mlavi.</w:t>
      </w:r>
    </w:p>
    <w:p w:rsidR="00385C09" w:rsidRPr="000C0A9E" w:rsidRDefault="00385C09" w:rsidP="00292B8A">
      <w:pPr>
        <w:widowControl w:val="0"/>
        <w:autoSpaceDE w:val="0"/>
        <w:autoSpaceDN w:val="0"/>
        <w:adjustRightInd w:val="0"/>
        <w:spacing w:after="0" w:line="240" w:lineRule="auto"/>
        <w:rPr>
          <w:rFonts w:ascii="Constantia" w:hAnsi="Constantia"/>
          <w:b/>
          <w:bCs/>
          <w:szCs w:val="24"/>
        </w:rPr>
      </w:pPr>
    </w:p>
    <w:p w:rsidR="00292B8A" w:rsidRPr="004E1F02" w:rsidRDefault="000C0A9E" w:rsidP="002C02A3">
      <w:pPr>
        <w:widowControl w:val="0"/>
        <w:autoSpaceDE w:val="0"/>
        <w:autoSpaceDN w:val="0"/>
        <w:adjustRightInd w:val="0"/>
        <w:spacing w:after="0" w:line="240" w:lineRule="auto"/>
        <w:ind w:left="142"/>
        <w:rPr>
          <w:rFonts w:ascii="Constantia" w:hAnsi="Constantia"/>
        </w:rPr>
      </w:pPr>
      <w:r w:rsidRPr="004E1F02">
        <w:rPr>
          <w:rFonts w:ascii="Constantia" w:hAnsi="Constantia"/>
          <w:b/>
          <w:bCs/>
        </w:rPr>
        <w:lastRenderedPageBreak/>
        <w:t>Podaci</w:t>
      </w:r>
      <w:r w:rsidR="00292B8A" w:rsidRPr="004E1F02">
        <w:rPr>
          <w:rFonts w:ascii="Constantia" w:hAnsi="Constantia"/>
          <w:b/>
          <w:bCs/>
        </w:rPr>
        <w:t xml:space="preserve"> </w:t>
      </w:r>
      <w:r w:rsidRPr="004E1F02">
        <w:rPr>
          <w:rFonts w:ascii="Constantia" w:hAnsi="Constantia"/>
          <w:b/>
          <w:bCs/>
        </w:rPr>
        <w:t>o</w:t>
      </w:r>
      <w:r w:rsidR="00292B8A" w:rsidRPr="004E1F02">
        <w:rPr>
          <w:rFonts w:ascii="Constantia" w:hAnsi="Constantia"/>
          <w:b/>
          <w:bCs/>
        </w:rPr>
        <w:t xml:space="preserve"> </w:t>
      </w:r>
      <w:r w:rsidRPr="004E1F02">
        <w:rPr>
          <w:rFonts w:ascii="Constantia" w:hAnsi="Constantia"/>
          <w:b/>
          <w:bCs/>
        </w:rPr>
        <w:t>katastarsk</w:t>
      </w:r>
      <w:r w:rsidR="00496615" w:rsidRPr="004E1F02">
        <w:rPr>
          <w:rFonts w:ascii="Constantia" w:hAnsi="Constantia"/>
          <w:b/>
          <w:bCs/>
        </w:rPr>
        <w:t>oj</w:t>
      </w:r>
      <w:r w:rsidR="00292B8A" w:rsidRPr="004E1F02">
        <w:rPr>
          <w:rFonts w:ascii="Constantia" w:hAnsi="Constantia"/>
          <w:b/>
          <w:bCs/>
        </w:rPr>
        <w:t xml:space="preserve"> </w:t>
      </w:r>
      <w:r w:rsidRPr="004E1F02">
        <w:rPr>
          <w:rFonts w:ascii="Constantia" w:hAnsi="Constantia"/>
          <w:b/>
          <w:bCs/>
        </w:rPr>
        <w:t>parcel</w:t>
      </w:r>
      <w:r w:rsidR="00496615" w:rsidRPr="004E1F02">
        <w:rPr>
          <w:rFonts w:ascii="Constantia" w:hAnsi="Constantia"/>
          <w:b/>
          <w:bCs/>
        </w:rPr>
        <w:t>i</w:t>
      </w:r>
      <w:r w:rsidR="00292B8A" w:rsidRPr="004E1F02">
        <w:rPr>
          <w:rFonts w:ascii="Constantia" w:hAnsi="Constantia"/>
          <w:b/>
          <w:bCs/>
        </w:rPr>
        <w:t>:</w:t>
      </w:r>
    </w:p>
    <w:p w:rsidR="00292B8A" w:rsidRPr="004E1F02" w:rsidRDefault="000C0A9E" w:rsidP="00292B8A">
      <w:pPr>
        <w:widowControl w:val="0"/>
        <w:overflowPunct w:val="0"/>
        <w:autoSpaceDE w:val="0"/>
        <w:autoSpaceDN w:val="0"/>
        <w:adjustRightInd w:val="0"/>
        <w:spacing w:after="0" w:line="189" w:lineRule="auto"/>
        <w:ind w:left="360"/>
        <w:jc w:val="both"/>
        <w:rPr>
          <w:rFonts w:ascii="Constantia" w:hAnsi="Constantia"/>
        </w:rPr>
      </w:pPr>
      <w:r w:rsidRPr="004E1F02">
        <w:rPr>
          <w:rFonts w:ascii="Constantia" w:hAnsi="Constantia"/>
        </w:rPr>
        <w:t>Broj</w:t>
      </w:r>
      <w:r w:rsidR="00292B8A" w:rsidRPr="004E1F02">
        <w:rPr>
          <w:rFonts w:ascii="Constantia" w:hAnsi="Constantia"/>
        </w:rPr>
        <w:t xml:space="preserve"> </w:t>
      </w:r>
      <w:r w:rsidRPr="004E1F02">
        <w:rPr>
          <w:rFonts w:ascii="Constantia" w:hAnsi="Constantia"/>
        </w:rPr>
        <w:t>KP</w:t>
      </w:r>
      <w:r w:rsidR="00292B8A" w:rsidRPr="004E1F02">
        <w:rPr>
          <w:rFonts w:ascii="Constantia" w:hAnsi="Constantia"/>
        </w:rPr>
        <w:t xml:space="preserve">: </w:t>
      </w:r>
      <w:r w:rsidR="006E0390" w:rsidRPr="004E1F02">
        <w:rPr>
          <w:rFonts w:ascii="Constantia" w:hAnsi="Constantia"/>
        </w:rPr>
        <w:t>1125/2</w:t>
      </w:r>
      <w:r w:rsidR="00292B8A" w:rsidRPr="004E1F02">
        <w:rPr>
          <w:rFonts w:ascii="Constantia" w:hAnsi="Constantia"/>
        </w:rPr>
        <w:t xml:space="preserve"> </w:t>
      </w:r>
      <w:r w:rsidRPr="004E1F02">
        <w:rPr>
          <w:rFonts w:ascii="Constantia" w:hAnsi="Constantia"/>
        </w:rPr>
        <w:t>KO</w:t>
      </w:r>
      <w:r w:rsidR="00292B8A" w:rsidRPr="004E1F02">
        <w:rPr>
          <w:rFonts w:ascii="Constantia" w:hAnsi="Constantia"/>
        </w:rPr>
        <w:t xml:space="preserve"> </w:t>
      </w:r>
      <w:r w:rsidR="006E0390" w:rsidRPr="004E1F02">
        <w:rPr>
          <w:rFonts w:ascii="Constantia" w:hAnsi="Constantia"/>
        </w:rPr>
        <w:t>Vrnjačka Banja</w:t>
      </w:r>
      <w:r w:rsidR="00292B8A" w:rsidRPr="004E1F02">
        <w:rPr>
          <w:rFonts w:ascii="Constantia" w:hAnsi="Constantia"/>
        </w:rPr>
        <w:t xml:space="preserve">. </w:t>
      </w:r>
    </w:p>
    <w:p w:rsidR="00292B8A" w:rsidRDefault="000C0A9E" w:rsidP="00292B8A">
      <w:pPr>
        <w:widowControl w:val="0"/>
        <w:overflowPunct w:val="0"/>
        <w:autoSpaceDE w:val="0"/>
        <w:autoSpaceDN w:val="0"/>
        <w:adjustRightInd w:val="0"/>
        <w:spacing w:after="0" w:line="185" w:lineRule="auto"/>
        <w:ind w:left="360"/>
        <w:jc w:val="both"/>
        <w:rPr>
          <w:rFonts w:ascii="Constantia" w:hAnsi="Constantia"/>
        </w:rPr>
      </w:pPr>
      <w:r w:rsidRPr="004E1F02">
        <w:rPr>
          <w:rFonts w:ascii="Constantia" w:hAnsi="Constantia"/>
        </w:rPr>
        <w:t>Površina</w:t>
      </w:r>
      <w:r w:rsidR="00292B8A" w:rsidRPr="004E1F02">
        <w:rPr>
          <w:rFonts w:ascii="Constantia" w:hAnsi="Constantia"/>
        </w:rPr>
        <w:t xml:space="preserve"> </w:t>
      </w:r>
      <w:r w:rsidRPr="004E1F02">
        <w:rPr>
          <w:rFonts w:ascii="Constantia" w:hAnsi="Constantia"/>
        </w:rPr>
        <w:t>parcele</w:t>
      </w:r>
      <w:r w:rsidR="00292B8A" w:rsidRPr="004E1F02">
        <w:rPr>
          <w:rFonts w:ascii="Constantia" w:hAnsi="Constantia"/>
        </w:rPr>
        <w:t xml:space="preserve">: </w:t>
      </w:r>
      <w:r w:rsidR="006E0390" w:rsidRPr="004E1F02">
        <w:rPr>
          <w:rFonts w:ascii="Constantia" w:hAnsi="Constantia"/>
        </w:rPr>
        <w:t>86</w:t>
      </w:r>
      <w:r w:rsidRPr="004E1F02">
        <w:rPr>
          <w:rFonts w:ascii="Constantia" w:hAnsi="Constantia"/>
        </w:rPr>
        <w:t>a</w:t>
      </w:r>
      <w:r w:rsidR="00292B8A" w:rsidRPr="004E1F02">
        <w:rPr>
          <w:rFonts w:ascii="Constantia" w:hAnsi="Constantia"/>
        </w:rPr>
        <w:t xml:space="preserve"> </w:t>
      </w:r>
      <w:r w:rsidR="006E0390" w:rsidRPr="004E1F02">
        <w:rPr>
          <w:rFonts w:ascii="Constantia" w:hAnsi="Constantia"/>
        </w:rPr>
        <w:t>64</w:t>
      </w:r>
      <w:r w:rsidR="00292B8A" w:rsidRPr="004E1F02">
        <w:rPr>
          <w:rFonts w:ascii="Constantia" w:hAnsi="Constantia"/>
        </w:rPr>
        <w:t>m².</w:t>
      </w:r>
    </w:p>
    <w:p w:rsidR="00032B40" w:rsidRPr="004E1F02" w:rsidRDefault="00032B40" w:rsidP="00292B8A">
      <w:pPr>
        <w:widowControl w:val="0"/>
        <w:overflowPunct w:val="0"/>
        <w:autoSpaceDE w:val="0"/>
        <w:autoSpaceDN w:val="0"/>
        <w:adjustRightInd w:val="0"/>
        <w:spacing w:after="0" w:line="185" w:lineRule="auto"/>
        <w:ind w:left="360"/>
        <w:jc w:val="both"/>
        <w:rPr>
          <w:rFonts w:ascii="Constantia" w:hAnsi="Constantia"/>
        </w:rPr>
      </w:pPr>
    </w:p>
    <w:p w:rsidR="00837B98" w:rsidRDefault="00837B98" w:rsidP="001C3AB6">
      <w:pPr>
        <w:widowControl w:val="0"/>
        <w:autoSpaceDE w:val="0"/>
        <w:autoSpaceDN w:val="0"/>
        <w:adjustRightInd w:val="0"/>
        <w:spacing w:after="0" w:line="20" w:lineRule="exact"/>
        <w:rPr>
          <w:noProof/>
        </w:rPr>
      </w:pPr>
    </w:p>
    <w:tbl>
      <w:tblPr>
        <w:tblStyle w:val="TableGrid"/>
        <w:tblW w:w="9356" w:type="dxa"/>
        <w:tblInd w:w="250" w:type="dxa"/>
        <w:tblLayout w:type="fixed"/>
        <w:tblLook w:val="04A0"/>
      </w:tblPr>
      <w:tblGrid>
        <w:gridCol w:w="992"/>
        <w:gridCol w:w="1134"/>
        <w:gridCol w:w="1134"/>
        <w:gridCol w:w="993"/>
        <w:gridCol w:w="2551"/>
        <w:gridCol w:w="2552"/>
      </w:tblGrid>
      <w:tr w:rsidR="0049416E" w:rsidTr="002C02A3">
        <w:tc>
          <w:tcPr>
            <w:tcW w:w="992" w:type="dxa"/>
            <w:vAlign w:val="center"/>
          </w:tcPr>
          <w:p w:rsidR="004E1F02" w:rsidRPr="00032B40" w:rsidRDefault="004E1F02" w:rsidP="00222E13">
            <w:pPr>
              <w:jc w:val="center"/>
              <w:rPr>
                <w:rFonts w:ascii="Constantia" w:hAnsi="Constantia"/>
                <w:b/>
              </w:rPr>
            </w:pPr>
            <w:r w:rsidRPr="00032B40">
              <w:rPr>
                <w:rFonts w:ascii="Constantia" w:hAnsi="Constantia"/>
                <w:b/>
              </w:rPr>
              <w:t>Broj parcele</w:t>
            </w:r>
          </w:p>
        </w:tc>
        <w:tc>
          <w:tcPr>
            <w:tcW w:w="1134" w:type="dxa"/>
            <w:vAlign w:val="center"/>
          </w:tcPr>
          <w:p w:rsidR="004E1F02" w:rsidRPr="00032B40" w:rsidRDefault="004E1F02" w:rsidP="00222E13">
            <w:pPr>
              <w:jc w:val="center"/>
              <w:rPr>
                <w:b/>
              </w:rPr>
            </w:pPr>
            <w:r w:rsidRPr="00032B40">
              <w:rPr>
                <w:b/>
              </w:rPr>
              <w:t>Br. dela parcele</w:t>
            </w:r>
          </w:p>
        </w:tc>
        <w:tc>
          <w:tcPr>
            <w:tcW w:w="1134" w:type="dxa"/>
            <w:vAlign w:val="center"/>
          </w:tcPr>
          <w:p w:rsidR="004E1F02" w:rsidRPr="00032B40" w:rsidRDefault="004E1F02" w:rsidP="00222E13">
            <w:pPr>
              <w:jc w:val="center"/>
              <w:rPr>
                <w:b/>
                <w:vertAlign w:val="superscript"/>
              </w:rPr>
            </w:pPr>
            <w:r w:rsidRPr="00032B40">
              <w:rPr>
                <w:b/>
              </w:rPr>
              <w:t>Površina m</w:t>
            </w:r>
            <w:r w:rsidRPr="00032B40">
              <w:rPr>
                <w:b/>
                <w:vertAlign w:val="superscript"/>
              </w:rPr>
              <w:t>2</w:t>
            </w:r>
          </w:p>
        </w:tc>
        <w:tc>
          <w:tcPr>
            <w:tcW w:w="993" w:type="dxa"/>
            <w:vAlign w:val="center"/>
          </w:tcPr>
          <w:p w:rsidR="004E1F02" w:rsidRPr="00032B40" w:rsidRDefault="004E1F02" w:rsidP="00222E13">
            <w:pPr>
              <w:jc w:val="center"/>
              <w:rPr>
                <w:b/>
              </w:rPr>
            </w:pPr>
            <w:r w:rsidRPr="00032B40">
              <w:rPr>
                <w:b/>
              </w:rPr>
              <w:t>Ulica/</w:t>
            </w:r>
            <w:r w:rsidR="00032B40">
              <w:rPr>
                <w:b/>
              </w:rPr>
              <w:t xml:space="preserve"> </w:t>
            </w:r>
            <w:r w:rsidRPr="00032B40">
              <w:rPr>
                <w:b/>
              </w:rPr>
              <w:t>Potes</w:t>
            </w:r>
          </w:p>
        </w:tc>
        <w:tc>
          <w:tcPr>
            <w:tcW w:w="2551" w:type="dxa"/>
            <w:vAlign w:val="center"/>
          </w:tcPr>
          <w:p w:rsidR="004E1F02" w:rsidRPr="00032B40" w:rsidRDefault="004E1F02" w:rsidP="00222E13">
            <w:pPr>
              <w:jc w:val="center"/>
              <w:rPr>
                <w:b/>
              </w:rPr>
            </w:pPr>
            <w:r w:rsidRPr="00032B40">
              <w:rPr>
                <w:b/>
              </w:rPr>
              <w:t>Način korišćenja zemljišta</w:t>
            </w:r>
          </w:p>
        </w:tc>
        <w:tc>
          <w:tcPr>
            <w:tcW w:w="2552" w:type="dxa"/>
            <w:vAlign w:val="center"/>
          </w:tcPr>
          <w:p w:rsidR="004E1F02" w:rsidRPr="00032B40" w:rsidRDefault="004E1F02" w:rsidP="00222E13">
            <w:pPr>
              <w:jc w:val="center"/>
              <w:rPr>
                <w:b/>
              </w:rPr>
            </w:pPr>
            <w:r w:rsidRPr="00032B40">
              <w:rPr>
                <w:b/>
              </w:rPr>
              <w:t>Vrsta zemljišta</w:t>
            </w:r>
          </w:p>
        </w:tc>
      </w:tr>
      <w:tr w:rsidR="0049416E" w:rsidTr="002C02A3">
        <w:tc>
          <w:tcPr>
            <w:tcW w:w="992" w:type="dxa"/>
            <w:vAlign w:val="center"/>
          </w:tcPr>
          <w:p w:rsidR="004E1F02" w:rsidRDefault="004E1F02" w:rsidP="00222E13">
            <w:pPr>
              <w:jc w:val="center"/>
            </w:pPr>
            <w:r>
              <w:t>1125/2</w:t>
            </w:r>
          </w:p>
        </w:tc>
        <w:tc>
          <w:tcPr>
            <w:tcW w:w="1134" w:type="dxa"/>
            <w:vAlign w:val="center"/>
          </w:tcPr>
          <w:p w:rsidR="004E1F02" w:rsidRDefault="004E1F02" w:rsidP="00222E13">
            <w:pPr>
              <w:jc w:val="center"/>
            </w:pPr>
            <w:r>
              <w:t>1</w:t>
            </w:r>
          </w:p>
        </w:tc>
        <w:tc>
          <w:tcPr>
            <w:tcW w:w="1134" w:type="dxa"/>
            <w:vAlign w:val="center"/>
          </w:tcPr>
          <w:p w:rsidR="004E1F02" w:rsidRDefault="004E1F02" w:rsidP="00222E13">
            <w:pPr>
              <w:jc w:val="center"/>
            </w:pPr>
            <w:r>
              <w:t>1.579</w:t>
            </w:r>
          </w:p>
        </w:tc>
        <w:tc>
          <w:tcPr>
            <w:tcW w:w="993" w:type="dxa"/>
            <w:vAlign w:val="center"/>
          </w:tcPr>
          <w:p w:rsidR="004E1F02" w:rsidRDefault="004E1F02" w:rsidP="00222E13">
            <w:pPr>
              <w:jc w:val="center"/>
            </w:pPr>
            <w:r>
              <w:t>Banja</w:t>
            </w:r>
          </w:p>
        </w:tc>
        <w:tc>
          <w:tcPr>
            <w:tcW w:w="2551" w:type="dxa"/>
            <w:vAlign w:val="center"/>
          </w:tcPr>
          <w:p w:rsidR="004E1F02" w:rsidRDefault="004E1F02" w:rsidP="00222E13">
            <w:pPr>
              <w:jc w:val="center"/>
            </w:pPr>
            <w:r>
              <w:t>Zemljište pod zgradom i drugim objektom</w:t>
            </w:r>
          </w:p>
        </w:tc>
        <w:tc>
          <w:tcPr>
            <w:tcW w:w="2552" w:type="dxa"/>
            <w:vAlign w:val="center"/>
          </w:tcPr>
          <w:p w:rsidR="004E1F02" w:rsidRDefault="004E1F02" w:rsidP="00222E13">
            <w:pPr>
              <w:jc w:val="center"/>
            </w:pPr>
            <w:r>
              <w:t>Gradsko građevinsko zemljište</w:t>
            </w:r>
          </w:p>
        </w:tc>
      </w:tr>
      <w:tr w:rsidR="0049416E" w:rsidTr="002C02A3">
        <w:tc>
          <w:tcPr>
            <w:tcW w:w="992" w:type="dxa"/>
            <w:vAlign w:val="center"/>
          </w:tcPr>
          <w:p w:rsidR="004E1F02" w:rsidRDefault="004E1F02" w:rsidP="00222E13">
            <w:pPr>
              <w:jc w:val="center"/>
            </w:pPr>
            <w:r>
              <w:t>1125/2</w:t>
            </w:r>
          </w:p>
        </w:tc>
        <w:tc>
          <w:tcPr>
            <w:tcW w:w="1134" w:type="dxa"/>
            <w:vAlign w:val="center"/>
          </w:tcPr>
          <w:p w:rsidR="004E1F02" w:rsidRDefault="004E1F02" w:rsidP="00222E13">
            <w:pPr>
              <w:jc w:val="center"/>
            </w:pPr>
            <w:r>
              <w:t>2</w:t>
            </w:r>
          </w:p>
        </w:tc>
        <w:tc>
          <w:tcPr>
            <w:tcW w:w="1134" w:type="dxa"/>
            <w:vAlign w:val="center"/>
          </w:tcPr>
          <w:p w:rsidR="004E1F02" w:rsidRDefault="004E1F02" w:rsidP="00222E13">
            <w:pPr>
              <w:jc w:val="center"/>
            </w:pPr>
            <w:r>
              <w:t>108</w:t>
            </w:r>
          </w:p>
        </w:tc>
        <w:tc>
          <w:tcPr>
            <w:tcW w:w="993" w:type="dxa"/>
            <w:vAlign w:val="center"/>
          </w:tcPr>
          <w:p w:rsidR="004E1F02" w:rsidRDefault="004E1F02" w:rsidP="00222E13">
            <w:pPr>
              <w:jc w:val="center"/>
            </w:pPr>
            <w:r>
              <w:t>Banja</w:t>
            </w:r>
          </w:p>
        </w:tc>
        <w:tc>
          <w:tcPr>
            <w:tcW w:w="2551" w:type="dxa"/>
            <w:vAlign w:val="center"/>
          </w:tcPr>
          <w:p w:rsidR="004E1F02" w:rsidRDefault="004E1F02" w:rsidP="00222E13">
            <w:pPr>
              <w:jc w:val="center"/>
            </w:pPr>
            <w:r>
              <w:t>Zemljište pod zgradom i drugim objektom</w:t>
            </w:r>
          </w:p>
        </w:tc>
        <w:tc>
          <w:tcPr>
            <w:tcW w:w="2552" w:type="dxa"/>
            <w:vAlign w:val="center"/>
          </w:tcPr>
          <w:p w:rsidR="004E1F02" w:rsidRDefault="004E1F02" w:rsidP="00222E13">
            <w:pPr>
              <w:jc w:val="center"/>
            </w:pPr>
            <w:r>
              <w:t>Gradsko građevinsko zemljište</w:t>
            </w:r>
          </w:p>
        </w:tc>
      </w:tr>
      <w:tr w:rsidR="0049416E" w:rsidTr="002C02A3">
        <w:tc>
          <w:tcPr>
            <w:tcW w:w="992" w:type="dxa"/>
            <w:vAlign w:val="center"/>
          </w:tcPr>
          <w:p w:rsidR="004E1F02" w:rsidRDefault="004E1F02" w:rsidP="00222E13">
            <w:pPr>
              <w:jc w:val="center"/>
            </w:pPr>
            <w:r>
              <w:t>1125/2</w:t>
            </w:r>
          </w:p>
        </w:tc>
        <w:tc>
          <w:tcPr>
            <w:tcW w:w="1134" w:type="dxa"/>
            <w:vAlign w:val="center"/>
          </w:tcPr>
          <w:p w:rsidR="004E1F02" w:rsidRDefault="004E1F02" w:rsidP="00222E13">
            <w:pPr>
              <w:jc w:val="center"/>
            </w:pPr>
            <w:r>
              <w:t>3</w:t>
            </w:r>
          </w:p>
        </w:tc>
        <w:tc>
          <w:tcPr>
            <w:tcW w:w="1134" w:type="dxa"/>
            <w:vAlign w:val="center"/>
          </w:tcPr>
          <w:p w:rsidR="004E1F02" w:rsidRDefault="004E1F02" w:rsidP="00222E13">
            <w:pPr>
              <w:jc w:val="center"/>
            </w:pPr>
            <w:r>
              <w:t>193</w:t>
            </w:r>
          </w:p>
        </w:tc>
        <w:tc>
          <w:tcPr>
            <w:tcW w:w="993" w:type="dxa"/>
            <w:vAlign w:val="center"/>
          </w:tcPr>
          <w:p w:rsidR="004E1F02" w:rsidRDefault="004E1F02" w:rsidP="00222E13">
            <w:pPr>
              <w:jc w:val="center"/>
            </w:pPr>
            <w:r>
              <w:t>Banja</w:t>
            </w:r>
          </w:p>
        </w:tc>
        <w:tc>
          <w:tcPr>
            <w:tcW w:w="2551" w:type="dxa"/>
            <w:vAlign w:val="center"/>
          </w:tcPr>
          <w:p w:rsidR="004E1F02" w:rsidRDefault="004E1F02" w:rsidP="00222E13">
            <w:pPr>
              <w:jc w:val="center"/>
            </w:pPr>
            <w:r>
              <w:t>Zemljište pod zgradom i drugim objektom</w:t>
            </w:r>
          </w:p>
        </w:tc>
        <w:tc>
          <w:tcPr>
            <w:tcW w:w="2552" w:type="dxa"/>
            <w:vAlign w:val="center"/>
          </w:tcPr>
          <w:p w:rsidR="004E1F02" w:rsidRDefault="004E1F02" w:rsidP="00222E13">
            <w:pPr>
              <w:jc w:val="center"/>
            </w:pPr>
            <w:r>
              <w:t>Gradsko građevinsko zemljište</w:t>
            </w:r>
          </w:p>
        </w:tc>
      </w:tr>
      <w:tr w:rsidR="0049416E" w:rsidTr="002C02A3">
        <w:tc>
          <w:tcPr>
            <w:tcW w:w="992" w:type="dxa"/>
            <w:vAlign w:val="center"/>
          </w:tcPr>
          <w:p w:rsidR="004E1F02" w:rsidRDefault="004E1F02" w:rsidP="00222E13">
            <w:pPr>
              <w:jc w:val="center"/>
            </w:pPr>
            <w:r>
              <w:t>1125/2</w:t>
            </w:r>
          </w:p>
        </w:tc>
        <w:tc>
          <w:tcPr>
            <w:tcW w:w="1134" w:type="dxa"/>
            <w:vAlign w:val="center"/>
          </w:tcPr>
          <w:p w:rsidR="004E1F02" w:rsidRDefault="004E1F02" w:rsidP="00222E13">
            <w:pPr>
              <w:jc w:val="center"/>
            </w:pPr>
            <w:r>
              <w:t>4</w:t>
            </w:r>
          </w:p>
        </w:tc>
        <w:tc>
          <w:tcPr>
            <w:tcW w:w="1134" w:type="dxa"/>
            <w:vAlign w:val="center"/>
          </w:tcPr>
          <w:p w:rsidR="004E1F02" w:rsidRDefault="004E1F02" w:rsidP="00222E13">
            <w:pPr>
              <w:jc w:val="center"/>
            </w:pPr>
            <w:r>
              <w:t>76</w:t>
            </w:r>
          </w:p>
        </w:tc>
        <w:tc>
          <w:tcPr>
            <w:tcW w:w="993" w:type="dxa"/>
            <w:vAlign w:val="center"/>
          </w:tcPr>
          <w:p w:rsidR="004E1F02" w:rsidRDefault="004E1F02" w:rsidP="00222E13">
            <w:pPr>
              <w:jc w:val="center"/>
            </w:pPr>
            <w:r>
              <w:t>Banja</w:t>
            </w:r>
          </w:p>
        </w:tc>
        <w:tc>
          <w:tcPr>
            <w:tcW w:w="2551" w:type="dxa"/>
            <w:vAlign w:val="center"/>
          </w:tcPr>
          <w:p w:rsidR="004E1F02" w:rsidRDefault="004E1F02" w:rsidP="00222E13">
            <w:pPr>
              <w:jc w:val="center"/>
            </w:pPr>
            <w:r>
              <w:t>Zemljište pod zgradom i drugim objektom</w:t>
            </w:r>
          </w:p>
        </w:tc>
        <w:tc>
          <w:tcPr>
            <w:tcW w:w="2552" w:type="dxa"/>
            <w:vAlign w:val="center"/>
          </w:tcPr>
          <w:p w:rsidR="004E1F02" w:rsidRDefault="004E1F02" w:rsidP="00222E13">
            <w:pPr>
              <w:jc w:val="center"/>
            </w:pPr>
            <w:r>
              <w:t>Gradsko građevinsko zemljište</w:t>
            </w:r>
          </w:p>
        </w:tc>
      </w:tr>
      <w:tr w:rsidR="0049416E" w:rsidTr="002C02A3">
        <w:tc>
          <w:tcPr>
            <w:tcW w:w="992" w:type="dxa"/>
            <w:vAlign w:val="center"/>
          </w:tcPr>
          <w:p w:rsidR="004E1F02" w:rsidRDefault="004E1F02" w:rsidP="00222E13">
            <w:pPr>
              <w:jc w:val="center"/>
            </w:pPr>
            <w:r>
              <w:t>1125/2</w:t>
            </w:r>
          </w:p>
        </w:tc>
        <w:tc>
          <w:tcPr>
            <w:tcW w:w="1134" w:type="dxa"/>
            <w:vAlign w:val="center"/>
          </w:tcPr>
          <w:p w:rsidR="004E1F02" w:rsidRDefault="004E1F02" w:rsidP="00222E13">
            <w:pPr>
              <w:jc w:val="center"/>
            </w:pPr>
            <w:r>
              <w:t>5</w:t>
            </w:r>
          </w:p>
        </w:tc>
        <w:tc>
          <w:tcPr>
            <w:tcW w:w="1134" w:type="dxa"/>
            <w:vAlign w:val="center"/>
          </w:tcPr>
          <w:p w:rsidR="004E1F02" w:rsidRDefault="004E1F02" w:rsidP="00222E13">
            <w:pPr>
              <w:jc w:val="center"/>
            </w:pPr>
            <w:r>
              <w:t>163</w:t>
            </w:r>
          </w:p>
        </w:tc>
        <w:tc>
          <w:tcPr>
            <w:tcW w:w="993" w:type="dxa"/>
            <w:vAlign w:val="center"/>
          </w:tcPr>
          <w:p w:rsidR="004E1F02" w:rsidRDefault="004E1F02" w:rsidP="00222E13">
            <w:pPr>
              <w:jc w:val="center"/>
            </w:pPr>
            <w:r>
              <w:t>Banja</w:t>
            </w:r>
          </w:p>
        </w:tc>
        <w:tc>
          <w:tcPr>
            <w:tcW w:w="2551" w:type="dxa"/>
            <w:vAlign w:val="center"/>
          </w:tcPr>
          <w:p w:rsidR="004E1F02" w:rsidRDefault="004E1F02" w:rsidP="00222E13">
            <w:pPr>
              <w:jc w:val="center"/>
            </w:pPr>
            <w:r>
              <w:t>Zemljište pod zgradom i drugim objektom</w:t>
            </w:r>
          </w:p>
        </w:tc>
        <w:tc>
          <w:tcPr>
            <w:tcW w:w="2552" w:type="dxa"/>
            <w:vAlign w:val="center"/>
          </w:tcPr>
          <w:p w:rsidR="004E1F02" w:rsidRDefault="004E1F02" w:rsidP="00222E13">
            <w:pPr>
              <w:jc w:val="center"/>
            </w:pPr>
            <w:r>
              <w:t>Gradsko građevinsko zemljište</w:t>
            </w:r>
          </w:p>
        </w:tc>
      </w:tr>
      <w:tr w:rsidR="0049416E" w:rsidTr="002C02A3">
        <w:tc>
          <w:tcPr>
            <w:tcW w:w="992" w:type="dxa"/>
            <w:vAlign w:val="center"/>
          </w:tcPr>
          <w:p w:rsidR="004E1F02" w:rsidRDefault="004E1F02" w:rsidP="00222E13">
            <w:pPr>
              <w:jc w:val="center"/>
            </w:pPr>
            <w:r>
              <w:t>1125/2</w:t>
            </w:r>
          </w:p>
        </w:tc>
        <w:tc>
          <w:tcPr>
            <w:tcW w:w="1134" w:type="dxa"/>
            <w:vAlign w:val="center"/>
          </w:tcPr>
          <w:p w:rsidR="004E1F02" w:rsidRDefault="004E1F02" w:rsidP="00222E13">
            <w:pPr>
              <w:jc w:val="center"/>
            </w:pPr>
            <w:r>
              <w:t>6</w:t>
            </w:r>
          </w:p>
        </w:tc>
        <w:tc>
          <w:tcPr>
            <w:tcW w:w="1134" w:type="dxa"/>
            <w:vAlign w:val="center"/>
          </w:tcPr>
          <w:p w:rsidR="004E1F02" w:rsidRDefault="004E1F02" w:rsidP="00222E13">
            <w:pPr>
              <w:jc w:val="center"/>
            </w:pPr>
            <w:r>
              <w:t>6.545</w:t>
            </w:r>
          </w:p>
        </w:tc>
        <w:tc>
          <w:tcPr>
            <w:tcW w:w="993" w:type="dxa"/>
            <w:vAlign w:val="center"/>
          </w:tcPr>
          <w:p w:rsidR="004E1F02" w:rsidRDefault="004E1F02" w:rsidP="00222E13">
            <w:pPr>
              <w:jc w:val="center"/>
            </w:pPr>
            <w:r>
              <w:t>Banja</w:t>
            </w:r>
          </w:p>
        </w:tc>
        <w:tc>
          <w:tcPr>
            <w:tcW w:w="2551" w:type="dxa"/>
            <w:vAlign w:val="center"/>
          </w:tcPr>
          <w:p w:rsidR="004E1F02" w:rsidRDefault="004E1F02" w:rsidP="00222E13">
            <w:pPr>
              <w:jc w:val="center"/>
            </w:pPr>
            <w:r>
              <w:t>Njiva 3. klase</w:t>
            </w:r>
          </w:p>
        </w:tc>
        <w:tc>
          <w:tcPr>
            <w:tcW w:w="2552" w:type="dxa"/>
            <w:vAlign w:val="center"/>
          </w:tcPr>
          <w:p w:rsidR="004E1F02" w:rsidRDefault="004E1F02" w:rsidP="00222E13">
            <w:pPr>
              <w:jc w:val="center"/>
            </w:pPr>
            <w:r>
              <w:t>Gradsko građevinsko zemljište</w:t>
            </w:r>
          </w:p>
        </w:tc>
      </w:tr>
    </w:tbl>
    <w:p w:rsidR="00BD00A7" w:rsidRPr="00343DEE" w:rsidRDefault="00BD00A7"/>
    <w:p w:rsidR="00BB6E6E" w:rsidRPr="001928F3" w:rsidRDefault="00BB6E6E" w:rsidP="00343DEE">
      <w:pPr>
        <w:spacing w:after="0" w:line="240" w:lineRule="auto"/>
        <w:ind w:left="142" w:firstLine="578"/>
        <w:jc w:val="both"/>
        <w:rPr>
          <w:rFonts w:ascii="Constantia" w:hAnsi="Constantia" w:cs="Arial"/>
          <w:b/>
          <w:lang w:val="sr-Latn-BA"/>
        </w:rPr>
      </w:pPr>
      <w:r w:rsidRPr="00343DEE">
        <w:rPr>
          <w:rFonts w:ascii="Constantia" w:hAnsi="Constantia" w:cs="Arial"/>
          <w:lang w:val="sr-Latn-CS"/>
        </w:rPr>
        <w:t xml:space="preserve">Na parceli se nalaze pet objekta: staklena bašta i četri pomoćna objekta. </w:t>
      </w:r>
      <w:r w:rsidRPr="001928F3">
        <w:rPr>
          <w:rFonts w:ascii="Constantia" w:hAnsi="Constantia" w:cs="Arial"/>
          <w:b/>
          <w:lang w:val="sr-Latn-CS"/>
        </w:rPr>
        <w:t xml:space="preserve">Svi postojeći objekti planirani su za rušenje. </w:t>
      </w:r>
    </w:p>
    <w:p w:rsidR="00BB6E6E" w:rsidRPr="00343DEE" w:rsidRDefault="00BB6E6E" w:rsidP="00343DEE">
      <w:pPr>
        <w:spacing w:after="0" w:line="240" w:lineRule="auto"/>
        <w:ind w:left="142" w:firstLine="578"/>
        <w:jc w:val="both"/>
        <w:rPr>
          <w:rFonts w:ascii="Constantia" w:hAnsi="Constantia" w:cs="Arial"/>
          <w:lang w:val="sr-Latn-CS"/>
        </w:rPr>
      </w:pPr>
      <w:r w:rsidRPr="00343DEE">
        <w:rPr>
          <w:rFonts w:ascii="Constantia" w:hAnsi="Constantia" w:cs="Arial"/>
          <w:lang w:val="sr-Latn-CS"/>
        </w:rPr>
        <w:t xml:space="preserve">Na susednim parcelama nema objekata koji bi svojom dispozicijom ili volumenom uticali na uslove gradnje. Na parceli kp.br. 1118 </w:t>
      </w:r>
      <w:r w:rsidRPr="001928F3">
        <w:rPr>
          <w:rFonts w:ascii="Constantia" w:hAnsi="Constantia" w:cs="Arial"/>
          <w:lang w:val="sr-Latn-CS"/>
        </w:rPr>
        <w:t>KO</w:t>
      </w:r>
      <w:r w:rsidRPr="00343DEE">
        <w:rPr>
          <w:rFonts w:ascii="Constantia" w:hAnsi="Constantia" w:cs="Arial"/>
          <w:lang w:val="sr-Latn-CS"/>
        </w:rPr>
        <w:t xml:space="preserve"> Vrnjačka Banja nalazi se izvorište mineralne vode „Beli Izvor“, lokacija koja se tretira kao II sanitarna zona i u skladu sa izdatom Informacijom o lokaciji moguća je realizacija svih planiranih funkcija</w:t>
      </w:r>
      <w:r w:rsidR="00343DEE">
        <w:rPr>
          <w:rFonts w:ascii="Constantia" w:hAnsi="Constantia" w:cs="Arial"/>
          <w:lang w:val="sr-Latn-CS"/>
        </w:rPr>
        <w:t>,</w:t>
      </w:r>
      <w:r w:rsidRPr="00343DEE">
        <w:rPr>
          <w:rFonts w:ascii="Constantia" w:hAnsi="Constantia" w:cs="Arial"/>
          <w:lang w:val="sr-Latn-CS"/>
        </w:rPr>
        <w:t xml:space="preserve"> a u skladu sa Elaboratom zaštite.</w:t>
      </w:r>
    </w:p>
    <w:p w:rsidR="001F3018" w:rsidRDefault="001F3018"/>
    <w:p w:rsidR="001C3AB6" w:rsidRPr="00E103DB" w:rsidRDefault="001C3AB6" w:rsidP="004A0AA8">
      <w:pPr>
        <w:widowControl w:val="0"/>
        <w:numPr>
          <w:ilvl w:val="0"/>
          <w:numId w:val="17"/>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sidRPr="00E103DB">
        <w:rPr>
          <w:rFonts w:ascii="Constantia" w:hAnsi="Constantia" w:cs="Constantia"/>
          <w:b/>
          <w:bCs/>
        </w:rPr>
        <w:t>STE</w:t>
      </w:r>
      <w:r w:rsidR="00236015" w:rsidRPr="00E103DB">
        <w:rPr>
          <w:rFonts w:ascii="Constantia" w:hAnsi="Constantia" w:cs="Constantia"/>
          <w:b/>
          <w:bCs/>
        </w:rPr>
        <w:t>Č</w:t>
      </w:r>
      <w:r w:rsidRPr="00E103DB">
        <w:rPr>
          <w:rFonts w:ascii="Constantia" w:hAnsi="Constantia" w:cs="Constantia"/>
          <w:b/>
          <w:bCs/>
        </w:rPr>
        <w:t>ENE URBANISTI</w:t>
      </w:r>
      <w:r w:rsidR="00236015" w:rsidRPr="00E103DB">
        <w:rPr>
          <w:rFonts w:ascii="Constantia" w:hAnsi="Constantia" w:cs="Constantia"/>
          <w:b/>
          <w:bCs/>
        </w:rPr>
        <w:t>Č</w:t>
      </w:r>
      <w:r w:rsidRPr="00E103DB">
        <w:rPr>
          <w:rFonts w:ascii="Constantia" w:hAnsi="Constantia" w:cs="Constantia"/>
          <w:b/>
          <w:bCs/>
        </w:rPr>
        <w:t>KE OBAVEZE</w:t>
      </w:r>
      <w:r w:rsidR="004A4312" w:rsidRPr="00E103DB">
        <w:rPr>
          <w:rFonts w:ascii="Constantia" w:hAnsi="Constantia" w:cs="Constantia"/>
          <w:b/>
          <w:bCs/>
        </w:rPr>
        <w:t>, IZVOD IZ PLANA</w:t>
      </w:r>
    </w:p>
    <w:p w:rsidR="001C3AB6" w:rsidRPr="00577568" w:rsidRDefault="001C3AB6" w:rsidP="001C3AB6">
      <w:pPr>
        <w:widowControl w:val="0"/>
        <w:autoSpaceDE w:val="0"/>
        <w:autoSpaceDN w:val="0"/>
        <w:adjustRightInd w:val="0"/>
        <w:spacing w:after="0" w:line="183" w:lineRule="exact"/>
        <w:rPr>
          <w:rFonts w:ascii="Times New Roman" w:hAnsi="Times New Roman"/>
          <w:sz w:val="24"/>
          <w:szCs w:val="24"/>
        </w:rPr>
      </w:pPr>
    </w:p>
    <w:p w:rsidR="001C3AB6" w:rsidRPr="00577568" w:rsidRDefault="001C3AB6" w:rsidP="00255ED4">
      <w:pPr>
        <w:widowControl w:val="0"/>
        <w:overflowPunct w:val="0"/>
        <w:autoSpaceDE w:val="0"/>
        <w:autoSpaceDN w:val="0"/>
        <w:adjustRightInd w:val="0"/>
        <w:spacing w:after="0" w:line="240" w:lineRule="auto"/>
        <w:ind w:left="119"/>
        <w:rPr>
          <w:rFonts w:ascii="Constantia" w:hAnsi="Constantia" w:cs="Arial"/>
          <w:lang w:val="sr-Latn-CS"/>
        </w:rPr>
      </w:pPr>
      <w:r w:rsidRPr="00577568">
        <w:rPr>
          <w:rFonts w:ascii="Constantia" w:hAnsi="Constantia" w:cs="Constantia"/>
        </w:rPr>
        <w:t xml:space="preserve">Uslovljenosti definisane </w:t>
      </w:r>
      <w:r w:rsidR="001A74A5" w:rsidRPr="00577568">
        <w:rPr>
          <w:rFonts w:ascii="Constantia" w:hAnsi="Constantia"/>
          <w:bCs/>
          <w:szCs w:val="24"/>
        </w:rPr>
        <w:t xml:space="preserve">Planom generalne regulacije </w:t>
      </w:r>
      <w:r w:rsidR="00701255" w:rsidRPr="00577568">
        <w:rPr>
          <w:rFonts w:ascii="Constantia" w:hAnsi="Constantia"/>
          <w:bCs/>
          <w:szCs w:val="24"/>
        </w:rPr>
        <w:t>Vrnjačke Banje</w:t>
      </w:r>
      <w:r w:rsidR="001A74A5" w:rsidRPr="00577568">
        <w:rPr>
          <w:rFonts w:ascii="Constantia" w:hAnsi="Constantia"/>
          <w:bCs/>
          <w:szCs w:val="24"/>
        </w:rPr>
        <w:t xml:space="preserve"> ("Službeni list opštine </w:t>
      </w:r>
      <w:r w:rsidR="00701255" w:rsidRPr="00577568">
        <w:rPr>
          <w:rFonts w:ascii="Constantia" w:hAnsi="Constantia"/>
          <w:bCs/>
          <w:szCs w:val="24"/>
        </w:rPr>
        <w:t>Vrnjačka Banja</w:t>
      </w:r>
      <w:r w:rsidR="001A74A5" w:rsidRPr="00577568">
        <w:rPr>
          <w:rFonts w:ascii="Constantia" w:hAnsi="Constantia"/>
          <w:bCs/>
          <w:szCs w:val="24"/>
        </w:rPr>
        <w:t xml:space="preserve">", broj </w:t>
      </w:r>
      <w:r w:rsidR="00577568" w:rsidRPr="00577568">
        <w:rPr>
          <w:rFonts w:ascii="Constantia" w:hAnsi="Constantia"/>
          <w:bCs/>
          <w:szCs w:val="24"/>
        </w:rPr>
        <w:t>27/2016)</w:t>
      </w:r>
    </w:p>
    <w:p w:rsidR="00553A4C"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r>
        <w:rPr>
          <w:rFonts w:ascii="Times New Roman" w:hAnsi="Times New Roman"/>
          <w:noProof/>
          <w:color w:val="FF0000"/>
          <w:sz w:val="24"/>
          <w:szCs w:val="24"/>
        </w:rPr>
        <w:drawing>
          <wp:anchor distT="0" distB="0" distL="114300" distR="114300" simplePos="0" relativeHeight="251721728" behindDoc="1" locked="0" layoutInCell="1" allowOverlap="1">
            <wp:simplePos x="0" y="0"/>
            <wp:positionH relativeFrom="column">
              <wp:posOffset>4584700</wp:posOffset>
            </wp:positionH>
            <wp:positionV relativeFrom="paragraph">
              <wp:posOffset>11430</wp:posOffset>
            </wp:positionV>
            <wp:extent cx="1231900" cy="2749550"/>
            <wp:effectExtent l="19050" t="0" r="6350" b="0"/>
            <wp:wrapNone/>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
                    <a:srcRect l="34818" t="15548" r="49687" b="22912"/>
                    <a:stretch>
                      <a:fillRect/>
                    </a:stretch>
                  </pic:blipFill>
                  <pic:spPr bwMode="auto">
                    <a:xfrm>
                      <a:off x="0" y="0"/>
                      <a:ext cx="1231900" cy="2749550"/>
                    </a:xfrm>
                    <a:prstGeom prst="rect">
                      <a:avLst/>
                    </a:prstGeom>
                    <a:noFill/>
                    <a:ln w="9525">
                      <a:noFill/>
                      <a:miter lim="800000"/>
                      <a:headEnd/>
                      <a:tailEnd/>
                    </a:ln>
                  </pic:spPr>
                </pic:pic>
              </a:graphicData>
            </a:graphic>
          </wp:anchor>
        </w:drawing>
      </w:r>
      <w:r>
        <w:rPr>
          <w:rFonts w:ascii="Times New Roman" w:hAnsi="Times New Roman"/>
          <w:noProof/>
          <w:color w:val="FF0000"/>
          <w:sz w:val="24"/>
          <w:szCs w:val="24"/>
        </w:rPr>
        <w:drawing>
          <wp:anchor distT="0" distB="0" distL="114300" distR="114300" simplePos="0" relativeHeight="251720704" behindDoc="1" locked="0" layoutInCell="1" allowOverlap="1">
            <wp:simplePos x="0" y="0"/>
            <wp:positionH relativeFrom="column">
              <wp:posOffset>66758</wp:posOffset>
            </wp:positionH>
            <wp:positionV relativeFrom="paragraph">
              <wp:posOffset>61402</wp:posOffset>
            </wp:positionV>
            <wp:extent cx="4266703" cy="2441050"/>
            <wp:effectExtent l="19050" t="0" r="497"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0"/>
                    <a:srcRect l="21540" t="14558" r="7918" b="13546"/>
                    <a:stretch>
                      <a:fillRect/>
                    </a:stretch>
                  </pic:blipFill>
                  <pic:spPr bwMode="auto">
                    <a:xfrm>
                      <a:off x="0" y="0"/>
                      <a:ext cx="4266703" cy="2441050"/>
                    </a:xfrm>
                    <a:prstGeom prst="rect">
                      <a:avLst/>
                    </a:prstGeom>
                    <a:noFill/>
                    <a:ln w="9525">
                      <a:noFill/>
                      <a:miter lim="800000"/>
                      <a:headEnd/>
                      <a:tailEnd/>
                    </a:ln>
                  </pic:spPr>
                </pic:pic>
              </a:graphicData>
            </a:graphic>
          </wp:anchor>
        </w:drawing>
      </w: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523437"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r w:rsidRPr="00523437">
        <w:rPr>
          <w:rFonts w:ascii="Times New Roman" w:hAnsi="Times New Roman"/>
          <w:noProof/>
          <w:sz w:val="24"/>
          <w:szCs w:val="24"/>
        </w:rPr>
        <w:pict>
          <v:shapetype id="_x0000_t32" coordsize="21600,21600" o:spt="32" o:oned="t" path="m,l21600,21600e" filled="f">
            <v:path arrowok="t" fillok="f" o:connecttype="none"/>
            <o:lock v:ext="edit" shapetype="t"/>
          </v:shapetype>
          <v:shape id="_x0000_s1041" type="#_x0000_t32" style="position:absolute;left:0;text-align:left;margin-left:127.1pt;margin-top:11.55pt;width:6.9pt;height:11.55pt;flip:y;z-index:251681792" o:connectortype="straight" strokecolor="#606" strokeweight="4pt"/>
        </w:pict>
      </w:r>
      <w:r w:rsidRPr="00523437">
        <w:rPr>
          <w:rFonts w:ascii="Times New Roman" w:hAnsi="Times New Roman"/>
          <w:noProof/>
          <w:sz w:val="24"/>
          <w:szCs w:val="24"/>
        </w:rPr>
        <w:pict>
          <v:shape id="_x0000_s1042" type="#_x0000_t32" style="position:absolute;left:0;text-align:left;margin-left:127.1pt;margin-top:4.05pt;width:6.9pt;height:7.5pt;z-index:251682816" o:connectortype="straight" strokecolor="#606" strokeweight="4pt"/>
        </w:pict>
      </w:r>
      <w:r w:rsidRPr="00523437">
        <w:rPr>
          <w:rFonts w:ascii="Times New Roman" w:hAnsi="Times New Roman"/>
          <w:noProof/>
          <w:sz w:val="24"/>
          <w:szCs w:val="24"/>
        </w:rPr>
        <w:pict>
          <v:shape id="_x0000_s1052" type="#_x0000_t32" style="position:absolute;left:0;text-align:left;margin-left:100.15pt;margin-top:4.05pt;width:26.95pt;height:7.5pt;flip:y;z-index:251693056" o:connectortype="straight" strokecolor="#606" strokeweight="4pt"/>
        </w:pict>
      </w:r>
      <w:r w:rsidRPr="00523437">
        <w:rPr>
          <w:rFonts w:ascii="Times New Roman" w:hAnsi="Times New Roman"/>
          <w:noProof/>
          <w:sz w:val="24"/>
          <w:szCs w:val="24"/>
        </w:rPr>
        <w:pict>
          <v:shape id="_x0000_s1043" type="#_x0000_t32" style="position:absolute;left:0;text-align:left;margin-left:100.15pt;margin-top:11.55pt;width:38.2pt;height:40.7pt;flip:x y;z-index:251683840" o:connectortype="straight" strokecolor="#606" strokeweight="4pt"/>
        </w:pict>
      </w:r>
    </w:p>
    <w:p w:rsidR="00E103DB" w:rsidRDefault="00523437"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r w:rsidRPr="00523437">
        <w:rPr>
          <w:rFonts w:ascii="Times New Roman" w:hAnsi="Times New Roman"/>
          <w:noProof/>
          <w:sz w:val="24"/>
          <w:szCs w:val="24"/>
        </w:rPr>
        <w:pict>
          <v:shape id="_x0000_s1051" type="#_x0000_t32" style="position:absolute;left:0;text-align:left;margin-left:127.1pt;margin-top:9.3pt;width:18.8pt;height:17.25pt;z-index:251692032" o:connectortype="straight" strokecolor="#606" strokeweight="4pt"/>
        </w:pict>
      </w:r>
    </w:p>
    <w:p w:rsidR="00E103DB" w:rsidRDefault="00523437"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r w:rsidRPr="00523437">
        <w:rPr>
          <w:rFonts w:ascii="Times New Roman" w:hAnsi="Times New Roman"/>
          <w:noProof/>
          <w:sz w:val="24"/>
          <w:szCs w:val="24"/>
        </w:rPr>
        <w:pict>
          <v:shape id="_x0000_s1044" type="#_x0000_t32" style="position:absolute;left:0;text-align:left;margin-left:138.35pt;margin-top:12.75pt;width:7.55pt;height:11.9pt;flip:y;z-index:251684864" o:connectortype="straight" strokecolor="#606" strokeweight="4pt"/>
        </w:pict>
      </w: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E103DB" w:rsidRDefault="00523437"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r w:rsidRPr="00523437">
        <w:rPr>
          <w:rFonts w:ascii="Times New Roman" w:hAnsi="Times New Roman"/>
          <w:noProof/>
          <w:sz w:val="24"/>
          <w:szCs w:val="24"/>
        </w:rPr>
        <w:pict>
          <v:shape id="_x0000_s1049" type="#_x0000_t32" style="position:absolute;left:0;text-align:left;margin-left:431pt;margin-top:4.8pt;width:0;height:16.5pt;z-index:251689984" o:connectortype="straight" strokecolor="#606" strokeweight="4pt"/>
        </w:pict>
      </w:r>
      <w:r w:rsidRPr="00523437">
        <w:rPr>
          <w:rFonts w:ascii="Times New Roman" w:hAnsi="Times New Roman"/>
          <w:noProof/>
          <w:sz w:val="24"/>
          <w:szCs w:val="24"/>
        </w:rPr>
        <w:pict>
          <v:shape id="_x0000_s1050" type="#_x0000_t32" style="position:absolute;left:0;text-align:left;margin-left:369.45pt;margin-top:4.8pt;width:.05pt;height:16.5pt;z-index:251691008" o:connectortype="straight" strokecolor="#606" strokeweight="4pt"/>
        </w:pict>
      </w:r>
      <w:r w:rsidRPr="00523437">
        <w:rPr>
          <w:rFonts w:ascii="Times New Roman" w:hAnsi="Times New Roman"/>
          <w:noProof/>
          <w:sz w:val="24"/>
          <w:szCs w:val="24"/>
        </w:rPr>
        <w:pict>
          <v:shape id="_x0000_s1047" type="#_x0000_t32" style="position:absolute;left:0;text-align:left;margin-left:369.5pt;margin-top:4.8pt;width:61.5pt;height:.05pt;z-index:251687936" o:connectortype="straight" strokecolor="#606" strokeweight="4pt"/>
        </w:pict>
      </w:r>
      <w:r w:rsidRPr="00523437">
        <w:rPr>
          <w:rFonts w:ascii="Times New Roman" w:hAnsi="Times New Roman"/>
          <w:noProof/>
          <w:sz w:val="24"/>
          <w:szCs w:val="24"/>
        </w:rPr>
        <w:pict>
          <v:shape id="_x0000_s1048" type="#_x0000_t32" style="position:absolute;left:0;text-align:left;margin-left:369.5pt;margin-top:21.3pt;width:61.5pt;height:.05pt;z-index:251688960" o:connectortype="straight" strokecolor="#606" strokeweight="4pt"/>
        </w:pict>
      </w:r>
    </w:p>
    <w:p w:rsidR="00E103DB" w:rsidRPr="005D015A" w:rsidRDefault="00E103DB" w:rsidP="00255ED4">
      <w:pPr>
        <w:widowControl w:val="0"/>
        <w:overflowPunct w:val="0"/>
        <w:autoSpaceDE w:val="0"/>
        <w:autoSpaceDN w:val="0"/>
        <w:adjustRightInd w:val="0"/>
        <w:spacing w:after="0" w:line="240" w:lineRule="auto"/>
        <w:ind w:left="119"/>
        <w:rPr>
          <w:rFonts w:ascii="Times New Roman" w:hAnsi="Times New Roman"/>
          <w:color w:val="FF0000"/>
          <w:sz w:val="24"/>
          <w:szCs w:val="24"/>
        </w:rPr>
      </w:pPr>
    </w:p>
    <w:p w:rsidR="001C3AB6" w:rsidRDefault="001C3AB6" w:rsidP="001C3AB6">
      <w:pPr>
        <w:widowControl w:val="0"/>
        <w:autoSpaceDE w:val="0"/>
        <w:autoSpaceDN w:val="0"/>
        <w:adjustRightInd w:val="0"/>
        <w:spacing w:after="0" w:line="20" w:lineRule="exact"/>
        <w:rPr>
          <w:rFonts w:ascii="Times New Roman" w:hAnsi="Times New Roman"/>
          <w:sz w:val="24"/>
          <w:szCs w:val="24"/>
        </w:rPr>
      </w:pPr>
    </w:p>
    <w:p w:rsidR="001C3AB6" w:rsidRDefault="001C3AB6" w:rsidP="00E103DB">
      <w:pPr>
        <w:widowControl w:val="0"/>
        <w:autoSpaceDE w:val="0"/>
        <w:autoSpaceDN w:val="0"/>
        <w:adjustRightInd w:val="0"/>
        <w:spacing w:after="0" w:line="200" w:lineRule="exact"/>
        <w:rPr>
          <w:rFonts w:ascii="Times New Roman" w:hAnsi="Times New Roman"/>
          <w:sz w:val="24"/>
          <w:szCs w:val="24"/>
        </w:rPr>
      </w:pPr>
    </w:p>
    <w:p w:rsidR="001C3AB6" w:rsidRDefault="001C3AB6" w:rsidP="001C3AB6">
      <w:pPr>
        <w:widowControl w:val="0"/>
        <w:autoSpaceDE w:val="0"/>
        <w:autoSpaceDN w:val="0"/>
        <w:adjustRightInd w:val="0"/>
        <w:spacing w:after="0" w:line="240" w:lineRule="auto"/>
        <w:ind w:left="120"/>
        <w:rPr>
          <w:rFonts w:ascii="Times New Roman" w:hAnsi="Times New Roman"/>
          <w:sz w:val="24"/>
          <w:szCs w:val="24"/>
        </w:rPr>
      </w:pPr>
      <w:r>
        <w:rPr>
          <w:rFonts w:ascii="Constantia" w:hAnsi="Constantia" w:cs="Constantia"/>
          <w:i/>
          <w:iCs/>
          <w:sz w:val="20"/>
          <w:szCs w:val="20"/>
        </w:rPr>
        <w:t xml:space="preserve">sl. 01 - Plan </w:t>
      </w:r>
      <w:r w:rsidR="00765F32">
        <w:rPr>
          <w:rFonts w:ascii="Constantia" w:hAnsi="Constantia" w:cs="Constantia"/>
          <w:i/>
          <w:iCs/>
          <w:sz w:val="20"/>
          <w:szCs w:val="20"/>
        </w:rPr>
        <w:t xml:space="preserve">namena površina sa zoniranjem </w:t>
      </w:r>
    </w:p>
    <w:p w:rsidR="006E0390" w:rsidRDefault="006E0390" w:rsidP="00FD6B84">
      <w:pPr>
        <w:widowControl w:val="0"/>
        <w:autoSpaceDE w:val="0"/>
        <w:autoSpaceDN w:val="0"/>
        <w:adjustRightInd w:val="0"/>
        <w:spacing w:after="0" w:line="200" w:lineRule="exact"/>
        <w:jc w:val="both"/>
        <w:rPr>
          <w:rFonts w:ascii="Times New Roman" w:hAnsi="Times New Roman"/>
          <w:sz w:val="24"/>
          <w:szCs w:val="24"/>
        </w:rPr>
      </w:pPr>
    </w:p>
    <w:p w:rsidR="00577568" w:rsidRDefault="00577568" w:rsidP="00FD6B84">
      <w:pPr>
        <w:widowControl w:val="0"/>
        <w:autoSpaceDE w:val="0"/>
        <w:autoSpaceDN w:val="0"/>
        <w:adjustRightInd w:val="0"/>
        <w:spacing w:after="0" w:line="200" w:lineRule="exact"/>
        <w:jc w:val="both"/>
        <w:rPr>
          <w:rFonts w:ascii="Times New Roman" w:hAnsi="Times New Roman"/>
          <w:sz w:val="24"/>
          <w:szCs w:val="24"/>
        </w:rPr>
      </w:pPr>
    </w:p>
    <w:p w:rsidR="00343DEE" w:rsidRDefault="00343DEE" w:rsidP="00FD6B84">
      <w:pPr>
        <w:widowControl w:val="0"/>
        <w:autoSpaceDE w:val="0"/>
        <w:autoSpaceDN w:val="0"/>
        <w:adjustRightInd w:val="0"/>
        <w:spacing w:after="0" w:line="200" w:lineRule="exact"/>
        <w:jc w:val="both"/>
        <w:rPr>
          <w:rFonts w:ascii="Times New Roman" w:hAnsi="Times New Roman"/>
          <w:sz w:val="24"/>
          <w:szCs w:val="24"/>
        </w:rPr>
      </w:pPr>
    </w:p>
    <w:p w:rsidR="00343DEE" w:rsidRDefault="00343DEE" w:rsidP="00FD6B84">
      <w:pPr>
        <w:widowControl w:val="0"/>
        <w:autoSpaceDE w:val="0"/>
        <w:autoSpaceDN w:val="0"/>
        <w:adjustRightInd w:val="0"/>
        <w:spacing w:after="0" w:line="200" w:lineRule="exact"/>
        <w:jc w:val="both"/>
        <w:rPr>
          <w:rFonts w:ascii="Times New Roman" w:hAnsi="Times New Roman"/>
          <w:sz w:val="24"/>
          <w:szCs w:val="24"/>
        </w:rPr>
      </w:pPr>
    </w:p>
    <w:p w:rsidR="00613B7B" w:rsidRDefault="001A74A5" w:rsidP="00337973">
      <w:pPr>
        <w:widowControl w:val="0"/>
        <w:overflowPunct w:val="0"/>
        <w:autoSpaceDE w:val="0"/>
        <w:autoSpaceDN w:val="0"/>
        <w:adjustRightInd w:val="0"/>
        <w:spacing w:after="0" w:line="240" w:lineRule="auto"/>
        <w:ind w:left="142"/>
        <w:jc w:val="both"/>
        <w:rPr>
          <w:rFonts w:ascii="Constantia" w:hAnsi="Constantia"/>
          <w:b/>
          <w:bCs/>
        </w:rPr>
      </w:pPr>
      <w:r w:rsidRPr="00613B7B">
        <w:rPr>
          <w:rFonts w:ascii="Constantia" w:hAnsi="Constantia"/>
          <w:b/>
          <w:bCs/>
        </w:rPr>
        <w:lastRenderedPageBreak/>
        <w:t xml:space="preserve">Pravila uređenja za građevinsko zemlјište: </w:t>
      </w:r>
    </w:p>
    <w:p w:rsidR="001A74A5" w:rsidRPr="00337973" w:rsidRDefault="001A74A5" w:rsidP="00337973">
      <w:pPr>
        <w:widowControl w:val="0"/>
        <w:overflowPunct w:val="0"/>
        <w:autoSpaceDE w:val="0"/>
        <w:autoSpaceDN w:val="0"/>
        <w:adjustRightInd w:val="0"/>
        <w:spacing w:after="0" w:line="240" w:lineRule="auto"/>
        <w:ind w:left="142"/>
        <w:jc w:val="both"/>
        <w:rPr>
          <w:rFonts w:ascii="Constantia" w:hAnsi="Constantia"/>
          <w:b/>
          <w:bCs/>
          <w:color w:val="FF0000"/>
        </w:rPr>
      </w:pPr>
      <w:r w:rsidRPr="001A74A5">
        <w:rPr>
          <w:rFonts w:ascii="Constantia" w:hAnsi="Constantia"/>
          <w:noProof/>
        </w:rPr>
        <w:drawing>
          <wp:anchor distT="0" distB="0" distL="114300" distR="114300" simplePos="0" relativeHeight="251676672" behindDoc="1" locked="0" layoutInCell="0" allowOverlap="1">
            <wp:simplePos x="0" y="0"/>
            <wp:positionH relativeFrom="column">
              <wp:posOffset>3296920</wp:posOffset>
            </wp:positionH>
            <wp:positionV relativeFrom="paragraph">
              <wp:posOffset>-10160</wp:posOffset>
            </wp:positionV>
            <wp:extent cx="38100" cy="889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38100" cy="8890"/>
                    </a:xfrm>
                    <a:prstGeom prst="rect">
                      <a:avLst/>
                    </a:prstGeom>
                    <a:noFill/>
                  </pic:spPr>
                </pic:pic>
              </a:graphicData>
            </a:graphic>
          </wp:anchor>
        </w:drawing>
      </w:r>
    </w:p>
    <w:p w:rsidR="00701255" w:rsidRPr="00701255" w:rsidRDefault="00701255" w:rsidP="00701255">
      <w:pPr>
        <w:pStyle w:val="NoSpacing"/>
        <w:ind w:left="142" w:firstLine="578"/>
        <w:jc w:val="both"/>
        <w:rPr>
          <w:rFonts w:ascii="Constantia" w:hAnsi="Constantia" w:cs="Arial"/>
        </w:rPr>
      </w:pPr>
      <w:r w:rsidRPr="00701255">
        <w:rPr>
          <w:rFonts w:ascii="Constantia" w:hAnsi="Constantia" w:cs="Arial"/>
          <w:b/>
        </w:rPr>
        <w:t xml:space="preserve">URBANISTIČKA CELINA  1  </w:t>
      </w:r>
      <w:r w:rsidRPr="00701255">
        <w:rPr>
          <w:rFonts w:ascii="Constantia" w:hAnsi="Constantia" w:cs="Arial"/>
        </w:rPr>
        <w:t>obuhvata centralno jezgro Vrnjačke Banje sa svim najvažnijim izvorima termomineralne vode,  turističkim i zdravstvenim kapacitetima, javnim saržajima i institucijama, kulturno istorij</w:t>
      </w:r>
      <w:r w:rsidR="00712574">
        <w:rPr>
          <w:rFonts w:ascii="Constantia" w:hAnsi="Constantia" w:cs="Arial"/>
        </w:rPr>
        <w:t>skim i prirodnim znamenitostima</w:t>
      </w:r>
      <w:r w:rsidRPr="00701255">
        <w:rPr>
          <w:rFonts w:ascii="Constantia" w:hAnsi="Constantia" w:cs="Arial"/>
        </w:rPr>
        <w:t xml:space="preserve">. Prioriteti tretmana ovog prostora se odnose na zaštitu, rekonstrukciju, dopunu  i ulepšavanje postojećih sadržaja i funkcija. Nova izgradnja treba strogo da bude u funkciji dopune i kompletiranja postojećih urbanističkih celina, infrastrukture, javnih funkcija/servisa i turističke ponude - u kontekstu želјenog "imidža" i tradicije. </w:t>
      </w:r>
      <w:bookmarkStart w:id="0" w:name="_GoBack"/>
      <w:r w:rsidRPr="00701255">
        <w:rPr>
          <w:rFonts w:ascii="Constantia" w:hAnsi="Constantia" w:cs="Arial"/>
        </w:rPr>
        <w:t>U tom smislu se očekuje maksimalna pažnja , detalјnost i kvalitet.</w:t>
      </w:r>
    </w:p>
    <w:p w:rsidR="00701255" w:rsidRPr="00701255" w:rsidRDefault="00701255" w:rsidP="00701255">
      <w:pPr>
        <w:pStyle w:val="NoSpacing"/>
        <w:rPr>
          <w:rFonts w:ascii="Constantia" w:hAnsi="Constantia" w:cs="Arial"/>
        </w:rPr>
      </w:pPr>
    </w:p>
    <w:tbl>
      <w:tblPr>
        <w:tblW w:w="4825" w:type="pct"/>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899"/>
        <w:gridCol w:w="2479"/>
        <w:gridCol w:w="1751"/>
        <w:gridCol w:w="582"/>
        <w:gridCol w:w="1896"/>
        <w:gridCol w:w="608"/>
      </w:tblGrid>
      <w:tr w:rsidR="00701255" w:rsidRPr="00300713" w:rsidTr="00337973">
        <w:trPr>
          <w:trHeight w:val="476"/>
        </w:trPr>
        <w:tc>
          <w:tcPr>
            <w:tcW w:w="1030" w:type="pct"/>
            <w:vAlign w:val="center"/>
          </w:tcPr>
          <w:bookmarkEnd w:id="0"/>
          <w:p w:rsidR="00701255" w:rsidRPr="00B62E0A" w:rsidRDefault="00B62E0A" w:rsidP="00862FC0">
            <w:pPr>
              <w:pStyle w:val="NoSpacing"/>
              <w:jc w:val="center"/>
              <w:rPr>
                <w:rFonts w:ascii="Constantia" w:hAnsi="Constantia" w:cs="Arial"/>
                <w:b/>
                <w:sz w:val="28"/>
                <w:szCs w:val="28"/>
              </w:rPr>
            </w:pPr>
            <w:r w:rsidRPr="00B62E0A">
              <w:rPr>
                <w:rFonts w:ascii="Constantia" w:hAnsi="Constantia" w:cs="Arial"/>
                <w:b/>
                <w:sz w:val="20"/>
                <w:szCs w:val="20"/>
              </w:rPr>
              <w:t>Podcelina</w:t>
            </w:r>
            <w:r w:rsidR="00701255" w:rsidRPr="00B62E0A">
              <w:rPr>
                <w:rFonts w:ascii="Constantia" w:hAnsi="Constantia" w:cs="Arial"/>
                <w:b/>
                <w:sz w:val="20"/>
                <w:szCs w:val="20"/>
              </w:rPr>
              <w:t xml:space="preserve"> 1</w:t>
            </w:r>
          </w:p>
        </w:tc>
        <w:tc>
          <w:tcPr>
            <w:tcW w:w="1345" w:type="pct"/>
            <w:vAlign w:val="center"/>
          </w:tcPr>
          <w:p w:rsidR="00701255" w:rsidRPr="00B62E0A" w:rsidRDefault="00B62E0A" w:rsidP="00862FC0">
            <w:pPr>
              <w:pStyle w:val="NoSpacing"/>
              <w:jc w:val="center"/>
              <w:rPr>
                <w:rFonts w:ascii="Constantia" w:hAnsi="Constantia" w:cs="Arial"/>
                <w:b/>
                <w:sz w:val="20"/>
                <w:szCs w:val="20"/>
              </w:rPr>
            </w:pPr>
            <w:r w:rsidRPr="00B62E0A">
              <w:rPr>
                <w:rFonts w:ascii="Constantia" w:hAnsi="Constantia" w:cs="Arial"/>
                <w:b/>
                <w:sz w:val="20"/>
                <w:szCs w:val="20"/>
              </w:rPr>
              <w:t>Namena</w:t>
            </w:r>
          </w:p>
        </w:tc>
        <w:tc>
          <w:tcPr>
            <w:tcW w:w="950" w:type="pct"/>
            <w:vAlign w:val="center"/>
          </w:tcPr>
          <w:p w:rsidR="00701255" w:rsidRPr="00B62E0A" w:rsidRDefault="00B62E0A" w:rsidP="00862FC0">
            <w:pPr>
              <w:pStyle w:val="NoSpacing"/>
              <w:jc w:val="center"/>
              <w:rPr>
                <w:rFonts w:ascii="Constantia" w:hAnsi="Constantia" w:cs="Arial"/>
                <w:b/>
                <w:sz w:val="20"/>
                <w:szCs w:val="20"/>
              </w:rPr>
            </w:pPr>
            <w:r w:rsidRPr="00B62E0A">
              <w:rPr>
                <w:rFonts w:ascii="Constantia" w:hAnsi="Constantia" w:cs="Arial"/>
                <w:b/>
                <w:sz w:val="20"/>
                <w:szCs w:val="20"/>
              </w:rPr>
              <w:t>Površina</w:t>
            </w:r>
            <w:r w:rsidR="00701255" w:rsidRPr="00B62E0A">
              <w:rPr>
                <w:rFonts w:ascii="Constantia" w:hAnsi="Constantia" w:cs="Arial"/>
                <w:b/>
                <w:sz w:val="20"/>
                <w:szCs w:val="20"/>
              </w:rPr>
              <w:t>(</w:t>
            </w:r>
            <w:r w:rsidRPr="00B62E0A">
              <w:rPr>
                <w:rFonts w:ascii="Constantia" w:hAnsi="Constantia" w:cs="Arial"/>
                <w:b/>
                <w:sz w:val="20"/>
                <w:szCs w:val="20"/>
              </w:rPr>
              <w:t>m</w:t>
            </w:r>
            <w:r w:rsidR="00701255" w:rsidRPr="00B62E0A">
              <w:rPr>
                <w:rFonts w:ascii="Constantia" w:hAnsi="Constantia" w:cs="Arial"/>
                <w:b/>
                <w:sz w:val="20"/>
                <w:szCs w:val="20"/>
              </w:rPr>
              <w:t>2)</w:t>
            </w:r>
          </w:p>
        </w:tc>
        <w:tc>
          <w:tcPr>
            <w:tcW w:w="316" w:type="pct"/>
            <w:vAlign w:val="center"/>
          </w:tcPr>
          <w:p w:rsidR="00701255" w:rsidRPr="00B62E0A" w:rsidRDefault="00701255" w:rsidP="00862FC0">
            <w:pPr>
              <w:pStyle w:val="NoSpacing"/>
              <w:jc w:val="center"/>
              <w:rPr>
                <w:rFonts w:ascii="Constantia" w:hAnsi="Constantia" w:cs="Arial"/>
                <w:b/>
                <w:sz w:val="20"/>
                <w:szCs w:val="20"/>
              </w:rPr>
            </w:pPr>
            <w:r w:rsidRPr="00B62E0A">
              <w:rPr>
                <w:rFonts w:ascii="Constantia" w:hAnsi="Constantia" w:cs="Arial"/>
                <w:b/>
                <w:sz w:val="20"/>
                <w:szCs w:val="20"/>
              </w:rPr>
              <w:t>(%)</w:t>
            </w:r>
          </w:p>
        </w:tc>
        <w:tc>
          <w:tcPr>
            <w:tcW w:w="1029" w:type="pct"/>
            <w:vAlign w:val="center"/>
          </w:tcPr>
          <w:p w:rsidR="00701255" w:rsidRPr="00B62E0A" w:rsidRDefault="00B62E0A" w:rsidP="00862FC0">
            <w:pPr>
              <w:pStyle w:val="NoSpacing"/>
              <w:jc w:val="center"/>
              <w:rPr>
                <w:rFonts w:ascii="Constantia" w:hAnsi="Constantia" w:cs="Arial"/>
                <w:b/>
                <w:sz w:val="20"/>
                <w:szCs w:val="20"/>
              </w:rPr>
            </w:pPr>
            <w:r w:rsidRPr="00B62E0A">
              <w:rPr>
                <w:rFonts w:ascii="Constantia" w:hAnsi="Constantia" w:cs="Arial"/>
                <w:b/>
                <w:sz w:val="20"/>
                <w:szCs w:val="20"/>
              </w:rPr>
              <w:t>Površina</w:t>
            </w:r>
            <w:r w:rsidR="00701255" w:rsidRPr="00B62E0A">
              <w:rPr>
                <w:rFonts w:ascii="Constantia" w:hAnsi="Constantia" w:cs="Arial"/>
                <w:b/>
                <w:sz w:val="20"/>
                <w:szCs w:val="20"/>
              </w:rPr>
              <w:t xml:space="preserve">  (</w:t>
            </w:r>
            <w:r w:rsidRPr="00B62E0A">
              <w:rPr>
                <w:rFonts w:ascii="Constantia" w:hAnsi="Constantia" w:cs="Arial"/>
                <w:b/>
                <w:sz w:val="20"/>
                <w:szCs w:val="20"/>
              </w:rPr>
              <w:t>m</w:t>
            </w:r>
            <w:r w:rsidR="00701255" w:rsidRPr="00B62E0A">
              <w:rPr>
                <w:rFonts w:ascii="Constantia" w:hAnsi="Constantia" w:cs="Arial"/>
                <w:b/>
                <w:sz w:val="20"/>
                <w:szCs w:val="20"/>
              </w:rPr>
              <w:t>2)</w:t>
            </w:r>
          </w:p>
        </w:tc>
        <w:tc>
          <w:tcPr>
            <w:tcW w:w="330" w:type="pct"/>
            <w:vAlign w:val="center"/>
          </w:tcPr>
          <w:p w:rsidR="00701255" w:rsidRPr="00B62E0A" w:rsidRDefault="00701255" w:rsidP="00862FC0">
            <w:pPr>
              <w:pStyle w:val="NoSpacing"/>
              <w:jc w:val="center"/>
              <w:rPr>
                <w:rFonts w:ascii="Constantia" w:hAnsi="Constantia" w:cs="Arial"/>
                <w:b/>
                <w:sz w:val="20"/>
                <w:szCs w:val="20"/>
              </w:rPr>
            </w:pPr>
            <w:r w:rsidRPr="00B62E0A">
              <w:rPr>
                <w:rFonts w:ascii="Constantia" w:hAnsi="Constantia" w:cs="Arial"/>
                <w:b/>
                <w:sz w:val="20"/>
                <w:szCs w:val="20"/>
              </w:rPr>
              <w:t>(%)</w:t>
            </w:r>
          </w:p>
        </w:tc>
      </w:tr>
      <w:tr w:rsidR="00701255" w:rsidRPr="00300713" w:rsidTr="00337973">
        <w:trPr>
          <w:trHeight w:val="121"/>
        </w:trPr>
        <w:tc>
          <w:tcPr>
            <w:tcW w:w="1030" w:type="pct"/>
            <w:vMerge w:val="restart"/>
          </w:tcPr>
          <w:p w:rsidR="00701255" w:rsidRPr="00B62E0A" w:rsidRDefault="00B62E0A" w:rsidP="00862FC0">
            <w:pPr>
              <w:pStyle w:val="NoSpacing"/>
              <w:rPr>
                <w:rFonts w:ascii="Constantia" w:hAnsi="Constantia" w:cs="Arial"/>
                <w:b/>
                <w:sz w:val="20"/>
                <w:szCs w:val="20"/>
              </w:rPr>
            </w:pPr>
            <w:r w:rsidRPr="00B62E0A">
              <w:rPr>
                <w:rFonts w:ascii="Constantia" w:hAnsi="Constantia" w:cs="Arial"/>
                <w:b/>
                <w:sz w:val="20"/>
                <w:szCs w:val="20"/>
              </w:rPr>
              <w:t>Zelene</w:t>
            </w:r>
            <w:r w:rsidR="00701255" w:rsidRPr="00B62E0A">
              <w:rPr>
                <w:rFonts w:ascii="Constantia" w:hAnsi="Constantia" w:cs="Arial"/>
                <w:b/>
                <w:sz w:val="20"/>
                <w:szCs w:val="20"/>
              </w:rPr>
              <w:t xml:space="preserve"> </w:t>
            </w:r>
          </w:p>
          <w:p w:rsidR="00701255" w:rsidRPr="00B62E0A" w:rsidRDefault="00B62E0A" w:rsidP="00862FC0">
            <w:pPr>
              <w:pStyle w:val="NoSpacing"/>
              <w:rPr>
                <w:rFonts w:ascii="Constantia" w:hAnsi="Constantia" w:cs="Arial"/>
                <w:b/>
                <w:sz w:val="20"/>
                <w:szCs w:val="20"/>
              </w:rPr>
            </w:pPr>
            <w:r w:rsidRPr="00B62E0A">
              <w:rPr>
                <w:rFonts w:ascii="Constantia" w:hAnsi="Constantia" w:cs="Arial"/>
                <w:b/>
                <w:sz w:val="20"/>
                <w:szCs w:val="20"/>
              </w:rPr>
              <w:t>površine</w:t>
            </w: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park</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254907,4</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11,2</w:t>
            </w:r>
          </w:p>
        </w:tc>
        <w:tc>
          <w:tcPr>
            <w:tcW w:w="1029"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414061,7</w:t>
            </w:r>
          </w:p>
        </w:tc>
        <w:tc>
          <w:tcPr>
            <w:tcW w:w="330"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18,3</w:t>
            </w:r>
          </w:p>
        </w:tc>
      </w:tr>
      <w:tr w:rsidR="00701255" w:rsidRPr="00300713" w:rsidTr="00337973">
        <w:tc>
          <w:tcPr>
            <w:tcW w:w="1030" w:type="pct"/>
            <w:vMerge/>
          </w:tcPr>
          <w:p w:rsidR="00701255" w:rsidRPr="00B62E0A" w:rsidRDefault="00701255" w:rsidP="00862FC0">
            <w:pPr>
              <w:pStyle w:val="NoSpacing"/>
              <w:jc w:val="center"/>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Park</w:t>
            </w:r>
            <w:r w:rsidR="00701255" w:rsidRPr="00B62E0A">
              <w:rPr>
                <w:rFonts w:ascii="Constantia" w:hAnsi="Constantia" w:cs="Arial"/>
                <w:sz w:val="18"/>
                <w:szCs w:val="18"/>
              </w:rPr>
              <w:t xml:space="preserve"> </w:t>
            </w:r>
            <w:r w:rsidRPr="00B62E0A">
              <w:rPr>
                <w:rFonts w:ascii="Constantia" w:hAnsi="Constantia" w:cs="Arial"/>
                <w:sz w:val="18"/>
                <w:szCs w:val="18"/>
              </w:rPr>
              <w:t>šume</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159154,3</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7</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3"/>
        </w:trPr>
        <w:tc>
          <w:tcPr>
            <w:tcW w:w="1030" w:type="pct"/>
            <w:vMerge w:val="restart"/>
          </w:tcPr>
          <w:p w:rsidR="00701255" w:rsidRPr="00B62E0A" w:rsidRDefault="00B62E0A" w:rsidP="00862FC0">
            <w:pPr>
              <w:pStyle w:val="NoSpacing"/>
              <w:rPr>
                <w:rFonts w:ascii="Constantia" w:hAnsi="Constantia" w:cs="Arial"/>
                <w:b/>
                <w:sz w:val="20"/>
                <w:szCs w:val="20"/>
              </w:rPr>
            </w:pPr>
            <w:r w:rsidRPr="00B62E0A">
              <w:rPr>
                <w:rFonts w:ascii="Constantia" w:hAnsi="Constantia" w:cs="Arial"/>
                <w:b/>
                <w:sz w:val="20"/>
                <w:szCs w:val="20"/>
              </w:rPr>
              <w:t>Stanovanje</w:t>
            </w:r>
            <w:r w:rsidR="00701255" w:rsidRPr="00B62E0A">
              <w:rPr>
                <w:rFonts w:ascii="Constantia" w:hAnsi="Constantia" w:cs="Arial"/>
                <w:b/>
                <w:sz w:val="20"/>
                <w:szCs w:val="20"/>
              </w:rPr>
              <w:t xml:space="preserve"> </w:t>
            </w: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Vile</w:t>
            </w:r>
            <w:r w:rsidR="00701255" w:rsidRPr="00B62E0A">
              <w:rPr>
                <w:rFonts w:ascii="Constantia" w:hAnsi="Constantia" w:cs="Arial"/>
                <w:sz w:val="18"/>
                <w:szCs w:val="18"/>
              </w:rPr>
              <w:t xml:space="preserve"> "</w:t>
            </w:r>
            <w:r w:rsidRPr="00B62E0A">
              <w:rPr>
                <w:rFonts w:ascii="Constantia" w:hAnsi="Constantia" w:cs="Arial"/>
                <w:sz w:val="18"/>
                <w:szCs w:val="18"/>
              </w:rPr>
              <w:t>V</w:t>
            </w:r>
            <w:r w:rsidR="00701255" w:rsidRPr="00B62E0A">
              <w:rPr>
                <w:rFonts w:ascii="Constantia" w:hAnsi="Constantia" w:cs="Arial"/>
                <w:sz w:val="18"/>
                <w:szCs w:val="18"/>
              </w:rPr>
              <w:t>3"</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28918</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1,3</w:t>
            </w:r>
          </w:p>
        </w:tc>
        <w:tc>
          <w:tcPr>
            <w:tcW w:w="1029" w:type="pct"/>
            <w:vMerge w:val="restart"/>
            <w:vAlign w:val="center"/>
          </w:tcPr>
          <w:p w:rsidR="00701255" w:rsidRPr="00B62E0A" w:rsidRDefault="00701255" w:rsidP="00862FC0">
            <w:pPr>
              <w:jc w:val="center"/>
              <w:rPr>
                <w:rFonts w:ascii="Constantia" w:hAnsi="Constantia" w:cs="Arial"/>
                <w:sz w:val="18"/>
                <w:szCs w:val="18"/>
              </w:rPr>
            </w:pPr>
            <w:r w:rsidRPr="00B62E0A">
              <w:rPr>
                <w:rFonts w:ascii="Constantia" w:hAnsi="Constantia" w:cs="Arial"/>
                <w:sz w:val="18"/>
                <w:szCs w:val="18"/>
              </w:rPr>
              <w:t>129772,7</w:t>
            </w:r>
          </w:p>
        </w:tc>
        <w:tc>
          <w:tcPr>
            <w:tcW w:w="330"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5,7</w:t>
            </w:r>
          </w:p>
        </w:tc>
      </w:tr>
      <w:tr w:rsidR="00701255" w:rsidRPr="00300713" w:rsidTr="00337973">
        <w:trPr>
          <w:trHeight w:val="215"/>
        </w:trPr>
        <w:tc>
          <w:tcPr>
            <w:tcW w:w="1030" w:type="pct"/>
            <w:vMerge/>
          </w:tcPr>
          <w:p w:rsidR="00701255" w:rsidRPr="00B62E0A" w:rsidRDefault="00701255" w:rsidP="00862FC0">
            <w:pPr>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stanovanje</w:t>
            </w:r>
            <w:r w:rsidR="00701255" w:rsidRPr="00B62E0A">
              <w:rPr>
                <w:rFonts w:ascii="Constantia" w:hAnsi="Constantia" w:cs="Arial"/>
                <w:sz w:val="18"/>
                <w:szCs w:val="18"/>
              </w:rPr>
              <w:t xml:space="preserve"> "</w:t>
            </w:r>
            <w:r w:rsidRPr="00B62E0A">
              <w:rPr>
                <w:rFonts w:ascii="Constantia" w:hAnsi="Constantia" w:cs="Arial"/>
                <w:sz w:val="18"/>
                <w:szCs w:val="18"/>
              </w:rPr>
              <w:t>S</w:t>
            </w:r>
            <w:r w:rsidR="00701255" w:rsidRPr="00B62E0A">
              <w:rPr>
                <w:rFonts w:ascii="Constantia" w:hAnsi="Constantia" w:cs="Arial"/>
                <w:sz w:val="18"/>
                <w:szCs w:val="18"/>
              </w:rPr>
              <w:t>2"</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6041,6</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0,3</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tcPr>
          <w:p w:rsidR="00701255" w:rsidRPr="00B62E0A" w:rsidRDefault="00701255" w:rsidP="00862FC0">
            <w:pPr>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stanovanje</w:t>
            </w:r>
            <w:r w:rsidR="00701255" w:rsidRPr="00B62E0A">
              <w:rPr>
                <w:rFonts w:ascii="Constantia" w:hAnsi="Constantia" w:cs="Arial"/>
                <w:sz w:val="18"/>
                <w:szCs w:val="18"/>
              </w:rPr>
              <w:t xml:space="preserve"> "</w:t>
            </w:r>
            <w:r w:rsidRPr="00B62E0A">
              <w:rPr>
                <w:rFonts w:ascii="Constantia" w:hAnsi="Constantia" w:cs="Arial"/>
                <w:sz w:val="18"/>
                <w:szCs w:val="18"/>
              </w:rPr>
              <w:t>S</w:t>
            </w:r>
            <w:r w:rsidR="00701255" w:rsidRPr="00B62E0A">
              <w:rPr>
                <w:rFonts w:ascii="Constantia" w:hAnsi="Constantia" w:cs="Arial"/>
                <w:sz w:val="18"/>
                <w:szCs w:val="18"/>
              </w:rPr>
              <w:t>2</w:t>
            </w:r>
            <w:r w:rsidRPr="00B62E0A">
              <w:rPr>
                <w:rFonts w:ascii="Constantia" w:hAnsi="Constantia" w:cs="Arial"/>
                <w:sz w:val="18"/>
                <w:szCs w:val="18"/>
              </w:rPr>
              <w:t>k</w:t>
            </w:r>
            <w:r w:rsidR="00701255" w:rsidRPr="00B62E0A">
              <w:rPr>
                <w:rFonts w:ascii="Constantia" w:hAnsi="Constantia" w:cs="Arial"/>
                <w:sz w:val="18"/>
                <w:szCs w:val="18"/>
              </w:rPr>
              <w:t>"</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8138,7</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0,4</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122"/>
        </w:trPr>
        <w:tc>
          <w:tcPr>
            <w:tcW w:w="1030" w:type="pct"/>
            <w:vMerge/>
          </w:tcPr>
          <w:p w:rsidR="00701255" w:rsidRPr="00B62E0A" w:rsidRDefault="00701255" w:rsidP="00862FC0">
            <w:pPr>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stanovanje</w:t>
            </w:r>
            <w:r w:rsidR="00701255" w:rsidRPr="00B62E0A">
              <w:rPr>
                <w:rFonts w:ascii="Constantia" w:hAnsi="Constantia" w:cs="Arial"/>
                <w:sz w:val="18"/>
                <w:szCs w:val="18"/>
              </w:rPr>
              <w:t xml:space="preserve"> "</w:t>
            </w:r>
            <w:r w:rsidRPr="00B62E0A">
              <w:rPr>
                <w:rFonts w:ascii="Constantia" w:hAnsi="Constantia" w:cs="Arial"/>
                <w:sz w:val="18"/>
                <w:szCs w:val="18"/>
              </w:rPr>
              <w:t>S</w:t>
            </w:r>
            <w:r w:rsidR="00701255" w:rsidRPr="00B62E0A">
              <w:rPr>
                <w:rFonts w:ascii="Constantia" w:hAnsi="Constantia" w:cs="Arial"/>
                <w:sz w:val="18"/>
                <w:szCs w:val="18"/>
              </w:rPr>
              <w:t>3"</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86674,4</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3,8</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170"/>
        </w:trPr>
        <w:tc>
          <w:tcPr>
            <w:tcW w:w="1030" w:type="pct"/>
            <w:vMerge w:val="restart"/>
          </w:tcPr>
          <w:p w:rsidR="00701255" w:rsidRPr="00B62E0A" w:rsidRDefault="00B62E0A" w:rsidP="00862FC0">
            <w:pPr>
              <w:pStyle w:val="NoSpacing"/>
              <w:rPr>
                <w:rFonts w:ascii="Constantia" w:hAnsi="Constantia" w:cs="Arial"/>
                <w:b/>
                <w:sz w:val="20"/>
                <w:szCs w:val="20"/>
              </w:rPr>
            </w:pPr>
            <w:r w:rsidRPr="00B62E0A">
              <w:rPr>
                <w:rFonts w:ascii="Constantia" w:hAnsi="Constantia" w:cs="Arial"/>
                <w:b/>
                <w:sz w:val="20"/>
                <w:szCs w:val="20"/>
              </w:rPr>
              <w:t>Apartmani</w:t>
            </w:r>
            <w:r w:rsidR="00701255" w:rsidRPr="00B62E0A">
              <w:rPr>
                <w:rFonts w:ascii="Constantia" w:hAnsi="Constantia" w:cs="Arial"/>
                <w:b/>
                <w:sz w:val="20"/>
                <w:szCs w:val="20"/>
              </w:rPr>
              <w:t xml:space="preserve"> </w:t>
            </w:r>
            <w:r w:rsidRPr="00B62E0A">
              <w:rPr>
                <w:rFonts w:ascii="Constantia" w:hAnsi="Constantia" w:cs="Arial"/>
                <w:b/>
                <w:sz w:val="20"/>
                <w:szCs w:val="20"/>
              </w:rPr>
              <w:t>i</w:t>
            </w:r>
            <w:r w:rsidR="00701255" w:rsidRPr="00B62E0A">
              <w:rPr>
                <w:rFonts w:ascii="Constantia" w:hAnsi="Constantia" w:cs="Arial"/>
                <w:b/>
                <w:sz w:val="20"/>
                <w:szCs w:val="20"/>
              </w:rPr>
              <w:t xml:space="preserve"> </w:t>
            </w:r>
            <w:r w:rsidRPr="00B62E0A">
              <w:rPr>
                <w:rFonts w:ascii="Constantia" w:hAnsi="Constantia" w:cs="Arial"/>
                <w:b/>
                <w:sz w:val="20"/>
                <w:szCs w:val="20"/>
              </w:rPr>
              <w:t>pansioni</w:t>
            </w: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apartmani</w:t>
            </w:r>
            <w:r w:rsidR="00701255" w:rsidRPr="00B62E0A">
              <w:rPr>
                <w:rFonts w:ascii="Constantia" w:hAnsi="Constantia" w:cs="Arial"/>
                <w:sz w:val="18"/>
                <w:szCs w:val="18"/>
              </w:rPr>
              <w:t>/</w:t>
            </w:r>
            <w:r w:rsidRPr="00B62E0A">
              <w:rPr>
                <w:rFonts w:ascii="Constantia" w:hAnsi="Constantia" w:cs="Arial"/>
                <w:sz w:val="18"/>
                <w:szCs w:val="18"/>
              </w:rPr>
              <w:t>pans</w:t>
            </w:r>
            <w:r w:rsidR="00701255" w:rsidRPr="00B62E0A">
              <w:rPr>
                <w:rFonts w:ascii="Constantia" w:hAnsi="Constantia" w:cs="Arial"/>
                <w:sz w:val="18"/>
                <w:szCs w:val="18"/>
              </w:rPr>
              <w:t>. "</w:t>
            </w:r>
            <w:r w:rsidRPr="00B62E0A">
              <w:rPr>
                <w:rFonts w:ascii="Constantia" w:hAnsi="Constantia" w:cs="Arial"/>
                <w:sz w:val="18"/>
                <w:szCs w:val="18"/>
              </w:rPr>
              <w:t>AP</w:t>
            </w:r>
            <w:r w:rsidR="00701255" w:rsidRPr="00B62E0A">
              <w:rPr>
                <w:rFonts w:ascii="Constantia" w:hAnsi="Constantia" w:cs="Arial"/>
                <w:sz w:val="18"/>
                <w:szCs w:val="18"/>
              </w:rPr>
              <w:t>1"</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102454</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4,5</w:t>
            </w:r>
          </w:p>
        </w:tc>
        <w:tc>
          <w:tcPr>
            <w:tcW w:w="1029"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795474</w:t>
            </w:r>
          </w:p>
        </w:tc>
        <w:tc>
          <w:tcPr>
            <w:tcW w:w="330"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35,1</w:t>
            </w:r>
          </w:p>
        </w:tc>
      </w:tr>
      <w:tr w:rsidR="00701255" w:rsidRPr="00300713" w:rsidTr="00337973">
        <w:trPr>
          <w:trHeight w:val="161"/>
        </w:trPr>
        <w:tc>
          <w:tcPr>
            <w:tcW w:w="1030" w:type="pct"/>
            <w:vMerge/>
          </w:tcPr>
          <w:p w:rsidR="00701255" w:rsidRPr="00B62E0A" w:rsidRDefault="00701255" w:rsidP="00862FC0">
            <w:pPr>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apartmani</w:t>
            </w:r>
            <w:r w:rsidR="00701255" w:rsidRPr="00B62E0A">
              <w:rPr>
                <w:rFonts w:ascii="Constantia" w:hAnsi="Constantia" w:cs="Arial"/>
                <w:sz w:val="18"/>
                <w:szCs w:val="18"/>
              </w:rPr>
              <w:t>/</w:t>
            </w:r>
            <w:r w:rsidRPr="00B62E0A">
              <w:rPr>
                <w:rFonts w:ascii="Constantia" w:hAnsi="Constantia" w:cs="Arial"/>
                <w:sz w:val="18"/>
                <w:szCs w:val="18"/>
              </w:rPr>
              <w:t>pans</w:t>
            </w:r>
            <w:r w:rsidR="00701255" w:rsidRPr="00B62E0A">
              <w:rPr>
                <w:rFonts w:ascii="Constantia" w:hAnsi="Constantia" w:cs="Arial"/>
                <w:sz w:val="18"/>
                <w:szCs w:val="18"/>
              </w:rPr>
              <w:t>. "</w:t>
            </w:r>
            <w:r w:rsidRPr="00B62E0A">
              <w:rPr>
                <w:rFonts w:ascii="Constantia" w:hAnsi="Constantia" w:cs="Arial"/>
                <w:sz w:val="18"/>
                <w:szCs w:val="18"/>
              </w:rPr>
              <w:t>AP</w:t>
            </w:r>
            <w:r w:rsidR="00701255" w:rsidRPr="00B62E0A">
              <w:rPr>
                <w:rFonts w:ascii="Constantia" w:hAnsi="Constantia" w:cs="Arial"/>
                <w:sz w:val="18"/>
                <w:szCs w:val="18"/>
              </w:rPr>
              <w:t>2"</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693020</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30,6</w:t>
            </w:r>
          </w:p>
        </w:tc>
        <w:tc>
          <w:tcPr>
            <w:tcW w:w="1029" w:type="pct"/>
            <w:vMerge/>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197"/>
        </w:trPr>
        <w:tc>
          <w:tcPr>
            <w:tcW w:w="1030" w:type="pct"/>
            <w:vMerge w:val="restart"/>
            <w:vAlign w:val="center"/>
          </w:tcPr>
          <w:p w:rsidR="00701255" w:rsidRPr="00913916" w:rsidRDefault="00B62E0A" w:rsidP="00862FC0">
            <w:pPr>
              <w:pStyle w:val="NoSpacing"/>
              <w:rPr>
                <w:rFonts w:ascii="Constantia" w:hAnsi="Constantia" w:cs="Arial"/>
                <w:b/>
                <w:sz w:val="20"/>
                <w:szCs w:val="20"/>
              </w:rPr>
            </w:pPr>
            <w:r w:rsidRPr="00913916">
              <w:rPr>
                <w:rFonts w:ascii="Constantia" w:hAnsi="Constantia" w:cs="Arial"/>
                <w:b/>
                <w:sz w:val="20"/>
                <w:szCs w:val="20"/>
              </w:rPr>
              <w:t>Poslovanje</w:t>
            </w: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poslovanje</w:t>
            </w:r>
            <w:r w:rsidR="00701255" w:rsidRPr="00913916">
              <w:rPr>
                <w:rFonts w:ascii="Constantia" w:hAnsi="Constantia" w:cs="Arial"/>
                <w:sz w:val="18"/>
                <w:szCs w:val="18"/>
              </w:rPr>
              <w:t xml:space="preserve"> 2</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3487,9</w:t>
            </w:r>
          </w:p>
        </w:tc>
        <w:tc>
          <w:tcPr>
            <w:tcW w:w="316" w:type="pct"/>
            <w:vAlign w:val="center"/>
          </w:tcPr>
          <w:p w:rsidR="00701255" w:rsidRPr="00913916" w:rsidRDefault="00701255" w:rsidP="00862FC0">
            <w:pPr>
              <w:pStyle w:val="NoSpacing"/>
              <w:rPr>
                <w:rFonts w:ascii="Constantia" w:hAnsi="Constantia" w:cs="Arial"/>
                <w:sz w:val="18"/>
                <w:szCs w:val="18"/>
              </w:rPr>
            </w:pPr>
            <w:r w:rsidRPr="00913916">
              <w:rPr>
                <w:rFonts w:ascii="Constantia" w:hAnsi="Constantia" w:cs="Arial"/>
                <w:sz w:val="18"/>
                <w:szCs w:val="18"/>
              </w:rPr>
              <w:t>0,2</w:t>
            </w:r>
          </w:p>
        </w:tc>
        <w:tc>
          <w:tcPr>
            <w:tcW w:w="1029"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367922,9</w:t>
            </w:r>
          </w:p>
        </w:tc>
        <w:tc>
          <w:tcPr>
            <w:tcW w:w="330"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16,2</w:t>
            </w:r>
          </w:p>
        </w:tc>
      </w:tr>
      <w:tr w:rsidR="00701255" w:rsidRPr="00300713" w:rsidTr="00337973">
        <w:trPr>
          <w:trHeight w:val="233"/>
        </w:trPr>
        <w:tc>
          <w:tcPr>
            <w:tcW w:w="1030" w:type="pct"/>
            <w:vMerge/>
            <w:vAlign w:val="center"/>
          </w:tcPr>
          <w:p w:rsidR="00701255" w:rsidRPr="00913916" w:rsidRDefault="00701255" w:rsidP="00862FC0">
            <w:pPr>
              <w:pStyle w:val="NoSpacing"/>
              <w:rPr>
                <w:rFonts w:ascii="Constantia" w:hAnsi="Constantia" w:cs="Arial"/>
                <w:b/>
                <w:sz w:val="20"/>
                <w:szCs w:val="20"/>
              </w:rPr>
            </w:pP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pijaca</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2911,4</w:t>
            </w:r>
          </w:p>
        </w:tc>
        <w:tc>
          <w:tcPr>
            <w:tcW w:w="316"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0,1</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170"/>
        </w:trPr>
        <w:tc>
          <w:tcPr>
            <w:tcW w:w="1030" w:type="pct"/>
            <w:vMerge/>
            <w:vAlign w:val="center"/>
          </w:tcPr>
          <w:p w:rsidR="00701255" w:rsidRPr="00913916" w:rsidRDefault="00701255" w:rsidP="00862FC0">
            <w:pPr>
              <w:pStyle w:val="NoSpacing"/>
              <w:rPr>
                <w:rFonts w:ascii="Constantia" w:hAnsi="Constantia" w:cs="Arial"/>
                <w:b/>
                <w:sz w:val="20"/>
                <w:szCs w:val="20"/>
              </w:rPr>
            </w:pP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Centar</w:t>
            </w:r>
            <w:r w:rsidR="00701255" w:rsidRPr="00913916">
              <w:rPr>
                <w:rFonts w:ascii="Constantia" w:hAnsi="Constantia" w:cs="Arial"/>
                <w:sz w:val="18"/>
                <w:szCs w:val="18"/>
              </w:rPr>
              <w:t xml:space="preserve"> "</w:t>
            </w:r>
            <w:r w:rsidRPr="00913916">
              <w:rPr>
                <w:rFonts w:ascii="Constantia" w:hAnsi="Constantia" w:cs="Arial"/>
                <w:sz w:val="18"/>
                <w:szCs w:val="18"/>
              </w:rPr>
              <w:t>C</w:t>
            </w:r>
            <w:r w:rsidR="00701255" w:rsidRPr="00913916">
              <w:rPr>
                <w:rFonts w:ascii="Constantia" w:hAnsi="Constantia" w:cs="Arial"/>
                <w:sz w:val="18"/>
                <w:szCs w:val="18"/>
              </w:rPr>
              <w:t xml:space="preserve">-1"  </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4880,0</w:t>
            </w:r>
          </w:p>
        </w:tc>
        <w:tc>
          <w:tcPr>
            <w:tcW w:w="316"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0,9</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vAlign w:val="center"/>
          </w:tcPr>
          <w:p w:rsidR="00701255" w:rsidRPr="00913916" w:rsidRDefault="00701255" w:rsidP="00862FC0">
            <w:pPr>
              <w:pStyle w:val="NoSpacing"/>
              <w:rPr>
                <w:rFonts w:ascii="Constantia" w:hAnsi="Constantia" w:cs="Arial"/>
                <w:b/>
                <w:sz w:val="20"/>
                <w:szCs w:val="20"/>
              </w:rPr>
            </w:pP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Centar</w:t>
            </w:r>
            <w:r w:rsidR="00701255" w:rsidRPr="00913916">
              <w:rPr>
                <w:rFonts w:ascii="Constantia" w:hAnsi="Constantia" w:cs="Arial"/>
                <w:sz w:val="18"/>
                <w:szCs w:val="18"/>
              </w:rPr>
              <w:t xml:space="preserve"> "</w:t>
            </w:r>
            <w:r w:rsidRPr="00913916">
              <w:rPr>
                <w:rFonts w:ascii="Constantia" w:hAnsi="Constantia" w:cs="Arial"/>
                <w:sz w:val="18"/>
                <w:szCs w:val="18"/>
              </w:rPr>
              <w:t>C</w:t>
            </w:r>
            <w:r w:rsidR="00701255" w:rsidRPr="00913916">
              <w:rPr>
                <w:rFonts w:ascii="Constantia" w:hAnsi="Constantia" w:cs="Arial"/>
                <w:sz w:val="18"/>
                <w:szCs w:val="18"/>
              </w:rPr>
              <w:t xml:space="preserve">-2"  </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75696,5</w:t>
            </w:r>
          </w:p>
        </w:tc>
        <w:tc>
          <w:tcPr>
            <w:tcW w:w="316"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3,3</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vAlign w:val="center"/>
          </w:tcPr>
          <w:p w:rsidR="00701255" w:rsidRPr="00913916" w:rsidRDefault="00701255" w:rsidP="00862FC0">
            <w:pPr>
              <w:pStyle w:val="NoSpacing"/>
              <w:rPr>
                <w:rFonts w:ascii="Constantia" w:hAnsi="Constantia" w:cs="Arial"/>
                <w:b/>
                <w:sz w:val="20"/>
                <w:szCs w:val="20"/>
              </w:rPr>
            </w:pP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Centar</w:t>
            </w:r>
            <w:r w:rsidR="00701255" w:rsidRPr="00913916">
              <w:rPr>
                <w:rFonts w:ascii="Constantia" w:hAnsi="Constantia" w:cs="Arial"/>
                <w:sz w:val="18"/>
                <w:szCs w:val="18"/>
              </w:rPr>
              <w:t xml:space="preserve"> "</w:t>
            </w:r>
            <w:r w:rsidRPr="00913916">
              <w:rPr>
                <w:rFonts w:ascii="Constantia" w:hAnsi="Constantia" w:cs="Arial"/>
                <w:sz w:val="18"/>
                <w:szCs w:val="18"/>
              </w:rPr>
              <w:t>C</w:t>
            </w:r>
            <w:r w:rsidR="00701255" w:rsidRPr="00913916">
              <w:rPr>
                <w:rFonts w:ascii="Constantia" w:hAnsi="Constantia" w:cs="Arial"/>
                <w:sz w:val="18"/>
                <w:szCs w:val="18"/>
              </w:rPr>
              <w:t xml:space="preserve">-3"  </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37120,6</w:t>
            </w:r>
          </w:p>
        </w:tc>
        <w:tc>
          <w:tcPr>
            <w:tcW w:w="316"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1,6</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vAlign w:val="center"/>
          </w:tcPr>
          <w:p w:rsidR="00701255" w:rsidRPr="00913916" w:rsidRDefault="00701255" w:rsidP="00862FC0">
            <w:pPr>
              <w:pStyle w:val="NoSpacing"/>
              <w:rPr>
                <w:rFonts w:ascii="Constantia" w:hAnsi="Constantia" w:cs="Arial"/>
                <w:b/>
                <w:sz w:val="20"/>
                <w:szCs w:val="20"/>
              </w:rPr>
            </w:pP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Centar</w:t>
            </w:r>
            <w:r w:rsidR="00701255" w:rsidRPr="00913916">
              <w:rPr>
                <w:rFonts w:ascii="Constantia" w:hAnsi="Constantia" w:cs="Arial"/>
                <w:sz w:val="18"/>
                <w:szCs w:val="18"/>
              </w:rPr>
              <w:t xml:space="preserve"> "</w:t>
            </w:r>
            <w:r w:rsidRPr="00913916">
              <w:rPr>
                <w:rFonts w:ascii="Constantia" w:hAnsi="Constantia" w:cs="Arial"/>
                <w:sz w:val="18"/>
                <w:szCs w:val="18"/>
              </w:rPr>
              <w:t>C</w:t>
            </w:r>
            <w:r w:rsidR="00701255" w:rsidRPr="00913916">
              <w:rPr>
                <w:rFonts w:ascii="Constantia" w:hAnsi="Constantia" w:cs="Arial"/>
                <w:sz w:val="18"/>
                <w:szCs w:val="18"/>
              </w:rPr>
              <w:t xml:space="preserve">-4"  </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4721,6</w:t>
            </w:r>
          </w:p>
        </w:tc>
        <w:tc>
          <w:tcPr>
            <w:tcW w:w="316"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0,2</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vAlign w:val="center"/>
          </w:tcPr>
          <w:p w:rsidR="00701255" w:rsidRPr="00913916" w:rsidRDefault="00701255" w:rsidP="00862FC0">
            <w:pPr>
              <w:pStyle w:val="NoSpacing"/>
              <w:rPr>
                <w:rFonts w:ascii="Constantia" w:hAnsi="Constantia" w:cs="Arial"/>
                <w:b/>
                <w:sz w:val="20"/>
                <w:szCs w:val="20"/>
              </w:rPr>
            </w:pPr>
          </w:p>
        </w:tc>
        <w:tc>
          <w:tcPr>
            <w:tcW w:w="1345" w:type="pct"/>
          </w:tcPr>
          <w:p w:rsidR="00701255" w:rsidRPr="00913916" w:rsidRDefault="00B62E0A" w:rsidP="00862FC0">
            <w:pPr>
              <w:pStyle w:val="NoSpacing"/>
              <w:rPr>
                <w:rFonts w:ascii="Constantia" w:hAnsi="Constantia" w:cs="Arial"/>
                <w:sz w:val="18"/>
                <w:szCs w:val="18"/>
              </w:rPr>
            </w:pPr>
            <w:r w:rsidRPr="00913916">
              <w:rPr>
                <w:rFonts w:ascii="Constantia" w:hAnsi="Constantia" w:cs="Arial"/>
                <w:sz w:val="18"/>
                <w:szCs w:val="18"/>
              </w:rPr>
              <w:t>Hotel</w:t>
            </w:r>
            <w:r w:rsidR="00701255" w:rsidRPr="00913916">
              <w:rPr>
                <w:rFonts w:ascii="Constantia" w:hAnsi="Constantia" w:cs="Arial"/>
                <w:sz w:val="18"/>
                <w:szCs w:val="18"/>
              </w:rPr>
              <w:t xml:space="preserve"> "</w:t>
            </w:r>
            <w:r w:rsidRPr="00913916">
              <w:rPr>
                <w:rFonts w:ascii="Constantia" w:hAnsi="Constantia" w:cs="Arial"/>
                <w:sz w:val="18"/>
                <w:szCs w:val="18"/>
              </w:rPr>
              <w:t>H</w:t>
            </w:r>
            <w:r w:rsidR="00701255" w:rsidRPr="00913916">
              <w:rPr>
                <w:rFonts w:ascii="Constantia" w:hAnsi="Constantia" w:cs="Arial"/>
                <w:sz w:val="18"/>
                <w:szCs w:val="18"/>
              </w:rPr>
              <w:t>1"</w:t>
            </w:r>
          </w:p>
        </w:tc>
        <w:tc>
          <w:tcPr>
            <w:tcW w:w="950"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48842,6</w:t>
            </w:r>
          </w:p>
        </w:tc>
        <w:tc>
          <w:tcPr>
            <w:tcW w:w="316" w:type="pct"/>
            <w:vAlign w:val="center"/>
          </w:tcPr>
          <w:p w:rsidR="00701255" w:rsidRPr="00913916" w:rsidRDefault="00701255" w:rsidP="00862FC0">
            <w:pPr>
              <w:pStyle w:val="NoSpacing"/>
              <w:jc w:val="center"/>
              <w:rPr>
                <w:rFonts w:ascii="Constantia" w:hAnsi="Constantia" w:cs="Arial"/>
                <w:sz w:val="18"/>
                <w:szCs w:val="18"/>
              </w:rPr>
            </w:pPr>
            <w:r w:rsidRPr="00913916">
              <w:rPr>
                <w:rFonts w:ascii="Constantia" w:hAnsi="Constantia" w:cs="Arial"/>
                <w:sz w:val="18"/>
                <w:szCs w:val="18"/>
              </w:rPr>
              <w:t>2,2</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Hotel</w:t>
            </w:r>
            <w:r w:rsidR="00701255" w:rsidRPr="00B62E0A">
              <w:rPr>
                <w:rFonts w:ascii="Constantia" w:hAnsi="Constantia" w:cs="Arial"/>
                <w:sz w:val="18"/>
                <w:szCs w:val="18"/>
              </w:rPr>
              <w:t xml:space="preserve"> "</w:t>
            </w:r>
            <w:r w:rsidRPr="00B62E0A">
              <w:rPr>
                <w:rFonts w:ascii="Constantia" w:hAnsi="Constantia" w:cs="Arial"/>
                <w:sz w:val="18"/>
                <w:szCs w:val="18"/>
              </w:rPr>
              <w:t>H</w:t>
            </w:r>
            <w:r w:rsidR="00701255" w:rsidRPr="00B62E0A">
              <w:rPr>
                <w:rFonts w:ascii="Constantia" w:hAnsi="Constantia" w:cs="Arial"/>
                <w:sz w:val="18"/>
                <w:szCs w:val="18"/>
              </w:rPr>
              <w:t>2"</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67568,5</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15"/>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Hotel</w:t>
            </w:r>
            <w:r w:rsidR="00701255" w:rsidRPr="00B62E0A">
              <w:rPr>
                <w:rFonts w:ascii="Constantia" w:hAnsi="Constantia" w:cs="Arial"/>
                <w:sz w:val="18"/>
                <w:szCs w:val="18"/>
              </w:rPr>
              <w:t xml:space="preserve"> "</w:t>
            </w:r>
            <w:r w:rsidRPr="00B62E0A">
              <w:rPr>
                <w:rFonts w:ascii="Constantia" w:hAnsi="Constantia" w:cs="Arial"/>
                <w:sz w:val="18"/>
                <w:szCs w:val="18"/>
              </w:rPr>
              <w:t>H</w:t>
            </w:r>
            <w:r w:rsidR="00701255" w:rsidRPr="00B62E0A">
              <w:rPr>
                <w:rFonts w:ascii="Constantia" w:hAnsi="Constantia" w:cs="Arial"/>
                <w:sz w:val="18"/>
                <w:szCs w:val="18"/>
              </w:rPr>
              <w:t>3"</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84460,5</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3,7</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188"/>
        </w:trPr>
        <w:tc>
          <w:tcPr>
            <w:tcW w:w="1030" w:type="pct"/>
            <w:vMerge w:val="restart"/>
            <w:vAlign w:val="center"/>
          </w:tcPr>
          <w:p w:rsidR="00701255" w:rsidRPr="00B62E0A" w:rsidRDefault="00B62E0A" w:rsidP="00862FC0">
            <w:pPr>
              <w:pStyle w:val="NoSpacing"/>
              <w:rPr>
                <w:rFonts w:ascii="Constantia" w:hAnsi="Constantia" w:cs="Arial"/>
                <w:b/>
                <w:sz w:val="20"/>
                <w:szCs w:val="20"/>
              </w:rPr>
            </w:pPr>
            <w:r w:rsidRPr="00B62E0A">
              <w:rPr>
                <w:rFonts w:ascii="Constantia" w:hAnsi="Constantia" w:cs="Arial"/>
                <w:b/>
                <w:sz w:val="20"/>
                <w:szCs w:val="20"/>
              </w:rPr>
              <w:t>Javne</w:t>
            </w:r>
            <w:r w:rsidR="00701255" w:rsidRPr="00B62E0A">
              <w:rPr>
                <w:rFonts w:ascii="Constantia" w:hAnsi="Constantia" w:cs="Arial"/>
                <w:b/>
                <w:sz w:val="20"/>
                <w:szCs w:val="20"/>
              </w:rPr>
              <w:t xml:space="preserve"> </w:t>
            </w:r>
            <w:r w:rsidRPr="00B62E0A">
              <w:rPr>
                <w:rFonts w:ascii="Constantia" w:hAnsi="Constantia" w:cs="Arial"/>
                <w:b/>
                <w:sz w:val="20"/>
                <w:szCs w:val="20"/>
              </w:rPr>
              <w:t>funkcije</w:t>
            </w: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zdravstvo</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36444,2</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1,6</w:t>
            </w:r>
          </w:p>
        </w:tc>
        <w:tc>
          <w:tcPr>
            <w:tcW w:w="1029"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198512,7</w:t>
            </w:r>
          </w:p>
        </w:tc>
        <w:tc>
          <w:tcPr>
            <w:tcW w:w="330" w:type="pct"/>
            <w:vMerge w:val="restar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8,8</w:t>
            </w: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kultura</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11576,9</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0,5</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Religiozni</w:t>
            </w:r>
            <w:r w:rsidR="00701255" w:rsidRPr="00B62E0A">
              <w:rPr>
                <w:rFonts w:ascii="Constantia" w:hAnsi="Constantia" w:cs="Arial"/>
                <w:sz w:val="18"/>
                <w:szCs w:val="18"/>
              </w:rPr>
              <w:t xml:space="preserve"> </w:t>
            </w:r>
            <w:r w:rsidRPr="00B62E0A">
              <w:rPr>
                <w:rFonts w:ascii="Constantia" w:hAnsi="Constantia" w:cs="Arial"/>
                <w:sz w:val="18"/>
                <w:szCs w:val="18"/>
              </w:rPr>
              <w:t>objekti</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6053,1</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0,3</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Škole</w:t>
            </w:r>
            <w:r w:rsidR="00701255" w:rsidRPr="00B62E0A">
              <w:rPr>
                <w:rFonts w:ascii="Constantia" w:hAnsi="Constantia" w:cs="Arial"/>
                <w:sz w:val="18"/>
                <w:szCs w:val="18"/>
              </w:rPr>
              <w:t xml:space="preserve"> </w:t>
            </w:r>
            <w:r w:rsidRPr="00B62E0A">
              <w:rPr>
                <w:rFonts w:ascii="Constantia" w:hAnsi="Constantia" w:cs="Arial"/>
                <w:sz w:val="18"/>
                <w:szCs w:val="18"/>
              </w:rPr>
              <w:t>i</w:t>
            </w:r>
            <w:r w:rsidR="00701255" w:rsidRPr="00B62E0A">
              <w:rPr>
                <w:rFonts w:ascii="Constantia" w:hAnsi="Constantia" w:cs="Arial"/>
                <w:sz w:val="18"/>
                <w:szCs w:val="18"/>
              </w:rPr>
              <w:t xml:space="preserve"> </w:t>
            </w:r>
            <w:r w:rsidRPr="00B62E0A">
              <w:rPr>
                <w:rFonts w:ascii="Constantia" w:hAnsi="Constantia" w:cs="Arial"/>
                <w:sz w:val="18"/>
                <w:szCs w:val="18"/>
              </w:rPr>
              <w:t>vrtići</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37814,2</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1,7</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Sport</w:t>
            </w:r>
            <w:r w:rsidR="00701255" w:rsidRPr="00B62E0A">
              <w:rPr>
                <w:rFonts w:ascii="Constantia" w:hAnsi="Constantia" w:cs="Arial"/>
                <w:sz w:val="18"/>
                <w:szCs w:val="18"/>
              </w:rPr>
              <w:t xml:space="preserve"> </w:t>
            </w:r>
            <w:r w:rsidRPr="00B62E0A">
              <w:rPr>
                <w:rFonts w:ascii="Constantia" w:hAnsi="Constantia" w:cs="Arial"/>
                <w:sz w:val="18"/>
                <w:szCs w:val="18"/>
              </w:rPr>
              <w:t>i</w:t>
            </w:r>
            <w:r w:rsidR="00701255" w:rsidRPr="00B62E0A">
              <w:rPr>
                <w:rFonts w:ascii="Constantia" w:hAnsi="Constantia" w:cs="Arial"/>
                <w:sz w:val="18"/>
                <w:szCs w:val="18"/>
              </w:rPr>
              <w:t xml:space="preserve"> </w:t>
            </w:r>
            <w:r w:rsidRPr="00B62E0A">
              <w:rPr>
                <w:rFonts w:ascii="Constantia" w:hAnsi="Constantia" w:cs="Arial"/>
                <w:sz w:val="18"/>
                <w:szCs w:val="18"/>
              </w:rPr>
              <w:t>rekreacija</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93192,3</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4,1</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Trg</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3719,5</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0,2</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Parking</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778,4</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233"/>
        </w:trPr>
        <w:tc>
          <w:tcPr>
            <w:tcW w:w="1030" w:type="pct"/>
            <w:vMerge/>
            <w:vAlign w:val="center"/>
          </w:tcPr>
          <w:p w:rsidR="00701255" w:rsidRPr="00B62E0A" w:rsidRDefault="00701255" w:rsidP="00862FC0">
            <w:pPr>
              <w:pStyle w:val="NoSpacing"/>
              <w:rPr>
                <w:rFonts w:ascii="Constantia" w:hAnsi="Constantia" w:cs="Arial"/>
                <w:b/>
                <w:sz w:val="20"/>
                <w:szCs w:val="20"/>
              </w:rPr>
            </w:pP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uprava</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8934</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0,4</w:t>
            </w:r>
          </w:p>
        </w:tc>
        <w:tc>
          <w:tcPr>
            <w:tcW w:w="1029" w:type="pct"/>
            <w:vMerge/>
            <w:vAlign w:val="center"/>
          </w:tcPr>
          <w:p w:rsidR="00701255" w:rsidRPr="00B62E0A" w:rsidRDefault="00701255" w:rsidP="00862FC0">
            <w:pPr>
              <w:pStyle w:val="NoSpacing"/>
              <w:jc w:val="center"/>
              <w:rPr>
                <w:rFonts w:ascii="Constantia" w:hAnsi="Constantia" w:cs="Arial"/>
                <w:sz w:val="18"/>
                <w:szCs w:val="18"/>
              </w:rPr>
            </w:pPr>
          </w:p>
        </w:tc>
        <w:tc>
          <w:tcPr>
            <w:tcW w:w="330" w:type="pct"/>
            <w:vMerge/>
            <w:vAlign w:val="center"/>
          </w:tcPr>
          <w:p w:rsidR="00701255" w:rsidRPr="00B62E0A" w:rsidRDefault="00701255" w:rsidP="00862FC0">
            <w:pPr>
              <w:pStyle w:val="NoSpacing"/>
              <w:jc w:val="center"/>
              <w:rPr>
                <w:rFonts w:ascii="Constantia" w:hAnsi="Constantia" w:cs="Arial"/>
                <w:sz w:val="18"/>
                <w:szCs w:val="18"/>
              </w:rPr>
            </w:pPr>
          </w:p>
        </w:tc>
      </w:tr>
      <w:tr w:rsidR="00701255" w:rsidRPr="00300713" w:rsidTr="00337973">
        <w:trPr>
          <w:trHeight w:val="485"/>
        </w:trPr>
        <w:tc>
          <w:tcPr>
            <w:tcW w:w="1030" w:type="pct"/>
          </w:tcPr>
          <w:p w:rsidR="00701255" w:rsidRPr="00B62E0A" w:rsidRDefault="00B62E0A" w:rsidP="00862FC0">
            <w:pPr>
              <w:pStyle w:val="NoSpacing"/>
              <w:rPr>
                <w:rFonts w:ascii="Constantia" w:hAnsi="Constantia" w:cs="Arial"/>
                <w:b/>
                <w:sz w:val="20"/>
                <w:szCs w:val="20"/>
              </w:rPr>
            </w:pPr>
            <w:r w:rsidRPr="00B62E0A">
              <w:rPr>
                <w:rFonts w:ascii="Constantia" w:hAnsi="Constantia" w:cs="Arial"/>
                <w:b/>
                <w:sz w:val="20"/>
                <w:szCs w:val="20"/>
              </w:rPr>
              <w:t>PDR</w:t>
            </w:r>
            <w:r w:rsidR="00701255" w:rsidRPr="00B62E0A">
              <w:rPr>
                <w:rFonts w:ascii="Constantia" w:hAnsi="Constantia" w:cs="Arial"/>
                <w:b/>
                <w:sz w:val="20"/>
                <w:szCs w:val="20"/>
              </w:rPr>
              <w:t xml:space="preserve"> </w:t>
            </w:r>
            <w:r w:rsidRPr="00B62E0A">
              <w:rPr>
                <w:rFonts w:ascii="Constantia" w:hAnsi="Constantia" w:cs="Arial"/>
                <w:b/>
                <w:sz w:val="20"/>
                <w:szCs w:val="20"/>
              </w:rPr>
              <w:t>građevinska</w:t>
            </w:r>
            <w:r w:rsidR="00701255" w:rsidRPr="00B62E0A">
              <w:rPr>
                <w:rFonts w:ascii="Constantia" w:hAnsi="Constantia" w:cs="Arial"/>
                <w:b/>
                <w:sz w:val="20"/>
                <w:szCs w:val="20"/>
              </w:rPr>
              <w:t xml:space="preserve"> </w:t>
            </w:r>
            <w:r w:rsidRPr="00B62E0A">
              <w:rPr>
                <w:rFonts w:ascii="Constantia" w:hAnsi="Constantia" w:cs="Arial"/>
                <w:b/>
                <w:sz w:val="20"/>
                <w:szCs w:val="20"/>
              </w:rPr>
              <w:t>zona</w:t>
            </w: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Delovi</w:t>
            </w:r>
            <w:r w:rsidR="00701255" w:rsidRPr="00B62E0A">
              <w:rPr>
                <w:rFonts w:ascii="Constantia" w:hAnsi="Constantia" w:cs="Arial"/>
                <w:sz w:val="18"/>
                <w:szCs w:val="18"/>
              </w:rPr>
              <w:t xml:space="preserve">: </w:t>
            </w:r>
          </w:p>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PDR</w:t>
            </w:r>
            <w:r w:rsidR="00701255" w:rsidRPr="00B62E0A">
              <w:rPr>
                <w:rFonts w:ascii="Constantia" w:hAnsi="Constantia" w:cs="Arial"/>
                <w:sz w:val="18"/>
                <w:szCs w:val="18"/>
              </w:rPr>
              <w:t xml:space="preserve"> </w:t>
            </w:r>
            <w:r w:rsidRPr="00B62E0A">
              <w:rPr>
                <w:rFonts w:ascii="Constantia" w:hAnsi="Constantia" w:cs="Arial"/>
                <w:sz w:val="18"/>
                <w:szCs w:val="18"/>
              </w:rPr>
              <w:t>pijaca</w:t>
            </w:r>
            <w:r w:rsidR="00701255" w:rsidRPr="00B62E0A">
              <w:rPr>
                <w:rFonts w:ascii="Constantia" w:hAnsi="Constantia" w:cs="Arial"/>
                <w:sz w:val="18"/>
                <w:szCs w:val="18"/>
              </w:rPr>
              <w:t>+</w:t>
            </w:r>
            <w:r w:rsidRPr="00B62E0A">
              <w:rPr>
                <w:rFonts w:ascii="Constantia" w:hAnsi="Constantia" w:cs="Arial"/>
                <w:sz w:val="18"/>
                <w:szCs w:val="18"/>
              </w:rPr>
              <w:t>PDR</w:t>
            </w:r>
            <w:r w:rsidR="00701255" w:rsidRPr="00B62E0A">
              <w:rPr>
                <w:rFonts w:ascii="Constantia" w:hAnsi="Constantia" w:cs="Arial"/>
                <w:sz w:val="18"/>
                <w:szCs w:val="18"/>
              </w:rPr>
              <w:t xml:space="preserve"> </w:t>
            </w:r>
            <w:r w:rsidRPr="00B62E0A">
              <w:rPr>
                <w:rFonts w:ascii="Constantia" w:hAnsi="Constantia" w:cs="Arial"/>
                <w:sz w:val="18"/>
                <w:szCs w:val="18"/>
              </w:rPr>
              <w:t>H</w:t>
            </w:r>
            <w:r w:rsidR="00701255" w:rsidRPr="00B62E0A">
              <w:rPr>
                <w:rFonts w:ascii="Constantia" w:hAnsi="Constantia" w:cs="Arial"/>
                <w:sz w:val="18"/>
                <w:szCs w:val="18"/>
              </w:rPr>
              <w:t>3+</w:t>
            </w:r>
            <w:r w:rsidRPr="00B62E0A">
              <w:rPr>
                <w:rFonts w:ascii="Constantia" w:hAnsi="Constantia" w:cs="Arial"/>
                <w:sz w:val="18"/>
                <w:szCs w:val="18"/>
              </w:rPr>
              <w:t>Pdr</w:t>
            </w:r>
            <w:r w:rsidR="00701255" w:rsidRPr="00B62E0A">
              <w:rPr>
                <w:rFonts w:ascii="Constantia" w:hAnsi="Constantia" w:cs="Arial"/>
                <w:sz w:val="18"/>
                <w:szCs w:val="18"/>
              </w:rPr>
              <w:t xml:space="preserve"> </w:t>
            </w:r>
            <w:r w:rsidRPr="00B62E0A">
              <w:rPr>
                <w:rFonts w:ascii="Constantia" w:hAnsi="Constantia" w:cs="Arial"/>
                <w:sz w:val="18"/>
                <w:szCs w:val="18"/>
              </w:rPr>
              <w:t>Centar</w:t>
            </w:r>
          </w:p>
        </w:tc>
        <w:tc>
          <w:tcPr>
            <w:tcW w:w="950" w:type="pct"/>
            <w:vAlign w:val="center"/>
          </w:tcPr>
          <w:p w:rsidR="00701255" w:rsidRPr="00B62E0A" w:rsidRDefault="00701255" w:rsidP="00862FC0">
            <w:pPr>
              <w:pStyle w:val="NoSpacing"/>
              <w:ind w:left="-108"/>
              <w:jc w:val="center"/>
              <w:rPr>
                <w:rFonts w:ascii="Constantia" w:hAnsi="Constantia" w:cs="Arial"/>
                <w:sz w:val="18"/>
                <w:szCs w:val="18"/>
              </w:rPr>
            </w:pPr>
            <w:r w:rsidRPr="00B62E0A">
              <w:rPr>
                <w:rFonts w:ascii="Constantia" w:hAnsi="Constantia" w:cs="Arial"/>
                <w:sz w:val="18"/>
                <w:szCs w:val="18"/>
              </w:rPr>
              <w:t>56708,5</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1,8</w:t>
            </w:r>
          </w:p>
        </w:tc>
        <w:tc>
          <w:tcPr>
            <w:tcW w:w="1029"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18898,5</w:t>
            </w:r>
          </w:p>
        </w:tc>
        <w:tc>
          <w:tcPr>
            <w:tcW w:w="33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0,8</w:t>
            </w:r>
          </w:p>
        </w:tc>
      </w:tr>
      <w:tr w:rsidR="00701255" w:rsidRPr="00300713" w:rsidTr="00337973">
        <w:trPr>
          <w:trHeight w:val="485"/>
        </w:trPr>
        <w:tc>
          <w:tcPr>
            <w:tcW w:w="1030" w:type="pct"/>
          </w:tcPr>
          <w:p w:rsidR="00701255" w:rsidRPr="00B62E0A" w:rsidRDefault="00B62E0A" w:rsidP="00862FC0">
            <w:pPr>
              <w:rPr>
                <w:rFonts w:ascii="Constantia" w:hAnsi="Constantia" w:cs="Arial"/>
                <w:b/>
                <w:sz w:val="20"/>
                <w:szCs w:val="20"/>
              </w:rPr>
            </w:pPr>
            <w:r w:rsidRPr="00B62E0A">
              <w:rPr>
                <w:rFonts w:ascii="Constantia" w:hAnsi="Constantia" w:cs="Arial"/>
                <w:b/>
                <w:sz w:val="20"/>
                <w:szCs w:val="20"/>
              </w:rPr>
              <w:t>Pojas</w:t>
            </w:r>
            <w:r w:rsidR="00701255" w:rsidRPr="00B62E0A">
              <w:rPr>
                <w:rFonts w:ascii="Constantia" w:hAnsi="Constantia" w:cs="Arial"/>
                <w:b/>
                <w:sz w:val="20"/>
                <w:szCs w:val="20"/>
              </w:rPr>
              <w:t xml:space="preserve"> </w:t>
            </w:r>
            <w:r w:rsidRPr="00B62E0A">
              <w:rPr>
                <w:rFonts w:ascii="Constantia" w:hAnsi="Constantia" w:cs="Arial"/>
                <w:b/>
                <w:sz w:val="20"/>
                <w:szCs w:val="20"/>
              </w:rPr>
              <w:t>regulacije</w:t>
            </w:r>
          </w:p>
        </w:tc>
        <w:tc>
          <w:tcPr>
            <w:tcW w:w="1345" w:type="pct"/>
          </w:tcPr>
          <w:p w:rsidR="00701255" w:rsidRPr="00B62E0A" w:rsidRDefault="00B62E0A" w:rsidP="00862FC0">
            <w:pPr>
              <w:pStyle w:val="NoSpacing"/>
              <w:rPr>
                <w:rFonts w:ascii="Constantia" w:hAnsi="Constantia" w:cs="Arial"/>
                <w:sz w:val="18"/>
                <w:szCs w:val="18"/>
              </w:rPr>
            </w:pPr>
            <w:r w:rsidRPr="00B62E0A">
              <w:rPr>
                <w:rFonts w:ascii="Constantia" w:hAnsi="Constantia" w:cs="Arial"/>
                <w:sz w:val="18"/>
                <w:szCs w:val="18"/>
              </w:rPr>
              <w:t>pojas</w:t>
            </w:r>
            <w:r w:rsidR="00701255" w:rsidRPr="00B62E0A">
              <w:rPr>
                <w:rFonts w:ascii="Constantia" w:hAnsi="Constantia" w:cs="Arial"/>
                <w:sz w:val="18"/>
                <w:szCs w:val="18"/>
              </w:rPr>
              <w:t xml:space="preserve"> </w:t>
            </w:r>
            <w:r w:rsidRPr="00B62E0A">
              <w:rPr>
                <w:rFonts w:ascii="Constantia" w:hAnsi="Constantia" w:cs="Arial"/>
                <w:sz w:val="18"/>
                <w:szCs w:val="18"/>
              </w:rPr>
              <w:t>regulacije</w:t>
            </w:r>
          </w:p>
          <w:p w:rsidR="00701255" w:rsidRPr="00B62E0A" w:rsidRDefault="00701255" w:rsidP="00862FC0">
            <w:pPr>
              <w:pStyle w:val="NoSpacing"/>
              <w:rPr>
                <w:rFonts w:ascii="Constantia" w:hAnsi="Constantia" w:cs="Arial"/>
                <w:sz w:val="18"/>
                <w:szCs w:val="18"/>
              </w:rPr>
            </w:pPr>
            <w:r w:rsidRPr="00B62E0A">
              <w:rPr>
                <w:rFonts w:ascii="Constantia" w:hAnsi="Constantia" w:cs="Arial"/>
                <w:sz w:val="18"/>
                <w:szCs w:val="18"/>
              </w:rPr>
              <w:t>(</w:t>
            </w:r>
            <w:r w:rsidR="00B62E0A" w:rsidRPr="00B62E0A">
              <w:rPr>
                <w:rFonts w:ascii="Constantia" w:hAnsi="Constantia" w:cs="Arial"/>
                <w:sz w:val="18"/>
                <w:szCs w:val="18"/>
              </w:rPr>
              <w:t>saobraćajnice</w:t>
            </w:r>
            <w:r w:rsidRPr="00B62E0A">
              <w:rPr>
                <w:rFonts w:ascii="Constantia" w:hAnsi="Constantia" w:cs="Arial"/>
                <w:sz w:val="18"/>
                <w:szCs w:val="18"/>
              </w:rPr>
              <w:t xml:space="preserve"> </w:t>
            </w:r>
            <w:r w:rsidR="00B62E0A" w:rsidRPr="00B62E0A">
              <w:rPr>
                <w:rFonts w:ascii="Constantia" w:hAnsi="Constantia" w:cs="Arial"/>
                <w:sz w:val="18"/>
                <w:szCs w:val="18"/>
              </w:rPr>
              <w:t>i</w:t>
            </w:r>
            <w:r w:rsidRPr="00B62E0A">
              <w:rPr>
                <w:rFonts w:ascii="Constantia" w:hAnsi="Constantia" w:cs="Arial"/>
                <w:sz w:val="18"/>
                <w:szCs w:val="18"/>
              </w:rPr>
              <w:t xml:space="preserve"> </w:t>
            </w:r>
            <w:r w:rsidR="00B62E0A" w:rsidRPr="00B62E0A">
              <w:rPr>
                <w:rFonts w:ascii="Constantia" w:hAnsi="Constantia" w:cs="Arial"/>
                <w:sz w:val="18"/>
                <w:szCs w:val="18"/>
              </w:rPr>
              <w:t>javne</w:t>
            </w:r>
            <w:r w:rsidRPr="00B62E0A">
              <w:rPr>
                <w:rFonts w:ascii="Constantia" w:hAnsi="Constantia" w:cs="Arial"/>
                <w:sz w:val="18"/>
                <w:szCs w:val="18"/>
              </w:rPr>
              <w:t xml:space="preserve"> </w:t>
            </w:r>
            <w:r w:rsidR="00B62E0A" w:rsidRPr="00B62E0A">
              <w:rPr>
                <w:rFonts w:ascii="Constantia" w:hAnsi="Constantia" w:cs="Arial"/>
                <w:sz w:val="18"/>
                <w:szCs w:val="18"/>
              </w:rPr>
              <w:t>površine</w:t>
            </w:r>
            <w:r w:rsidRPr="00B62E0A">
              <w:rPr>
                <w:rFonts w:ascii="Constantia" w:hAnsi="Constantia" w:cs="Arial"/>
                <w:sz w:val="18"/>
                <w:szCs w:val="18"/>
              </w:rPr>
              <w:t>)</w:t>
            </w:r>
          </w:p>
        </w:tc>
        <w:tc>
          <w:tcPr>
            <w:tcW w:w="95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341977,8</w:t>
            </w:r>
          </w:p>
        </w:tc>
        <w:tc>
          <w:tcPr>
            <w:tcW w:w="316"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15,1</w:t>
            </w:r>
          </w:p>
        </w:tc>
        <w:tc>
          <w:tcPr>
            <w:tcW w:w="1029"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341977,8</w:t>
            </w:r>
          </w:p>
        </w:tc>
        <w:tc>
          <w:tcPr>
            <w:tcW w:w="330" w:type="pct"/>
            <w:vAlign w:val="center"/>
          </w:tcPr>
          <w:p w:rsidR="00701255" w:rsidRPr="00B62E0A" w:rsidRDefault="00701255" w:rsidP="00862FC0">
            <w:pPr>
              <w:pStyle w:val="NoSpacing"/>
              <w:jc w:val="center"/>
              <w:rPr>
                <w:rFonts w:ascii="Constantia" w:hAnsi="Constantia" w:cs="Arial"/>
                <w:sz w:val="18"/>
                <w:szCs w:val="18"/>
              </w:rPr>
            </w:pPr>
            <w:r w:rsidRPr="00B62E0A">
              <w:rPr>
                <w:rFonts w:ascii="Constantia" w:hAnsi="Constantia" w:cs="Arial"/>
                <w:sz w:val="18"/>
                <w:szCs w:val="18"/>
              </w:rPr>
              <w:t>15,1</w:t>
            </w:r>
          </w:p>
        </w:tc>
      </w:tr>
      <w:tr w:rsidR="00701255" w:rsidRPr="00300713" w:rsidTr="00337973">
        <w:trPr>
          <w:trHeight w:val="64"/>
        </w:trPr>
        <w:tc>
          <w:tcPr>
            <w:tcW w:w="1030" w:type="pct"/>
          </w:tcPr>
          <w:p w:rsidR="00701255" w:rsidRPr="00B62E0A" w:rsidRDefault="00B62E0A" w:rsidP="00862FC0">
            <w:pPr>
              <w:pStyle w:val="NoSpacing"/>
              <w:jc w:val="center"/>
              <w:rPr>
                <w:rFonts w:ascii="Constantia" w:hAnsi="Constantia" w:cs="Arial"/>
                <w:b/>
                <w:sz w:val="18"/>
                <w:szCs w:val="18"/>
              </w:rPr>
            </w:pPr>
            <w:r w:rsidRPr="00B62E0A">
              <w:rPr>
                <w:rFonts w:ascii="Constantia" w:hAnsi="Constantia" w:cs="Arial"/>
                <w:b/>
                <w:sz w:val="20"/>
                <w:szCs w:val="20"/>
              </w:rPr>
              <w:t>UKUPNO</w:t>
            </w:r>
          </w:p>
        </w:tc>
        <w:tc>
          <w:tcPr>
            <w:tcW w:w="1345" w:type="pct"/>
            <w:vAlign w:val="center"/>
          </w:tcPr>
          <w:p w:rsidR="00701255" w:rsidRPr="00B62E0A" w:rsidRDefault="00B62E0A" w:rsidP="00862FC0">
            <w:pPr>
              <w:pStyle w:val="NoSpacing"/>
              <w:jc w:val="center"/>
              <w:rPr>
                <w:rFonts w:ascii="Constantia" w:hAnsi="Constantia" w:cs="Arial"/>
                <w:b/>
                <w:sz w:val="20"/>
                <w:szCs w:val="20"/>
              </w:rPr>
            </w:pPr>
            <w:r w:rsidRPr="00B62E0A">
              <w:rPr>
                <w:rFonts w:ascii="Constantia" w:hAnsi="Constantia" w:cs="Arial"/>
                <w:b/>
                <w:sz w:val="20"/>
                <w:szCs w:val="20"/>
              </w:rPr>
              <w:t>podcelina</w:t>
            </w:r>
            <w:r w:rsidR="00701255" w:rsidRPr="00B62E0A">
              <w:rPr>
                <w:rFonts w:ascii="Constantia" w:hAnsi="Constantia" w:cs="Arial"/>
                <w:b/>
                <w:sz w:val="20"/>
                <w:szCs w:val="20"/>
              </w:rPr>
              <w:t xml:space="preserve"> 1</w:t>
            </w:r>
          </w:p>
        </w:tc>
        <w:tc>
          <w:tcPr>
            <w:tcW w:w="950" w:type="pct"/>
            <w:vAlign w:val="center"/>
          </w:tcPr>
          <w:p w:rsidR="00701255" w:rsidRPr="00B62E0A" w:rsidRDefault="00701255" w:rsidP="00862FC0">
            <w:pPr>
              <w:pStyle w:val="NoSpacing"/>
              <w:ind w:left="-108"/>
              <w:jc w:val="center"/>
              <w:rPr>
                <w:rFonts w:ascii="Constantia" w:hAnsi="Constantia" w:cs="Arial"/>
                <w:b/>
                <w:sz w:val="20"/>
                <w:szCs w:val="20"/>
              </w:rPr>
            </w:pPr>
            <w:r w:rsidRPr="00B62E0A">
              <w:rPr>
                <w:rFonts w:ascii="Constantia" w:hAnsi="Constantia" w:cs="Arial"/>
                <w:b/>
                <w:sz w:val="20"/>
                <w:szCs w:val="20"/>
              </w:rPr>
              <w:t>2266620,2</w:t>
            </w:r>
          </w:p>
        </w:tc>
        <w:tc>
          <w:tcPr>
            <w:tcW w:w="316" w:type="pct"/>
            <w:vAlign w:val="center"/>
          </w:tcPr>
          <w:p w:rsidR="00701255" w:rsidRPr="00B62E0A" w:rsidRDefault="00701255" w:rsidP="00862FC0">
            <w:pPr>
              <w:pStyle w:val="NoSpacing"/>
              <w:jc w:val="center"/>
              <w:rPr>
                <w:rFonts w:ascii="Constantia" w:hAnsi="Constantia" w:cs="Arial"/>
                <w:b/>
                <w:sz w:val="20"/>
                <w:szCs w:val="20"/>
              </w:rPr>
            </w:pPr>
            <w:r w:rsidRPr="00B62E0A">
              <w:rPr>
                <w:rFonts w:ascii="Constantia" w:hAnsi="Constantia" w:cs="Arial"/>
                <w:b/>
                <w:sz w:val="20"/>
                <w:szCs w:val="20"/>
              </w:rPr>
              <w:t>100</w:t>
            </w:r>
          </w:p>
        </w:tc>
        <w:tc>
          <w:tcPr>
            <w:tcW w:w="1029" w:type="pct"/>
            <w:vAlign w:val="center"/>
          </w:tcPr>
          <w:p w:rsidR="00701255" w:rsidRPr="00B62E0A" w:rsidRDefault="00701255" w:rsidP="00862FC0">
            <w:pPr>
              <w:pStyle w:val="NoSpacing"/>
              <w:ind w:left="-108"/>
              <w:jc w:val="center"/>
              <w:rPr>
                <w:rFonts w:ascii="Constantia" w:hAnsi="Constantia" w:cs="Arial"/>
                <w:b/>
                <w:sz w:val="20"/>
                <w:szCs w:val="20"/>
              </w:rPr>
            </w:pPr>
            <w:r w:rsidRPr="00B62E0A">
              <w:rPr>
                <w:rFonts w:ascii="Constantia" w:hAnsi="Constantia" w:cs="Arial"/>
                <w:b/>
                <w:sz w:val="20"/>
                <w:szCs w:val="20"/>
              </w:rPr>
              <w:t>2266620,2</w:t>
            </w:r>
          </w:p>
        </w:tc>
        <w:tc>
          <w:tcPr>
            <w:tcW w:w="330" w:type="pct"/>
            <w:vAlign w:val="center"/>
          </w:tcPr>
          <w:p w:rsidR="00701255" w:rsidRPr="00B62E0A" w:rsidRDefault="00701255" w:rsidP="00862FC0">
            <w:pPr>
              <w:pStyle w:val="NoSpacing"/>
              <w:ind w:left="-108"/>
              <w:jc w:val="center"/>
              <w:rPr>
                <w:rFonts w:ascii="Constantia" w:hAnsi="Constantia" w:cs="Arial"/>
                <w:b/>
                <w:sz w:val="20"/>
                <w:szCs w:val="20"/>
              </w:rPr>
            </w:pPr>
            <w:r w:rsidRPr="00B62E0A">
              <w:rPr>
                <w:rFonts w:ascii="Constantia" w:hAnsi="Constantia" w:cs="Arial"/>
                <w:b/>
                <w:sz w:val="20"/>
                <w:szCs w:val="20"/>
              </w:rPr>
              <w:t>100</w:t>
            </w:r>
          </w:p>
        </w:tc>
      </w:tr>
    </w:tbl>
    <w:p w:rsidR="00701255" w:rsidRDefault="00701255" w:rsidP="00FD6B84">
      <w:pPr>
        <w:widowControl w:val="0"/>
        <w:overflowPunct w:val="0"/>
        <w:autoSpaceDE w:val="0"/>
        <w:autoSpaceDN w:val="0"/>
        <w:adjustRightInd w:val="0"/>
        <w:spacing w:after="0" w:line="240" w:lineRule="auto"/>
        <w:ind w:left="142"/>
        <w:jc w:val="both"/>
        <w:rPr>
          <w:rFonts w:ascii="Constantia" w:hAnsi="Constantia"/>
        </w:rPr>
      </w:pPr>
    </w:p>
    <w:p w:rsidR="00613B7B" w:rsidRDefault="00613B7B" w:rsidP="00862FC0">
      <w:pPr>
        <w:pStyle w:val="NoSpacing"/>
        <w:ind w:left="1224"/>
        <w:rPr>
          <w:rFonts w:ascii="Constantia" w:hAnsi="Constantia" w:cs="Arial"/>
          <w:b/>
        </w:rPr>
      </w:pPr>
    </w:p>
    <w:p w:rsidR="007E6A1E" w:rsidRDefault="007E6A1E" w:rsidP="00862FC0">
      <w:pPr>
        <w:pStyle w:val="NoSpacing"/>
        <w:ind w:left="1224"/>
        <w:rPr>
          <w:rFonts w:ascii="Constantia" w:hAnsi="Constantia" w:cs="Arial"/>
          <w:b/>
        </w:rPr>
      </w:pPr>
    </w:p>
    <w:p w:rsidR="00862FC0" w:rsidRPr="00913916" w:rsidRDefault="00862FC0" w:rsidP="007E6A1E">
      <w:pPr>
        <w:pStyle w:val="NoSpacing"/>
        <w:ind w:firstLine="720"/>
        <w:rPr>
          <w:rFonts w:ascii="Constantia" w:hAnsi="Constantia" w:cs="Arial"/>
          <w:b/>
        </w:rPr>
      </w:pPr>
      <w:r w:rsidRPr="00913916">
        <w:rPr>
          <w:rFonts w:ascii="Constantia" w:hAnsi="Constantia" w:cs="Arial"/>
          <w:b/>
          <w:lang w:val="sr-Cyrl-CS"/>
        </w:rPr>
        <w:t>Hoteli i  turistički kapaciteti</w:t>
      </w:r>
    </w:p>
    <w:p w:rsidR="00862FC0" w:rsidRPr="00460C88" w:rsidRDefault="00862FC0" w:rsidP="00862FC0">
      <w:pPr>
        <w:pStyle w:val="NoSpacing"/>
        <w:ind w:left="142" w:firstLine="578"/>
        <w:jc w:val="both"/>
        <w:rPr>
          <w:rFonts w:ascii="Constantia" w:hAnsi="Constantia" w:cs="Arial"/>
          <w:color w:val="0070C0"/>
          <w:lang w:val="sr-Cyrl-CS"/>
        </w:rPr>
      </w:pPr>
      <w:r w:rsidRPr="00913916">
        <w:rPr>
          <w:rFonts w:ascii="Constantia" w:hAnsi="Constantia" w:cs="Arial"/>
          <w:lang w:val="sr-Cyrl-CS"/>
        </w:rPr>
        <w:t xml:space="preserve">Planom zona namene </w:t>
      </w:r>
      <w:r w:rsidRPr="00913916">
        <w:rPr>
          <w:rFonts w:ascii="Constantia" w:hAnsi="Constantia" w:cs="Arial"/>
          <w:i/>
          <w:lang w:val="sr-Cyrl-CS"/>
        </w:rPr>
        <w:t>hoteli</w:t>
      </w:r>
      <w:r w:rsidRPr="00913916">
        <w:rPr>
          <w:rFonts w:ascii="Constantia" w:hAnsi="Constantia" w:cs="Arial"/>
          <w:lang w:val="sr-Cyrl-CS"/>
        </w:rPr>
        <w:t>, dat je raspored i pravila za hotelske zone koje svojom pozicijom u odnosu na glavne turističke sadržaje i atrakcije čine osnovu za program funkcionisanja turizma. Hoteli, kao objekti sa pratećim sadržajima, bez obzira na različite organizacione forme, treba da budu usklađeni sa međunarodnim normativima klasifikacije, standardizacije i</w:t>
      </w:r>
      <w:r w:rsidRPr="00913916">
        <w:rPr>
          <w:rFonts w:ascii="Constantia" w:hAnsi="Constantia" w:cs="Arial"/>
        </w:rPr>
        <w:t xml:space="preserve"> </w:t>
      </w:r>
      <w:r w:rsidRPr="00913916">
        <w:rPr>
          <w:rFonts w:ascii="Constantia" w:hAnsi="Constantia" w:cs="Arial"/>
          <w:lang w:val="sr-Cyrl-CS"/>
        </w:rPr>
        <w:t xml:space="preserve">kontrole kako bi turistička ponuda bila jasna i pouzdana. U prostornom rasporedu i opisu zona sa pravilima, se prepoznaju dve ekskluzivne zone (H1) za izgradnju </w:t>
      </w:r>
      <w:r w:rsidRPr="00913916">
        <w:rPr>
          <w:rFonts w:ascii="Constantia" w:hAnsi="Constantia" w:cs="Arial"/>
          <w:lang w:val="sr-Cyrl-CS"/>
        </w:rPr>
        <w:lastRenderedPageBreak/>
        <w:t>hotela visoke klase, mada je na svim planiranim lokacijama moguće realizovati izuzetne hotelske sadržaje, što uvek zavisi od veličine, ambicije i strategije investitora/nosioca posla.</w:t>
      </w:r>
    </w:p>
    <w:p w:rsidR="00862FC0" w:rsidRPr="00913916" w:rsidRDefault="00862FC0" w:rsidP="00862FC0">
      <w:pPr>
        <w:pStyle w:val="NoSpacing"/>
        <w:ind w:left="142" w:firstLine="578"/>
        <w:jc w:val="both"/>
        <w:rPr>
          <w:rFonts w:ascii="Constantia" w:hAnsi="Constantia" w:cs="Arial"/>
          <w:lang w:val="sr-Cyrl-CS"/>
        </w:rPr>
      </w:pPr>
      <w:r w:rsidRPr="00913916">
        <w:rPr>
          <w:rFonts w:ascii="Constantia" w:hAnsi="Constantia" w:cs="Arial"/>
          <w:lang w:val="sr-Cyrl-CS"/>
        </w:rPr>
        <w:t>Napominjemo da je u prethodnim godinama izgrađeno jako puno stambenih jedinica koje koriste novi vlasnici i/ili njihovi gosti, koji nisu stanovnici banje. Taj trend interesovanja za kupovinu stambenih jedinica u Vrnjačkoj Banji (u smanjenom obimu) i dalјe postoji, a tu činjenicu treba  iskoristiti u smislu razvoja turizma. Potrebno je ustanoviti mehanizme za uklјučivanje velikog broja (najčešće neiskorišćenih) stambenih kapaciteta u turističku ponudu –smeštaja koji nedostaje.</w:t>
      </w:r>
    </w:p>
    <w:p w:rsidR="00862FC0" w:rsidRPr="00913916" w:rsidRDefault="00862FC0" w:rsidP="00862FC0">
      <w:pPr>
        <w:widowControl w:val="0"/>
        <w:overflowPunct w:val="0"/>
        <w:autoSpaceDE w:val="0"/>
        <w:autoSpaceDN w:val="0"/>
        <w:adjustRightInd w:val="0"/>
        <w:spacing w:after="0" w:line="240" w:lineRule="auto"/>
        <w:ind w:left="142" w:firstLine="578"/>
        <w:jc w:val="both"/>
        <w:rPr>
          <w:rFonts w:ascii="Constantia" w:hAnsi="Constantia"/>
        </w:rPr>
      </w:pPr>
      <w:r w:rsidRPr="00913916">
        <w:rPr>
          <w:rFonts w:ascii="Constantia" w:hAnsi="Constantia" w:cs="Arial"/>
          <w:lang w:val="sr-Cyrl-CS"/>
        </w:rPr>
        <w:t>U smislu razvoja turizma, očigledno je jedna od klјučnih stvari regulisanje statusa i konsolidacija najvećeg hotelskog preduzeća „Fontana“. Osim velikog posla revitalizacije, popravlјanja, osavremenjavanja i dopune sadržaja postojećih hotelskih objekata, najvažnija tema uspeha banjskog hotelijerstva je – upravlјanje (menadžment).</w:t>
      </w:r>
    </w:p>
    <w:p w:rsidR="00862FC0" w:rsidRPr="00460C88" w:rsidRDefault="00862FC0" w:rsidP="00FD6B84">
      <w:pPr>
        <w:widowControl w:val="0"/>
        <w:overflowPunct w:val="0"/>
        <w:autoSpaceDE w:val="0"/>
        <w:autoSpaceDN w:val="0"/>
        <w:adjustRightInd w:val="0"/>
        <w:spacing w:after="0" w:line="240" w:lineRule="auto"/>
        <w:ind w:left="142"/>
        <w:jc w:val="both"/>
        <w:rPr>
          <w:rFonts w:ascii="Constantia" w:hAnsi="Constantia"/>
          <w:color w:val="0070C0"/>
        </w:rPr>
      </w:pPr>
    </w:p>
    <w:p w:rsidR="00862FC0" w:rsidRPr="007D6123" w:rsidRDefault="00613B7B" w:rsidP="007E6A1E">
      <w:pPr>
        <w:pStyle w:val="NoSpacing"/>
        <w:ind w:firstLine="709"/>
        <w:jc w:val="both"/>
        <w:outlineLvl w:val="0"/>
        <w:rPr>
          <w:rFonts w:ascii="Constantia" w:hAnsi="Constantia" w:cs="Arial"/>
          <w:b/>
          <w:lang w:val="sr-Latn-CS"/>
        </w:rPr>
      </w:pPr>
      <w:r w:rsidRPr="007D6123">
        <w:rPr>
          <w:rFonts w:ascii="Constantia" w:hAnsi="Constantia" w:cs="Arial"/>
          <w:b/>
          <w:lang w:val="sr-Latn-CS"/>
        </w:rPr>
        <w:t>Pešački</w:t>
      </w:r>
      <w:r w:rsidR="00862FC0" w:rsidRPr="007D6123">
        <w:rPr>
          <w:rFonts w:ascii="Constantia" w:hAnsi="Constantia" w:cs="Arial"/>
          <w:b/>
          <w:lang w:val="sr-Latn-CS"/>
        </w:rPr>
        <w:t xml:space="preserve"> </w:t>
      </w:r>
      <w:r w:rsidRPr="007D6123">
        <w:rPr>
          <w:rFonts w:ascii="Constantia" w:hAnsi="Constantia" w:cs="Arial"/>
          <w:b/>
          <w:lang w:val="sr-Latn-CS"/>
        </w:rPr>
        <w:t>saobraćaj</w:t>
      </w:r>
      <w:r w:rsidR="00862FC0" w:rsidRPr="007D6123">
        <w:rPr>
          <w:rFonts w:ascii="Constantia" w:hAnsi="Constantia" w:cs="Arial"/>
          <w:b/>
          <w:lang w:val="sr-Latn-CS"/>
        </w:rPr>
        <w:t xml:space="preserve"> </w:t>
      </w:r>
    </w:p>
    <w:p w:rsidR="00862FC0" w:rsidRPr="007D6123" w:rsidRDefault="00613B7B" w:rsidP="00613B7B">
      <w:pPr>
        <w:pStyle w:val="NoSpacing"/>
        <w:ind w:left="142" w:firstLine="567"/>
        <w:jc w:val="both"/>
        <w:rPr>
          <w:rFonts w:ascii="Constantia" w:hAnsi="Constantia" w:cs="Arial"/>
          <w:lang w:val="ru-RU"/>
        </w:rPr>
      </w:pPr>
      <w:r w:rsidRPr="007D6123">
        <w:rPr>
          <w:rFonts w:ascii="Constantia" w:hAnsi="Constantia" w:cs="Arial"/>
          <w:lang w:val="ru-RU"/>
        </w:rPr>
        <w:t>Predstavlјa</w:t>
      </w:r>
      <w:r w:rsidR="00862FC0" w:rsidRPr="007D6123">
        <w:rPr>
          <w:rFonts w:ascii="Constantia" w:hAnsi="Constantia" w:cs="Arial"/>
          <w:lang w:val="ru-RU"/>
        </w:rPr>
        <w:t xml:space="preserve"> </w:t>
      </w:r>
      <w:r w:rsidRPr="007D6123">
        <w:rPr>
          <w:rFonts w:ascii="Constantia" w:hAnsi="Constantia" w:cs="Arial"/>
          <w:lang w:val="ru-RU"/>
        </w:rPr>
        <w:t>najmasovniji</w:t>
      </w:r>
      <w:r w:rsidR="00862FC0" w:rsidRPr="007D6123">
        <w:rPr>
          <w:rFonts w:ascii="Constantia" w:hAnsi="Constantia" w:cs="Arial"/>
          <w:lang w:val="ru-RU"/>
        </w:rPr>
        <w:t xml:space="preserve"> </w:t>
      </w:r>
      <w:r w:rsidRPr="007D6123">
        <w:rPr>
          <w:rFonts w:ascii="Constantia" w:hAnsi="Constantia" w:cs="Arial"/>
          <w:lang w:val="ru-RU"/>
        </w:rPr>
        <w:t>vid</w:t>
      </w:r>
      <w:r w:rsidR="00862FC0" w:rsidRPr="007D6123">
        <w:rPr>
          <w:rFonts w:ascii="Constantia" w:hAnsi="Constantia" w:cs="Arial"/>
          <w:lang w:val="ru-RU"/>
        </w:rPr>
        <w:t xml:space="preserve"> </w:t>
      </w:r>
      <w:r w:rsidRPr="007D6123">
        <w:rPr>
          <w:rFonts w:ascii="Constantia" w:hAnsi="Constantia" w:cs="Arial"/>
          <w:lang w:val="ru-RU"/>
        </w:rPr>
        <w:t>kretanja</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naselјenim</w:t>
      </w:r>
      <w:r w:rsidR="00862FC0" w:rsidRPr="007D6123">
        <w:rPr>
          <w:rFonts w:ascii="Constantia" w:hAnsi="Constantia" w:cs="Arial"/>
          <w:lang w:val="ru-RU"/>
        </w:rPr>
        <w:t xml:space="preserve"> </w:t>
      </w:r>
      <w:r w:rsidRPr="007D6123">
        <w:rPr>
          <w:rFonts w:ascii="Constantia" w:hAnsi="Constantia" w:cs="Arial"/>
          <w:lang w:val="ru-RU"/>
        </w:rPr>
        <w:t>mestima</w:t>
      </w:r>
      <w:r w:rsidR="00862FC0" w:rsidRPr="007D6123">
        <w:rPr>
          <w:rFonts w:ascii="Constantia" w:hAnsi="Constantia" w:cs="Arial"/>
          <w:lang w:val="ru-RU"/>
        </w:rPr>
        <w:t xml:space="preserve"> </w:t>
      </w:r>
      <w:r w:rsidRPr="007D6123">
        <w:rPr>
          <w:rFonts w:ascii="Constantia" w:hAnsi="Constantia" w:cs="Arial"/>
          <w:lang w:val="ru-RU"/>
        </w:rPr>
        <w:t>veličine</w:t>
      </w:r>
      <w:r w:rsidR="00862FC0" w:rsidRPr="007D6123">
        <w:rPr>
          <w:rFonts w:ascii="Constantia" w:hAnsi="Constantia" w:cs="Arial"/>
          <w:lang w:val="ru-RU"/>
        </w:rPr>
        <w:t xml:space="preserve"> </w:t>
      </w:r>
      <w:r w:rsidRPr="007D6123">
        <w:rPr>
          <w:rFonts w:ascii="Constantia" w:hAnsi="Constantia" w:cs="Arial"/>
          <w:lang w:val="ru-RU"/>
        </w:rPr>
        <w:t>Vrnjačka</w:t>
      </w:r>
      <w:r w:rsidR="00862FC0" w:rsidRPr="007D6123">
        <w:rPr>
          <w:rFonts w:ascii="Constantia" w:hAnsi="Constantia" w:cs="Arial"/>
          <w:lang w:val="ru-RU"/>
        </w:rPr>
        <w:t xml:space="preserve"> </w:t>
      </w:r>
      <w:r w:rsidRPr="007D6123">
        <w:rPr>
          <w:rFonts w:ascii="Constantia" w:hAnsi="Constantia" w:cs="Arial"/>
          <w:lang w:val="ru-RU"/>
        </w:rPr>
        <w:t>Banja,</w:t>
      </w:r>
      <w:r w:rsidRPr="007D6123">
        <w:rPr>
          <w:rFonts w:ascii="Constantia" w:hAnsi="Constantia" w:cs="Arial"/>
        </w:rPr>
        <w:t xml:space="preserve"> </w:t>
      </w:r>
      <w:r w:rsidRPr="007D6123">
        <w:rPr>
          <w:rFonts w:ascii="Constantia" w:hAnsi="Constantia" w:cs="Arial"/>
          <w:lang w:val="ru-RU"/>
        </w:rPr>
        <w:t>imajući</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vidu</w:t>
      </w:r>
      <w:r w:rsidR="00862FC0" w:rsidRPr="007D6123">
        <w:rPr>
          <w:rFonts w:ascii="Constantia" w:hAnsi="Constantia" w:cs="Arial"/>
          <w:lang w:val="ru-RU"/>
        </w:rPr>
        <w:t xml:space="preserve"> </w:t>
      </w:r>
      <w:r w:rsidRPr="007D6123">
        <w:rPr>
          <w:rFonts w:ascii="Constantia" w:hAnsi="Constantia" w:cs="Arial"/>
          <w:lang w:val="ru-RU"/>
        </w:rPr>
        <w:t>njenu</w:t>
      </w:r>
      <w:r w:rsidR="00862FC0" w:rsidRPr="007D6123">
        <w:rPr>
          <w:rFonts w:ascii="Constantia" w:hAnsi="Constantia" w:cs="Arial"/>
          <w:lang w:val="ru-RU"/>
        </w:rPr>
        <w:t xml:space="preserve"> </w:t>
      </w:r>
      <w:r w:rsidRPr="007D6123">
        <w:rPr>
          <w:rFonts w:ascii="Constantia" w:hAnsi="Constantia" w:cs="Arial"/>
          <w:lang w:val="ru-RU"/>
        </w:rPr>
        <w:t>pretežnu</w:t>
      </w:r>
      <w:r w:rsidR="00862FC0" w:rsidRPr="007D6123">
        <w:rPr>
          <w:rFonts w:ascii="Constantia" w:hAnsi="Constantia" w:cs="Arial"/>
          <w:lang w:val="ru-RU"/>
        </w:rPr>
        <w:t xml:space="preserve"> </w:t>
      </w:r>
      <w:r w:rsidRPr="007D6123">
        <w:rPr>
          <w:rFonts w:ascii="Constantia" w:hAnsi="Constantia" w:cs="Arial"/>
          <w:lang w:val="ru-RU"/>
        </w:rPr>
        <w:t>privrednu</w:t>
      </w:r>
      <w:r w:rsidR="00862FC0" w:rsidRPr="007D6123">
        <w:rPr>
          <w:rFonts w:ascii="Constantia" w:hAnsi="Constantia" w:cs="Arial"/>
          <w:lang w:val="ru-RU"/>
        </w:rPr>
        <w:t xml:space="preserve"> </w:t>
      </w:r>
      <w:r w:rsidRPr="007D6123">
        <w:rPr>
          <w:rFonts w:ascii="Constantia" w:hAnsi="Constantia" w:cs="Arial"/>
          <w:lang w:val="ru-RU"/>
        </w:rPr>
        <w:t>granu</w:t>
      </w:r>
      <w:r w:rsidR="00862FC0" w:rsidRPr="007D6123">
        <w:rPr>
          <w:rFonts w:ascii="Constantia" w:hAnsi="Constantia" w:cs="Arial"/>
          <w:lang w:val="ru-RU"/>
        </w:rPr>
        <w:t>-</w:t>
      </w:r>
      <w:r w:rsidRPr="007D6123">
        <w:rPr>
          <w:rFonts w:ascii="Constantia" w:hAnsi="Constantia" w:cs="Arial"/>
          <w:lang w:val="ru-RU"/>
        </w:rPr>
        <w:t>turizam</w:t>
      </w:r>
      <w:r w:rsidR="00862FC0" w:rsidRPr="007D6123">
        <w:rPr>
          <w:rFonts w:ascii="Constantia" w:hAnsi="Constantia" w:cs="Arial"/>
          <w:lang w:val="ru-RU"/>
        </w:rPr>
        <w:t xml:space="preserve">. </w:t>
      </w:r>
    </w:p>
    <w:p w:rsidR="00862FC0" w:rsidRPr="007D6123" w:rsidRDefault="00613B7B" w:rsidP="00613B7B">
      <w:pPr>
        <w:pStyle w:val="NoSpacing"/>
        <w:ind w:left="142" w:firstLine="567"/>
        <w:jc w:val="both"/>
        <w:rPr>
          <w:rFonts w:ascii="Constantia" w:hAnsi="Constantia" w:cs="Arial"/>
          <w:lang w:val="ru-RU"/>
        </w:rPr>
      </w:pPr>
      <w:r w:rsidRPr="007D6123">
        <w:rPr>
          <w:rFonts w:ascii="Constantia" w:hAnsi="Constantia" w:cs="Arial"/>
          <w:lang w:val="ru-RU"/>
        </w:rPr>
        <w:t>Pešački</w:t>
      </w:r>
      <w:r w:rsidR="00862FC0" w:rsidRPr="007D6123">
        <w:rPr>
          <w:rFonts w:ascii="Constantia" w:hAnsi="Constantia" w:cs="Arial"/>
          <w:lang w:val="ru-RU"/>
        </w:rPr>
        <w:t xml:space="preserve"> </w:t>
      </w:r>
      <w:r w:rsidRPr="007D6123">
        <w:rPr>
          <w:rFonts w:ascii="Constantia" w:hAnsi="Constantia" w:cs="Arial"/>
          <w:lang w:val="ru-RU"/>
        </w:rPr>
        <w:t>saobraćaj</w:t>
      </w:r>
      <w:r w:rsidR="00862FC0" w:rsidRPr="007D6123">
        <w:rPr>
          <w:rFonts w:ascii="Constantia" w:hAnsi="Constantia" w:cs="Arial"/>
          <w:lang w:val="ru-RU"/>
        </w:rPr>
        <w:t xml:space="preserve"> </w:t>
      </w:r>
      <w:r w:rsidRPr="007D6123">
        <w:rPr>
          <w:rFonts w:ascii="Constantia" w:hAnsi="Constantia" w:cs="Arial"/>
          <w:lang w:val="ru-RU"/>
        </w:rPr>
        <w:t>duž</w:t>
      </w:r>
      <w:r w:rsidR="00862FC0" w:rsidRPr="007D6123">
        <w:rPr>
          <w:rFonts w:ascii="Constantia" w:hAnsi="Constantia" w:cs="Arial"/>
          <w:lang w:val="ru-RU"/>
        </w:rPr>
        <w:t xml:space="preserve"> </w:t>
      </w:r>
      <w:r w:rsidRPr="007D6123">
        <w:rPr>
          <w:rFonts w:ascii="Constantia" w:hAnsi="Constantia" w:cs="Arial"/>
          <w:lang w:val="ru-RU"/>
        </w:rPr>
        <w:t>ulica</w:t>
      </w:r>
      <w:r w:rsidR="00862FC0" w:rsidRPr="007D6123">
        <w:rPr>
          <w:rFonts w:ascii="Constantia" w:hAnsi="Constantia" w:cs="Arial"/>
          <w:lang w:val="ru-RU"/>
        </w:rPr>
        <w:t xml:space="preserve"> </w:t>
      </w:r>
      <w:r w:rsidRPr="007D6123">
        <w:rPr>
          <w:rFonts w:ascii="Constantia" w:hAnsi="Constantia" w:cs="Arial"/>
          <w:lang w:val="ru-RU"/>
        </w:rPr>
        <w:t>najviše</w:t>
      </w:r>
      <w:r w:rsidR="00862FC0" w:rsidRPr="007D6123">
        <w:rPr>
          <w:rFonts w:ascii="Constantia" w:hAnsi="Constantia" w:cs="Arial"/>
          <w:lang w:val="ru-RU"/>
        </w:rPr>
        <w:t xml:space="preserve"> </w:t>
      </w:r>
      <w:r w:rsidRPr="007D6123">
        <w:rPr>
          <w:rFonts w:ascii="Constantia" w:hAnsi="Constantia" w:cs="Arial"/>
          <w:lang w:val="ru-RU"/>
        </w:rPr>
        <w:t>se</w:t>
      </w:r>
      <w:r w:rsidR="00862FC0" w:rsidRPr="007D6123">
        <w:rPr>
          <w:rFonts w:ascii="Constantia" w:hAnsi="Constantia" w:cs="Arial"/>
          <w:lang w:val="ru-RU"/>
        </w:rPr>
        <w:t xml:space="preserve"> </w:t>
      </w:r>
      <w:r w:rsidRPr="007D6123">
        <w:rPr>
          <w:rFonts w:ascii="Constantia" w:hAnsi="Constantia" w:cs="Arial"/>
          <w:lang w:val="ru-RU"/>
        </w:rPr>
        <w:t>odvija</w:t>
      </w:r>
      <w:r w:rsidR="00862FC0" w:rsidRPr="007D6123">
        <w:rPr>
          <w:rFonts w:ascii="Constantia" w:hAnsi="Constantia" w:cs="Arial"/>
          <w:lang w:val="ru-RU"/>
        </w:rPr>
        <w:t xml:space="preserve"> </w:t>
      </w:r>
      <w:r w:rsidRPr="007D6123">
        <w:rPr>
          <w:rFonts w:ascii="Constantia" w:hAnsi="Constantia" w:cs="Arial"/>
          <w:lang w:val="ru-RU"/>
        </w:rPr>
        <w:t>planiranom</w:t>
      </w:r>
      <w:r w:rsidR="00862FC0" w:rsidRPr="007D6123">
        <w:rPr>
          <w:rFonts w:ascii="Constantia" w:hAnsi="Constantia" w:cs="Arial"/>
          <w:lang w:val="ru-RU"/>
        </w:rPr>
        <w:t xml:space="preserve"> </w:t>
      </w:r>
      <w:r w:rsidRPr="007D6123">
        <w:rPr>
          <w:rFonts w:ascii="Constantia" w:hAnsi="Constantia" w:cs="Arial"/>
          <w:lang w:val="ru-RU"/>
        </w:rPr>
        <w:t>izgradnjom</w:t>
      </w:r>
      <w:r w:rsidR="00862FC0" w:rsidRPr="007D6123">
        <w:rPr>
          <w:rFonts w:ascii="Constantia" w:hAnsi="Constantia" w:cs="Arial"/>
          <w:lang w:val="ru-RU"/>
        </w:rPr>
        <w:t xml:space="preserve"> </w:t>
      </w:r>
      <w:r w:rsidRPr="007D6123">
        <w:rPr>
          <w:rFonts w:ascii="Constantia" w:hAnsi="Constantia" w:cs="Arial"/>
          <w:lang w:val="ru-RU"/>
        </w:rPr>
        <w:t>trotoara</w:t>
      </w:r>
      <w:r w:rsidR="00862FC0" w:rsidRPr="007D6123">
        <w:rPr>
          <w:rFonts w:ascii="Constantia" w:hAnsi="Constantia" w:cs="Arial"/>
          <w:lang w:val="ru-RU"/>
        </w:rPr>
        <w:t xml:space="preserve"> </w:t>
      </w:r>
      <w:r w:rsidRPr="007D6123">
        <w:rPr>
          <w:rFonts w:ascii="Constantia" w:hAnsi="Constantia" w:cs="Arial"/>
          <w:lang w:val="ru-RU"/>
        </w:rPr>
        <w:t>čime</w:t>
      </w:r>
      <w:r w:rsidR="00862FC0" w:rsidRPr="007D6123">
        <w:rPr>
          <w:rFonts w:ascii="Constantia" w:hAnsi="Constantia" w:cs="Arial"/>
          <w:lang w:val="ru-RU"/>
        </w:rPr>
        <w:t xml:space="preserve"> </w:t>
      </w:r>
      <w:r w:rsidRPr="007D6123">
        <w:rPr>
          <w:rFonts w:ascii="Constantia" w:hAnsi="Constantia" w:cs="Arial"/>
          <w:lang w:val="ru-RU"/>
        </w:rPr>
        <w:t>se</w:t>
      </w:r>
      <w:r w:rsidR="00862FC0" w:rsidRPr="007D6123">
        <w:rPr>
          <w:rFonts w:ascii="Constantia" w:hAnsi="Constantia" w:cs="Arial"/>
          <w:lang w:val="ru-RU"/>
        </w:rPr>
        <w:t xml:space="preserve"> </w:t>
      </w:r>
      <w:r w:rsidRPr="007D6123">
        <w:rPr>
          <w:rFonts w:ascii="Constantia" w:hAnsi="Constantia" w:cs="Arial"/>
          <w:lang w:val="ru-RU"/>
        </w:rPr>
        <w:t>povećava</w:t>
      </w:r>
      <w:r w:rsidR="00862FC0" w:rsidRPr="007D6123">
        <w:rPr>
          <w:rFonts w:ascii="Constantia" w:hAnsi="Constantia" w:cs="Arial"/>
          <w:lang w:val="ru-RU"/>
        </w:rPr>
        <w:t xml:space="preserve"> </w:t>
      </w:r>
      <w:r w:rsidRPr="007D6123">
        <w:rPr>
          <w:rFonts w:ascii="Constantia" w:hAnsi="Constantia" w:cs="Arial"/>
          <w:lang w:val="ru-RU"/>
        </w:rPr>
        <w:t>bezbednost</w:t>
      </w:r>
      <w:r w:rsidR="00862FC0" w:rsidRPr="007D6123">
        <w:rPr>
          <w:rFonts w:ascii="Constantia" w:hAnsi="Constantia" w:cs="Arial"/>
          <w:lang w:val="ru-RU"/>
        </w:rPr>
        <w:t xml:space="preserve"> </w:t>
      </w:r>
      <w:r w:rsidRPr="007D6123">
        <w:rPr>
          <w:rFonts w:ascii="Constantia" w:hAnsi="Constantia" w:cs="Arial"/>
          <w:lang w:val="ru-RU"/>
        </w:rPr>
        <w:t>pešaka</w:t>
      </w:r>
      <w:r w:rsidR="00862FC0" w:rsidRPr="007D6123">
        <w:rPr>
          <w:rFonts w:ascii="Constantia" w:hAnsi="Constantia" w:cs="Arial"/>
          <w:lang w:val="ru-RU"/>
        </w:rPr>
        <w:t xml:space="preserve"> </w:t>
      </w:r>
      <w:r w:rsidRPr="007D6123">
        <w:rPr>
          <w:rFonts w:ascii="Constantia" w:hAnsi="Constantia" w:cs="Arial"/>
          <w:lang w:val="ru-RU"/>
        </w:rPr>
        <w:t>a</w:t>
      </w:r>
      <w:r w:rsidR="00862FC0" w:rsidRPr="007D6123">
        <w:rPr>
          <w:rFonts w:ascii="Constantia" w:hAnsi="Constantia" w:cs="Arial"/>
          <w:lang w:val="ru-RU"/>
        </w:rPr>
        <w:t xml:space="preserve"> </w:t>
      </w:r>
      <w:r w:rsidRPr="007D6123">
        <w:rPr>
          <w:rFonts w:ascii="Constantia" w:hAnsi="Constantia" w:cs="Arial"/>
          <w:lang w:val="ru-RU"/>
        </w:rPr>
        <w:t>posebno</w:t>
      </w:r>
      <w:r w:rsidR="00862FC0" w:rsidRPr="007D6123">
        <w:rPr>
          <w:rFonts w:ascii="Constantia" w:hAnsi="Constantia" w:cs="Arial"/>
          <w:lang w:val="ru-RU"/>
        </w:rPr>
        <w:t xml:space="preserve"> </w:t>
      </w:r>
      <w:r w:rsidRPr="007D6123">
        <w:rPr>
          <w:rFonts w:ascii="Constantia" w:hAnsi="Constantia" w:cs="Arial"/>
          <w:lang w:val="ru-RU"/>
        </w:rPr>
        <w:t>na</w:t>
      </w:r>
      <w:r w:rsidR="00862FC0" w:rsidRPr="007D6123">
        <w:rPr>
          <w:rFonts w:ascii="Constantia" w:hAnsi="Constantia" w:cs="Arial"/>
          <w:lang w:val="ru-RU"/>
        </w:rPr>
        <w:t xml:space="preserve"> </w:t>
      </w:r>
      <w:r w:rsidRPr="007D6123">
        <w:rPr>
          <w:rFonts w:ascii="Constantia" w:hAnsi="Constantia" w:cs="Arial"/>
          <w:lang w:val="ru-RU"/>
        </w:rPr>
        <w:t>delu</w:t>
      </w:r>
      <w:r w:rsidR="00862FC0" w:rsidRPr="007D6123">
        <w:rPr>
          <w:rFonts w:ascii="Constantia" w:hAnsi="Constantia" w:cs="Arial"/>
          <w:lang w:val="ru-RU"/>
        </w:rPr>
        <w:t xml:space="preserve"> </w:t>
      </w:r>
      <w:r w:rsidRPr="007D6123">
        <w:rPr>
          <w:rFonts w:ascii="Constantia" w:hAnsi="Constantia" w:cs="Arial"/>
          <w:lang w:val="ru-RU"/>
        </w:rPr>
        <w:t>visokokapcitativnih</w:t>
      </w:r>
      <w:r w:rsidR="00862FC0" w:rsidRPr="007D6123">
        <w:rPr>
          <w:rFonts w:ascii="Constantia" w:hAnsi="Constantia" w:cs="Arial"/>
          <w:lang w:val="ru-RU"/>
        </w:rPr>
        <w:t xml:space="preserve"> </w:t>
      </w:r>
      <w:r w:rsidRPr="007D6123">
        <w:rPr>
          <w:rFonts w:ascii="Constantia" w:hAnsi="Constantia" w:cs="Arial"/>
          <w:lang w:val="ru-RU"/>
        </w:rPr>
        <w:t>ulica</w:t>
      </w:r>
      <w:r w:rsidR="00862FC0" w:rsidRPr="007D6123">
        <w:rPr>
          <w:rFonts w:ascii="Constantia" w:hAnsi="Constantia" w:cs="Arial"/>
          <w:lang w:val="ru-RU"/>
        </w:rPr>
        <w:t xml:space="preserve">. </w:t>
      </w:r>
      <w:r w:rsidRPr="007D6123">
        <w:rPr>
          <w:rFonts w:ascii="Constantia" w:hAnsi="Constantia" w:cs="Arial"/>
          <w:lang w:val="ru-RU"/>
        </w:rPr>
        <w:t>Unutar</w:t>
      </w:r>
      <w:r w:rsidR="00862FC0" w:rsidRPr="007D6123">
        <w:rPr>
          <w:rFonts w:ascii="Constantia" w:hAnsi="Constantia" w:cs="Arial"/>
          <w:lang w:val="ru-RU"/>
        </w:rPr>
        <w:t xml:space="preserve"> </w:t>
      </w:r>
      <w:r w:rsidRPr="007D6123">
        <w:rPr>
          <w:rFonts w:ascii="Constantia" w:hAnsi="Constantia" w:cs="Arial"/>
          <w:lang w:val="ru-RU"/>
        </w:rPr>
        <w:t>naselјske</w:t>
      </w:r>
      <w:r w:rsidR="00862FC0" w:rsidRPr="007D6123">
        <w:rPr>
          <w:rFonts w:ascii="Constantia" w:hAnsi="Constantia" w:cs="Arial"/>
          <w:lang w:val="ru-RU"/>
        </w:rPr>
        <w:t xml:space="preserve"> </w:t>
      </w:r>
      <w:r w:rsidRPr="007D6123">
        <w:rPr>
          <w:rFonts w:ascii="Constantia" w:hAnsi="Constantia" w:cs="Arial"/>
          <w:lang w:val="ru-RU"/>
        </w:rPr>
        <w:t>saobraćajnice</w:t>
      </w:r>
      <w:r w:rsidR="00862FC0" w:rsidRPr="007D6123">
        <w:rPr>
          <w:rFonts w:ascii="Constantia" w:hAnsi="Constantia" w:cs="Arial"/>
          <w:lang w:val="ru-RU"/>
        </w:rPr>
        <w:t xml:space="preserve"> </w:t>
      </w:r>
      <w:r w:rsidRPr="007D6123">
        <w:rPr>
          <w:rFonts w:ascii="Constantia" w:hAnsi="Constantia" w:cs="Arial"/>
          <w:lang w:val="ru-RU"/>
        </w:rPr>
        <w:t>sa</w:t>
      </w:r>
      <w:r w:rsidR="00862FC0" w:rsidRPr="007D6123">
        <w:rPr>
          <w:rFonts w:ascii="Constantia" w:hAnsi="Constantia" w:cs="Arial"/>
          <w:lang w:val="ru-RU"/>
        </w:rPr>
        <w:t xml:space="preserve"> </w:t>
      </w:r>
      <w:r w:rsidRPr="007D6123">
        <w:rPr>
          <w:rFonts w:ascii="Constantia" w:hAnsi="Constantia" w:cs="Arial"/>
          <w:lang w:val="ru-RU"/>
        </w:rPr>
        <w:t>manjim</w:t>
      </w:r>
      <w:r w:rsidR="00862FC0" w:rsidRPr="007D6123">
        <w:rPr>
          <w:rFonts w:ascii="Constantia" w:hAnsi="Constantia" w:cs="Arial"/>
          <w:lang w:val="ru-RU"/>
        </w:rPr>
        <w:t xml:space="preserve"> </w:t>
      </w:r>
      <w:r w:rsidRPr="007D6123">
        <w:rPr>
          <w:rFonts w:ascii="Constantia" w:hAnsi="Constantia" w:cs="Arial"/>
          <w:lang w:val="ru-RU"/>
        </w:rPr>
        <w:t>intenzitetom</w:t>
      </w:r>
      <w:r w:rsidR="00862FC0" w:rsidRPr="007D6123">
        <w:rPr>
          <w:rFonts w:ascii="Constantia" w:hAnsi="Constantia" w:cs="Arial"/>
          <w:lang w:val="ru-RU"/>
        </w:rPr>
        <w:t xml:space="preserve"> </w:t>
      </w:r>
      <w:r w:rsidRPr="007D6123">
        <w:rPr>
          <w:rFonts w:ascii="Constantia" w:hAnsi="Constantia" w:cs="Arial"/>
          <w:lang w:val="ru-RU"/>
        </w:rPr>
        <w:t>motornog</w:t>
      </w:r>
      <w:r w:rsidR="00862FC0" w:rsidRPr="007D6123">
        <w:rPr>
          <w:rFonts w:ascii="Constantia" w:hAnsi="Constantia" w:cs="Arial"/>
          <w:lang w:val="ru-RU"/>
        </w:rPr>
        <w:t xml:space="preserve"> </w:t>
      </w:r>
      <w:r w:rsidRPr="007D6123">
        <w:rPr>
          <w:rFonts w:ascii="Constantia" w:hAnsi="Constantia" w:cs="Arial"/>
          <w:lang w:val="ru-RU"/>
        </w:rPr>
        <w:t>saobraćaja</w:t>
      </w:r>
      <w:r w:rsidR="00862FC0" w:rsidRPr="007D6123">
        <w:rPr>
          <w:rFonts w:ascii="Constantia" w:hAnsi="Constantia" w:cs="Arial"/>
          <w:lang w:val="ru-RU"/>
        </w:rPr>
        <w:t xml:space="preserve"> </w:t>
      </w:r>
      <w:r w:rsidRPr="007D6123">
        <w:rPr>
          <w:rFonts w:ascii="Constantia" w:hAnsi="Constantia" w:cs="Arial"/>
          <w:lang w:val="ru-RU"/>
        </w:rPr>
        <w:t>planirane</w:t>
      </w:r>
      <w:r w:rsidR="00862FC0" w:rsidRPr="007D6123">
        <w:rPr>
          <w:rFonts w:ascii="Constantia" w:hAnsi="Constantia" w:cs="Arial"/>
          <w:lang w:val="ru-RU"/>
        </w:rPr>
        <w:t xml:space="preserve"> </w:t>
      </w:r>
      <w:r w:rsidRPr="007D6123">
        <w:rPr>
          <w:rFonts w:ascii="Constantia" w:hAnsi="Constantia" w:cs="Arial"/>
          <w:lang w:val="ru-RU"/>
        </w:rPr>
        <w:t>su</w:t>
      </w:r>
      <w:r w:rsidR="00862FC0" w:rsidRPr="007D6123">
        <w:rPr>
          <w:rFonts w:ascii="Constantia" w:hAnsi="Constantia" w:cs="Arial"/>
          <w:lang w:val="ru-RU"/>
        </w:rPr>
        <w:t xml:space="preserve"> </w:t>
      </w:r>
      <w:r w:rsidRPr="007D6123">
        <w:rPr>
          <w:rFonts w:ascii="Constantia" w:hAnsi="Constantia" w:cs="Arial"/>
          <w:lang w:val="ru-RU"/>
        </w:rPr>
        <w:t>kao</w:t>
      </w:r>
      <w:r w:rsidR="00862FC0" w:rsidRPr="007D6123">
        <w:rPr>
          <w:rFonts w:ascii="Constantia" w:hAnsi="Constantia" w:cs="Arial"/>
          <w:lang w:val="ru-RU"/>
        </w:rPr>
        <w:t xml:space="preserve"> </w:t>
      </w:r>
      <w:r w:rsidRPr="007D6123">
        <w:rPr>
          <w:rFonts w:ascii="Constantia" w:hAnsi="Constantia" w:cs="Arial"/>
          <w:lang w:val="ru-RU"/>
        </w:rPr>
        <w:t>integrisane</w:t>
      </w:r>
      <w:r w:rsidR="00862FC0" w:rsidRPr="007D6123">
        <w:rPr>
          <w:rFonts w:ascii="Constantia" w:hAnsi="Constantia" w:cs="Arial"/>
          <w:lang w:val="ru-RU"/>
        </w:rPr>
        <w:t xml:space="preserve"> </w:t>
      </w:r>
      <w:r w:rsidRPr="007D6123">
        <w:rPr>
          <w:rFonts w:ascii="Constantia" w:hAnsi="Constantia" w:cs="Arial"/>
          <w:lang w:val="ru-RU"/>
        </w:rPr>
        <w:t>ulice</w:t>
      </w:r>
      <w:r w:rsidR="007D6123" w:rsidRPr="007D6123">
        <w:rPr>
          <w:rFonts w:ascii="Constantia" w:hAnsi="Constantia" w:cs="Arial"/>
        </w:rPr>
        <w:t xml:space="preserve"> </w:t>
      </w:r>
      <w:r w:rsidR="00862FC0" w:rsidRPr="007D6123">
        <w:rPr>
          <w:rFonts w:ascii="Constantia" w:hAnsi="Constantia" w:cs="Arial"/>
          <w:lang w:val="ru-RU"/>
        </w:rPr>
        <w:t>(</w:t>
      </w:r>
      <w:r w:rsidRPr="007D6123">
        <w:rPr>
          <w:rFonts w:ascii="Constantia" w:hAnsi="Constantia" w:cs="Arial"/>
          <w:lang w:val="ru-RU"/>
        </w:rPr>
        <w:t>odvijanje</w:t>
      </w:r>
      <w:r w:rsidR="00862FC0" w:rsidRPr="007D6123">
        <w:rPr>
          <w:rFonts w:ascii="Constantia" w:hAnsi="Constantia" w:cs="Arial"/>
          <w:lang w:val="ru-RU"/>
        </w:rPr>
        <w:t xml:space="preserve"> </w:t>
      </w:r>
      <w:r w:rsidRPr="007D6123">
        <w:rPr>
          <w:rFonts w:ascii="Constantia" w:hAnsi="Constantia" w:cs="Arial"/>
          <w:lang w:val="ru-RU"/>
        </w:rPr>
        <w:t>motornog</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pešačkog</w:t>
      </w:r>
      <w:r w:rsidR="00862FC0" w:rsidRPr="007D6123">
        <w:rPr>
          <w:rFonts w:ascii="Constantia" w:hAnsi="Constantia" w:cs="Arial"/>
          <w:lang w:val="ru-RU"/>
        </w:rPr>
        <w:t xml:space="preserve"> </w:t>
      </w:r>
      <w:r w:rsidRPr="007D6123">
        <w:rPr>
          <w:rFonts w:ascii="Constantia" w:hAnsi="Constantia" w:cs="Arial"/>
          <w:lang w:val="ru-RU"/>
        </w:rPr>
        <w:t>saobraćaja</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istom</w:t>
      </w:r>
      <w:r w:rsidR="00862FC0" w:rsidRPr="007D6123">
        <w:rPr>
          <w:rFonts w:ascii="Constantia" w:hAnsi="Constantia" w:cs="Arial"/>
          <w:lang w:val="ru-RU"/>
        </w:rPr>
        <w:t xml:space="preserve"> </w:t>
      </w:r>
      <w:r w:rsidRPr="007D6123">
        <w:rPr>
          <w:rFonts w:ascii="Constantia" w:hAnsi="Constantia" w:cs="Arial"/>
          <w:lang w:val="ru-RU"/>
        </w:rPr>
        <w:t>nivou</w:t>
      </w:r>
      <w:r w:rsidR="00862FC0" w:rsidRPr="007D6123">
        <w:rPr>
          <w:rFonts w:ascii="Constantia" w:hAnsi="Constantia" w:cs="Arial"/>
          <w:lang w:val="ru-RU"/>
        </w:rPr>
        <w:t xml:space="preserve">). </w:t>
      </w:r>
      <w:r w:rsidRPr="007D6123">
        <w:rPr>
          <w:rFonts w:ascii="Constantia" w:hAnsi="Constantia" w:cs="Arial"/>
          <w:lang w:val="ru-RU"/>
        </w:rPr>
        <w:t>Pešačke</w:t>
      </w:r>
      <w:r w:rsidR="00862FC0" w:rsidRPr="007D6123">
        <w:rPr>
          <w:rFonts w:ascii="Constantia" w:hAnsi="Constantia" w:cs="Arial"/>
          <w:lang w:val="ru-RU"/>
        </w:rPr>
        <w:t xml:space="preserve"> </w:t>
      </w:r>
      <w:r w:rsidRPr="007D6123">
        <w:rPr>
          <w:rFonts w:ascii="Constantia" w:hAnsi="Constantia" w:cs="Arial"/>
          <w:lang w:val="ru-RU"/>
        </w:rPr>
        <w:t>staze</w:t>
      </w:r>
      <w:r w:rsidR="00862FC0" w:rsidRPr="007D6123">
        <w:rPr>
          <w:rFonts w:ascii="Constantia" w:hAnsi="Constantia" w:cs="Arial"/>
          <w:lang w:val="ru-RU"/>
        </w:rPr>
        <w:t xml:space="preserve"> </w:t>
      </w:r>
      <w:r w:rsidRPr="007D6123">
        <w:rPr>
          <w:rFonts w:ascii="Constantia" w:hAnsi="Constantia" w:cs="Arial"/>
          <w:lang w:val="ru-RU"/>
        </w:rPr>
        <w:t>duž</w:t>
      </w:r>
      <w:r w:rsidR="00862FC0" w:rsidRPr="007D6123">
        <w:rPr>
          <w:rFonts w:ascii="Constantia" w:hAnsi="Constantia" w:cs="Arial"/>
          <w:lang w:val="ru-RU"/>
        </w:rPr>
        <w:t xml:space="preserve"> </w:t>
      </w:r>
      <w:r w:rsidRPr="007D6123">
        <w:rPr>
          <w:rFonts w:ascii="Constantia" w:hAnsi="Constantia" w:cs="Arial"/>
          <w:lang w:val="ru-RU"/>
        </w:rPr>
        <w:t>uličnog</w:t>
      </w:r>
      <w:r w:rsidR="00862FC0" w:rsidRPr="007D6123">
        <w:rPr>
          <w:rFonts w:ascii="Constantia" w:hAnsi="Constantia" w:cs="Arial"/>
          <w:lang w:val="ru-RU"/>
        </w:rPr>
        <w:t xml:space="preserve"> </w:t>
      </w:r>
      <w:r w:rsidRPr="007D6123">
        <w:rPr>
          <w:rFonts w:ascii="Constantia" w:hAnsi="Constantia" w:cs="Arial"/>
          <w:lang w:val="ru-RU"/>
        </w:rPr>
        <w:t>profila</w:t>
      </w:r>
      <w:r w:rsidR="00862FC0" w:rsidRPr="007D6123">
        <w:rPr>
          <w:rFonts w:ascii="Constantia" w:hAnsi="Constantia" w:cs="Arial"/>
          <w:lang w:val="ru-RU"/>
        </w:rPr>
        <w:t xml:space="preserve"> </w:t>
      </w:r>
      <w:r w:rsidRPr="007D6123">
        <w:rPr>
          <w:rFonts w:ascii="Constantia" w:hAnsi="Constantia" w:cs="Arial"/>
          <w:lang w:val="ru-RU"/>
        </w:rPr>
        <w:t>se</w:t>
      </w:r>
      <w:r w:rsidR="00862FC0" w:rsidRPr="007D6123">
        <w:rPr>
          <w:rFonts w:ascii="Constantia" w:hAnsi="Constantia" w:cs="Arial"/>
          <w:lang w:val="ru-RU"/>
        </w:rPr>
        <w:t xml:space="preserve"> </w:t>
      </w:r>
      <w:r w:rsidRPr="007D6123">
        <w:rPr>
          <w:rFonts w:ascii="Constantia" w:hAnsi="Constantia" w:cs="Arial"/>
          <w:lang w:val="ru-RU"/>
        </w:rPr>
        <w:t>formiraju</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ulici</w:t>
      </w:r>
      <w:r w:rsidR="00862FC0" w:rsidRPr="007D6123">
        <w:rPr>
          <w:rFonts w:ascii="Constantia" w:hAnsi="Constantia" w:cs="Arial"/>
          <w:lang w:val="ru-RU"/>
        </w:rPr>
        <w:t xml:space="preserve"> </w:t>
      </w:r>
      <w:r w:rsidRPr="007D6123">
        <w:rPr>
          <w:rFonts w:ascii="Constantia" w:hAnsi="Constantia" w:cs="Arial"/>
          <w:lang w:val="ru-RU"/>
        </w:rPr>
        <w:t>Kneza</w:t>
      </w:r>
      <w:r w:rsidR="00862FC0" w:rsidRPr="007D6123">
        <w:rPr>
          <w:rFonts w:ascii="Constantia" w:hAnsi="Constantia" w:cs="Arial"/>
          <w:lang w:val="ru-RU"/>
        </w:rPr>
        <w:t xml:space="preserve"> </w:t>
      </w:r>
      <w:r w:rsidRPr="007D6123">
        <w:rPr>
          <w:rFonts w:ascii="Constantia" w:hAnsi="Constantia" w:cs="Arial"/>
          <w:lang w:val="ru-RU"/>
        </w:rPr>
        <w:t>Miloša</w:t>
      </w:r>
      <w:r w:rsidR="00862FC0" w:rsidRPr="007D6123">
        <w:rPr>
          <w:rFonts w:ascii="Constantia" w:hAnsi="Constantia" w:cs="Arial"/>
          <w:lang w:val="ru-RU"/>
        </w:rPr>
        <w:t xml:space="preserve"> (</w:t>
      </w:r>
      <w:r w:rsidRPr="007D6123">
        <w:rPr>
          <w:rFonts w:ascii="Constantia" w:hAnsi="Constantia" w:cs="Arial"/>
          <w:lang w:val="ru-RU"/>
        </w:rPr>
        <w:t>gradska</w:t>
      </w:r>
      <w:r w:rsidR="00862FC0" w:rsidRPr="007D6123">
        <w:rPr>
          <w:rFonts w:ascii="Constantia" w:hAnsi="Constantia" w:cs="Arial"/>
          <w:lang w:val="ru-RU"/>
        </w:rPr>
        <w:t xml:space="preserve"> </w:t>
      </w:r>
      <w:r w:rsidRPr="007D6123">
        <w:rPr>
          <w:rFonts w:ascii="Constantia" w:hAnsi="Constantia" w:cs="Arial"/>
          <w:lang w:val="ru-RU"/>
        </w:rPr>
        <w:t>magistrala</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duž</w:t>
      </w:r>
      <w:r w:rsidR="00862FC0" w:rsidRPr="007D6123">
        <w:rPr>
          <w:rFonts w:ascii="Constantia" w:hAnsi="Constantia" w:cs="Arial"/>
          <w:lang w:val="ru-RU"/>
        </w:rPr>
        <w:t xml:space="preserve"> </w:t>
      </w:r>
      <w:r w:rsidRPr="007D6123">
        <w:rPr>
          <w:rFonts w:ascii="Constantia" w:hAnsi="Constantia" w:cs="Arial"/>
          <w:lang w:val="ru-RU"/>
        </w:rPr>
        <w:t>deonice</w:t>
      </w:r>
      <w:r w:rsidR="00862FC0" w:rsidRPr="007D6123">
        <w:rPr>
          <w:rFonts w:ascii="Constantia" w:hAnsi="Constantia" w:cs="Arial"/>
          <w:lang w:val="ru-RU"/>
        </w:rPr>
        <w:t xml:space="preserve"> </w:t>
      </w:r>
      <w:r w:rsidRPr="007D6123">
        <w:rPr>
          <w:rFonts w:ascii="Constantia" w:hAnsi="Constantia" w:cs="Arial"/>
          <w:lang w:val="ru-RU"/>
        </w:rPr>
        <w:t>izmeštanja</w:t>
      </w:r>
      <w:r w:rsidR="00862FC0" w:rsidRPr="007D6123">
        <w:rPr>
          <w:rFonts w:ascii="Constantia" w:hAnsi="Constantia" w:cs="Arial"/>
          <w:lang w:val="ru-RU"/>
        </w:rPr>
        <w:t xml:space="preserve"> </w:t>
      </w:r>
      <w:r w:rsidRPr="007D6123">
        <w:rPr>
          <w:rFonts w:ascii="Constantia" w:hAnsi="Constantia" w:cs="Arial"/>
          <w:lang w:val="ru-RU"/>
        </w:rPr>
        <w:t>državnog</w:t>
      </w:r>
      <w:r w:rsidR="00862FC0" w:rsidRPr="007D6123">
        <w:rPr>
          <w:rFonts w:ascii="Constantia" w:hAnsi="Constantia" w:cs="Arial"/>
          <w:lang w:val="ru-RU"/>
        </w:rPr>
        <w:t xml:space="preserve"> </w:t>
      </w:r>
      <w:r w:rsidRPr="007D6123">
        <w:rPr>
          <w:rFonts w:ascii="Constantia" w:hAnsi="Constantia" w:cs="Arial"/>
          <w:lang w:val="ru-RU"/>
        </w:rPr>
        <w:t>puta</w:t>
      </w:r>
      <w:r w:rsidR="00862FC0" w:rsidRPr="007D6123">
        <w:rPr>
          <w:rFonts w:ascii="Constantia" w:hAnsi="Constantia" w:cs="Arial"/>
          <w:lang w:val="ru-RU"/>
        </w:rPr>
        <w:t xml:space="preserve"> </w:t>
      </w:r>
      <w:r w:rsidR="00862FC0" w:rsidRPr="007D6123">
        <w:rPr>
          <w:rFonts w:ascii="Constantia" w:hAnsi="Constantia" w:cs="Arial"/>
        </w:rPr>
        <w:t>II</w:t>
      </w:r>
      <w:r w:rsidRPr="007D6123">
        <w:rPr>
          <w:rFonts w:ascii="Constantia" w:hAnsi="Constantia" w:cs="Arial"/>
          <w:lang w:val="ru-RU"/>
        </w:rPr>
        <w:t>A</w:t>
      </w:r>
      <w:r w:rsidR="00862FC0" w:rsidRPr="007D6123">
        <w:rPr>
          <w:rFonts w:ascii="Constantia" w:hAnsi="Constantia" w:cs="Arial"/>
          <w:lang w:val="ru-RU"/>
        </w:rPr>
        <w:t xml:space="preserve"> </w:t>
      </w:r>
      <w:r w:rsidRPr="007D6123">
        <w:rPr>
          <w:rFonts w:ascii="Constantia" w:hAnsi="Constantia" w:cs="Arial"/>
          <w:lang w:val="ru-RU"/>
        </w:rPr>
        <w:t>reda</w:t>
      </w:r>
      <w:r w:rsidR="00862FC0" w:rsidRPr="007D6123">
        <w:rPr>
          <w:rFonts w:ascii="Constantia" w:hAnsi="Constantia" w:cs="Arial"/>
          <w:lang w:val="ru-RU"/>
        </w:rPr>
        <w:t xml:space="preserve"> 208.</w:t>
      </w:r>
    </w:p>
    <w:p w:rsidR="00862FC0" w:rsidRPr="007D6123" w:rsidRDefault="00613B7B" w:rsidP="00613B7B">
      <w:pPr>
        <w:pStyle w:val="NoSpacing"/>
        <w:ind w:left="142" w:firstLine="567"/>
        <w:jc w:val="both"/>
        <w:rPr>
          <w:rFonts w:ascii="Constantia" w:hAnsi="Constantia" w:cs="Arial"/>
          <w:lang w:val="ru-RU"/>
        </w:rPr>
      </w:pP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cilјu</w:t>
      </w:r>
      <w:r w:rsidR="00862FC0" w:rsidRPr="007D6123">
        <w:rPr>
          <w:rFonts w:ascii="Constantia" w:hAnsi="Constantia" w:cs="Arial"/>
          <w:lang w:val="ru-RU"/>
        </w:rPr>
        <w:t xml:space="preserve"> </w:t>
      </w:r>
      <w:r w:rsidRPr="007D6123">
        <w:rPr>
          <w:rFonts w:ascii="Constantia" w:hAnsi="Constantia" w:cs="Arial"/>
          <w:lang w:val="ru-RU"/>
        </w:rPr>
        <w:t>povećanja</w:t>
      </w:r>
      <w:r w:rsidR="00862FC0" w:rsidRPr="007D6123">
        <w:rPr>
          <w:rFonts w:ascii="Constantia" w:hAnsi="Constantia" w:cs="Arial"/>
          <w:lang w:val="ru-RU"/>
        </w:rPr>
        <w:t xml:space="preserve"> </w:t>
      </w:r>
      <w:r w:rsidRPr="007D6123">
        <w:rPr>
          <w:rFonts w:ascii="Constantia" w:hAnsi="Constantia" w:cs="Arial"/>
          <w:lang w:val="ru-RU"/>
        </w:rPr>
        <w:t>turističke</w:t>
      </w:r>
      <w:r w:rsidR="00862FC0" w:rsidRPr="007D6123">
        <w:rPr>
          <w:rFonts w:ascii="Constantia" w:hAnsi="Constantia" w:cs="Arial"/>
          <w:lang w:val="ru-RU"/>
        </w:rPr>
        <w:t xml:space="preserve"> </w:t>
      </w:r>
      <w:r w:rsidRPr="007D6123">
        <w:rPr>
          <w:rFonts w:ascii="Constantia" w:hAnsi="Constantia" w:cs="Arial"/>
          <w:lang w:val="ru-RU"/>
        </w:rPr>
        <w:t>atraktivnosti</w:t>
      </w:r>
      <w:r w:rsidR="00862FC0" w:rsidRPr="007D6123">
        <w:rPr>
          <w:rFonts w:ascii="Constantia" w:hAnsi="Constantia" w:cs="Arial"/>
          <w:lang w:val="ru-RU"/>
        </w:rPr>
        <w:t xml:space="preserve"> </w:t>
      </w:r>
      <w:r w:rsidRPr="007D6123">
        <w:rPr>
          <w:rFonts w:ascii="Constantia" w:hAnsi="Constantia" w:cs="Arial"/>
          <w:lang w:val="ru-RU"/>
        </w:rPr>
        <w:t>posmatranog</w:t>
      </w:r>
      <w:r w:rsidR="00862FC0" w:rsidRPr="007D6123">
        <w:rPr>
          <w:rFonts w:ascii="Constantia" w:hAnsi="Constantia" w:cs="Arial"/>
          <w:lang w:val="ru-RU"/>
        </w:rPr>
        <w:t xml:space="preserve"> </w:t>
      </w:r>
      <w:r w:rsidRPr="007D6123">
        <w:rPr>
          <w:rFonts w:ascii="Constantia" w:hAnsi="Constantia" w:cs="Arial"/>
          <w:lang w:val="ru-RU"/>
        </w:rPr>
        <w:t>područja</w:t>
      </w:r>
      <w:r w:rsidR="00862FC0" w:rsidRPr="007D6123">
        <w:rPr>
          <w:rFonts w:ascii="Constantia" w:hAnsi="Constantia" w:cs="Arial"/>
          <w:lang w:val="ru-RU"/>
        </w:rPr>
        <w:t xml:space="preserve"> </w:t>
      </w:r>
      <w:r w:rsidRPr="007D6123">
        <w:rPr>
          <w:rFonts w:ascii="Constantia" w:hAnsi="Constantia" w:cs="Arial"/>
          <w:lang w:val="ru-RU"/>
        </w:rPr>
        <w:t>zadržavaju</w:t>
      </w:r>
      <w:r w:rsidR="00862FC0" w:rsidRPr="007D6123">
        <w:rPr>
          <w:rFonts w:ascii="Constantia" w:hAnsi="Constantia" w:cs="Arial"/>
          <w:lang w:val="ru-RU"/>
        </w:rPr>
        <w:t xml:space="preserve"> </w:t>
      </w:r>
      <w:r w:rsidRPr="007D6123">
        <w:rPr>
          <w:rFonts w:ascii="Constantia" w:hAnsi="Constantia" w:cs="Arial"/>
          <w:lang w:val="ru-RU"/>
        </w:rPr>
        <w:t>se</w:t>
      </w:r>
      <w:r w:rsidR="00862FC0" w:rsidRPr="007D6123">
        <w:rPr>
          <w:rFonts w:ascii="Constantia" w:hAnsi="Constantia" w:cs="Arial"/>
          <w:lang w:val="ru-RU"/>
        </w:rPr>
        <w:t xml:space="preserve"> </w:t>
      </w:r>
      <w:r w:rsidRPr="007D6123">
        <w:rPr>
          <w:rFonts w:ascii="Constantia" w:hAnsi="Constantia" w:cs="Arial"/>
          <w:lang w:val="ru-RU"/>
        </w:rPr>
        <w:t>postojeće</w:t>
      </w:r>
      <w:r w:rsidR="00862FC0" w:rsidRPr="007D6123">
        <w:rPr>
          <w:rFonts w:ascii="Constantia" w:hAnsi="Constantia" w:cs="Arial"/>
          <w:lang w:val="ru-RU"/>
        </w:rPr>
        <w:t xml:space="preserve"> </w:t>
      </w:r>
      <w:r w:rsidRPr="007D6123">
        <w:rPr>
          <w:rFonts w:ascii="Constantia" w:hAnsi="Constantia" w:cs="Arial"/>
          <w:lang w:val="ru-RU"/>
        </w:rPr>
        <w:t>pešačke</w:t>
      </w:r>
      <w:r w:rsidR="00862FC0" w:rsidRPr="007D6123">
        <w:rPr>
          <w:rFonts w:ascii="Constantia" w:hAnsi="Constantia" w:cs="Arial"/>
          <w:lang w:val="ru-RU"/>
        </w:rPr>
        <w:t xml:space="preserve"> </w:t>
      </w:r>
      <w:r w:rsidRPr="007D6123">
        <w:rPr>
          <w:rFonts w:ascii="Constantia" w:hAnsi="Constantia" w:cs="Arial"/>
          <w:lang w:val="ru-RU"/>
        </w:rPr>
        <w:t>zone</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staze</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formiraju</w:t>
      </w:r>
      <w:r w:rsidR="00862FC0" w:rsidRPr="007D6123">
        <w:rPr>
          <w:rFonts w:ascii="Constantia" w:hAnsi="Constantia" w:cs="Arial"/>
          <w:lang w:val="ru-RU"/>
        </w:rPr>
        <w:t xml:space="preserve"> </w:t>
      </w:r>
      <w:r w:rsidRPr="007D6123">
        <w:rPr>
          <w:rFonts w:ascii="Constantia" w:hAnsi="Constantia" w:cs="Arial"/>
          <w:lang w:val="ru-RU"/>
        </w:rPr>
        <w:t>se</w:t>
      </w:r>
      <w:r w:rsidR="00862FC0" w:rsidRPr="007D6123">
        <w:rPr>
          <w:rFonts w:ascii="Constantia" w:hAnsi="Constantia" w:cs="Arial"/>
          <w:lang w:val="ru-RU"/>
        </w:rPr>
        <w:t xml:space="preserve"> </w:t>
      </w:r>
      <w:r w:rsidRPr="007D6123">
        <w:rPr>
          <w:rFonts w:ascii="Constantia" w:hAnsi="Constantia" w:cs="Arial"/>
          <w:lang w:val="ru-RU"/>
        </w:rPr>
        <w:t>pešačke</w:t>
      </w:r>
      <w:r w:rsidR="00862FC0" w:rsidRPr="007D6123">
        <w:rPr>
          <w:rFonts w:ascii="Constantia" w:hAnsi="Constantia" w:cs="Arial"/>
          <w:lang w:val="ru-RU"/>
        </w:rPr>
        <w:t xml:space="preserve"> </w:t>
      </w:r>
      <w:r w:rsidRPr="007D6123">
        <w:rPr>
          <w:rFonts w:ascii="Constantia" w:hAnsi="Constantia" w:cs="Arial"/>
          <w:lang w:val="ru-RU"/>
        </w:rPr>
        <w:t>staze</w:t>
      </w:r>
      <w:r w:rsidR="00862FC0" w:rsidRPr="007D6123">
        <w:rPr>
          <w:rFonts w:ascii="Constantia" w:hAnsi="Constantia" w:cs="Arial"/>
          <w:lang w:val="ru-RU"/>
        </w:rPr>
        <w:t xml:space="preserve"> </w:t>
      </w:r>
      <w:r w:rsidRPr="007D6123">
        <w:rPr>
          <w:rFonts w:ascii="Constantia" w:hAnsi="Constantia" w:cs="Arial"/>
          <w:lang w:val="ru-RU"/>
        </w:rPr>
        <w:t>sa</w:t>
      </w:r>
      <w:r w:rsidR="00862FC0" w:rsidRPr="007D6123">
        <w:rPr>
          <w:rFonts w:ascii="Constantia" w:hAnsi="Constantia" w:cs="Arial"/>
          <w:lang w:val="ru-RU"/>
        </w:rPr>
        <w:t xml:space="preserve"> </w:t>
      </w:r>
      <w:r w:rsidRPr="007D6123">
        <w:rPr>
          <w:rFonts w:ascii="Constantia" w:hAnsi="Constantia" w:cs="Arial"/>
          <w:lang w:val="ru-RU"/>
        </w:rPr>
        <w:t>rekreativnom</w:t>
      </w:r>
      <w:r w:rsidR="00862FC0" w:rsidRPr="007D6123">
        <w:rPr>
          <w:rFonts w:ascii="Constantia" w:hAnsi="Constantia" w:cs="Arial"/>
          <w:lang w:val="ru-RU"/>
        </w:rPr>
        <w:t xml:space="preserve"> </w:t>
      </w:r>
      <w:r w:rsidRPr="007D6123">
        <w:rPr>
          <w:rFonts w:ascii="Constantia" w:hAnsi="Constantia" w:cs="Arial"/>
          <w:lang w:val="ru-RU"/>
        </w:rPr>
        <w:t>namenom</w:t>
      </w:r>
      <w:r w:rsidR="00862FC0" w:rsidRPr="007D6123">
        <w:rPr>
          <w:rFonts w:ascii="Constantia" w:hAnsi="Constantia" w:cs="Arial"/>
          <w:lang w:val="ru-RU"/>
        </w:rPr>
        <w:t xml:space="preserve">, </w:t>
      </w:r>
      <w:r w:rsidRPr="007D6123">
        <w:rPr>
          <w:rFonts w:ascii="Constantia" w:hAnsi="Constantia" w:cs="Arial"/>
          <w:lang w:val="ru-RU"/>
        </w:rPr>
        <w:t>a</w:t>
      </w:r>
      <w:r w:rsidR="00862FC0" w:rsidRPr="007D6123">
        <w:rPr>
          <w:rFonts w:ascii="Constantia" w:hAnsi="Constantia" w:cs="Arial"/>
          <w:lang w:val="ru-RU"/>
        </w:rPr>
        <w:t xml:space="preserve"> </w:t>
      </w:r>
      <w:r w:rsidRPr="007D6123">
        <w:rPr>
          <w:rFonts w:ascii="Constantia" w:hAnsi="Constantia" w:cs="Arial"/>
          <w:lang w:val="ru-RU"/>
        </w:rPr>
        <w:t>posebno</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pored</w:t>
      </w:r>
      <w:r w:rsidR="00862FC0" w:rsidRPr="007D6123">
        <w:rPr>
          <w:rFonts w:ascii="Constantia" w:hAnsi="Constantia" w:cs="Arial"/>
          <w:lang w:val="ru-RU"/>
        </w:rPr>
        <w:t xml:space="preserve"> </w:t>
      </w:r>
      <w:r w:rsidRPr="007D6123">
        <w:rPr>
          <w:rFonts w:ascii="Constantia" w:hAnsi="Constantia" w:cs="Arial"/>
          <w:lang w:val="ru-RU"/>
        </w:rPr>
        <w:t>profila</w:t>
      </w:r>
      <w:r w:rsidR="00862FC0" w:rsidRPr="007D6123">
        <w:rPr>
          <w:rFonts w:ascii="Constantia" w:hAnsi="Constantia" w:cs="Arial"/>
          <w:lang w:val="ru-RU"/>
        </w:rPr>
        <w:t xml:space="preserve"> </w:t>
      </w:r>
      <w:r w:rsidRPr="007D6123">
        <w:rPr>
          <w:rFonts w:ascii="Constantia" w:hAnsi="Constantia" w:cs="Arial"/>
          <w:lang w:val="ru-RU"/>
        </w:rPr>
        <w:t>rečnih</w:t>
      </w:r>
      <w:r w:rsidR="00862FC0" w:rsidRPr="007D6123">
        <w:rPr>
          <w:rFonts w:ascii="Constantia" w:hAnsi="Constantia" w:cs="Arial"/>
          <w:lang w:val="ru-RU"/>
        </w:rPr>
        <w:t xml:space="preserve"> </w:t>
      </w:r>
      <w:r w:rsidRPr="007D6123">
        <w:rPr>
          <w:rFonts w:ascii="Constantia" w:hAnsi="Constantia" w:cs="Arial"/>
          <w:lang w:val="ru-RU"/>
        </w:rPr>
        <w:t>korita</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to</w:t>
      </w:r>
      <w:r w:rsidR="00862FC0" w:rsidRPr="007D6123">
        <w:rPr>
          <w:rFonts w:ascii="Constantia" w:hAnsi="Constantia" w:cs="Arial"/>
          <w:lang w:val="ru-RU"/>
        </w:rPr>
        <w:t xml:space="preserve"> </w:t>
      </w:r>
      <w:r w:rsidRPr="007D6123">
        <w:rPr>
          <w:rFonts w:ascii="Constantia" w:hAnsi="Constantia" w:cs="Arial"/>
          <w:lang w:val="ru-RU"/>
        </w:rPr>
        <w:t>duž</w:t>
      </w:r>
      <w:r w:rsidR="00862FC0" w:rsidRPr="007D6123">
        <w:rPr>
          <w:rFonts w:ascii="Constantia" w:hAnsi="Constantia" w:cs="Arial"/>
          <w:lang w:val="ru-RU"/>
        </w:rPr>
        <w:t xml:space="preserve"> </w:t>
      </w:r>
      <w:r w:rsidRPr="007D6123">
        <w:rPr>
          <w:rFonts w:ascii="Constantia" w:hAnsi="Constantia" w:cs="Arial"/>
          <w:lang w:val="ru-RU"/>
        </w:rPr>
        <w:t>Vrnjačke</w:t>
      </w:r>
      <w:r w:rsidR="00862FC0" w:rsidRPr="007D6123">
        <w:rPr>
          <w:rFonts w:ascii="Constantia" w:hAnsi="Constantia" w:cs="Arial"/>
          <w:lang w:val="ru-RU"/>
        </w:rPr>
        <w:t xml:space="preserve"> </w:t>
      </w:r>
      <w:r w:rsidRPr="007D6123">
        <w:rPr>
          <w:rFonts w:ascii="Constantia" w:hAnsi="Constantia" w:cs="Arial"/>
          <w:lang w:val="ru-RU"/>
        </w:rPr>
        <w:t>reke</w:t>
      </w:r>
      <w:r w:rsidR="00862FC0" w:rsidRPr="007D6123">
        <w:rPr>
          <w:rFonts w:ascii="Constantia" w:hAnsi="Constantia" w:cs="Arial"/>
          <w:lang w:val="ru-RU"/>
        </w:rPr>
        <w:t xml:space="preserve"> </w:t>
      </w:r>
      <w:r w:rsidRPr="007D6123">
        <w:rPr>
          <w:rFonts w:ascii="Constantia" w:hAnsi="Constantia" w:cs="Arial"/>
          <w:lang w:val="ru-RU"/>
        </w:rPr>
        <w:t>do</w:t>
      </w:r>
      <w:r w:rsidR="00862FC0" w:rsidRPr="007D6123">
        <w:rPr>
          <w:rFonts w:ascii="Constantia" w:hAnsi="Constantia" w:cs="Arial"/>
          <w:lang w:val="ru-RU"/>
        </w:rPr>
        <w:t xml:space="preserve"> </w:t>
      </w:r>
      <w:r w:rsidRPr="007D6123">
        <w:rPr>
          <w:rFonts w:ascii="Constantia" w:hAnsi="Constantia" w:cs="Arial"/>
          <w:lang w:val="ru-RU"/>
        </w:rPr>
        <w:t>Zapadne</w:t>
      </w:r>
      <w:r w:rsidR="00862FC0" w:rsidRPr="007D6123">
        <w:rPr>
          <w:rFonts w:ascii="Constantia" w:hAnsi="Constantia" w:cs="Arial"/>
          <w:lang w:val="ru-RU"/>
        </w:rPr>
        <w:t xml:space="preserve"> </w:t>
      </w:r>
      <w:r w:rsidRPr="007D6123">
        <w:rPr>
          <w:rFonts w:ascii="Constantia" w:hAnsi="Constantia" w:cs="Arial"/>
          <w:lang w:val="ru-RU"/>
        </w:rPr>
        <w:t>Morave</w:t>
      </w:r>
      <w:r w:rsidR="00862FC0" w:rsidRPr="007D6123">
        <w:rPr>
          <w:rFonts w:ascii="Constantia" w:hAnsi="Constantia" w:cs="Arial"/>
          <w:lang w:val="ru-RU"/>
        </w:rPr>
        <w:t xml:space="preserve">, </w:t>
      </w:r>
      <w:r w:rsidRPr="007D6123">
        <w:rPr>
          <w:rFonts w:ascii="Constantia" w:hAnsi="Constantia" w:cs="Arial"/>
          <w:lang w:val="ru-RU"/>
        </w:rPr>
        <w:t>kao</w:t>
      </w:r>
      <w:r w:rsidR="00862FC0" w:rsidRPr="007D6123">
        <w:rPr>
          <w:rFonts w:ascii="Constantia" w:hAnsi="Constantia" w:cs="Arial"/>
          <w:lang w:val="ru-RU"/>
        </w:rPr>
        <w:t xml:space="preserve"> </w:t>
      </w:r>
      <w:r w:rsidRPr="007D6123">
        <w:rPr>
          <w:rFonts w:ascii="Constantia" w:hAnsi="Constantia" w:cs="Arial"/>
          <w:lang w:val="ru-RU"/>
        </w:rPr>
        <w:t>i</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centralnom</w:t>
      </w:r>
      <w:r w:rsidR="00862FC0" w:rsidRPr="007D6123">
        <w:rPr>
          <w:rFonts w:ascii="Constantia" w:hAnsi="Constantia" w:cs="Arial"/>
          <w:lang w:val="ru-RU"/>
        </w:rPr>
        <w:t xml:space="preserve"> </w:t>
      </w:r>
      <w:r w:rsidRPr="007D6123">
        <w:rPr>
          <w:rFonts w:ascii="Constantia" w:hAnsi="Constantia" w:cs="Arial"/>
          <w:lang w:val="ru-RU"/>
        </w:rPr>
        <w:t>delu</w:t>
      </w:r>
      <w:r w:rsidR="00862FC0" w:rsidRPr="007D6123">
        <w:rPr>
          <w:rFonts w:ascii="Constantia" w:hAnsi="Constantia" w:cs="Arial"/>
          <w:lang w:val="ru-RU"/>
        </w:rPr>
        <w:t xml:space="preserve"> </w:t>
      </w:r>
      <w:r w:rsidRPr="007D6123">
        <w:rPr>
          <w:rFonts w:ascii="Constantia" w:hAnsi="Constantia" w:cs="Arial"/>
          <w:lang w:val="ru-RU"/>
        </w:rPr>
        <w:t>Vrnjačke</w:t>
      </w:r>
      <w:r w:rsidR="00862FC0" w:rsidRPr="007D6123">
        <w:rPr>
          <w:rFonts w:ascii="Constantia" w:hAnsi="Constantia" w:cs="Arial"/>
          <w:lang w:val="ru-RU"/>
        </w:rPr>
        <w:t xml:space="preserve"> </w:t>
      </w:r>
      <w:r w:rsidRPr="007D6123">
        <w:rPr>
          <w:rFonts w:ascii="Constantia" w:hAnsi="Constantia" w:cs="Arial"/>
          <w:lang w:val="ru-RU"/>
        </w:rPr>
        <w:t>Banje</w:t>
      </w:r>
      <w:r w:rsidR="00862FC0" w:rsidRPr="007D6123">
        <w:rPr>
          <w:rFonts w:ascii="Constantia" w:hAnsi="Constantia" w:cs="Arial"/>
          <w:lang w:val="ru-RU"/>
        </w:rPr>
        <w:t xml:space="preserve"> </w:t>
      </w:r>
      <w:r w:rsidRPr="007D6123">
        <w:rPr>
          <w:rFonts w:ascii="Constantia" w:hAnsi="Constantia" w:cs="Arial"/>
          <w:lang w:val="ru-RU"/>
        </w:rPr>
        <w:t>sa</w:t>
      </w:r>
      <w:r w:rsidR="00862FC0" w:rsidRPr="007D6123">
        <w:rPr>
          <w:rFonts w:ascii="Constantia" w:hAnsi="Constantia" w:cs="Arial"/>
          <w:lang w:val="ru-RU"/>
        </w:rPr>
        <w:t xml:space="preserve"> </w:t>
      </w:r>
      <w:r w:rsidRPr="007D6123">
        <w:rPr>
          <w:rFonts w:ascii="Constantia" w:hAnsi="Constantia" w:cs="Arial"/>
          <w:lang w:val="ru-RU"/>
        </w:rPr>
        <w:t>razgranatom</w:t>
      </w:r>
      <w:r w:rsidR="00862FC0" w:rsidRPr="007D6123">
        <w:rPr>
          <w:rFonts w:ascii="Constantia" w:hAnsi="Constantia" w:cs="Arial"/>
          <w:lang w:val="ru-RU"/>
        </w:rPr>
        <w:t xml:space="preserve"> </w:t>
      </w:r>
      <w:r w:rsidRPr="007D6123">
        <w:rPr>
          <w:rFonts w:ascii="Constantia" w:hAnsi="Constantia" w:cs="Arial"/>
          <w:lang w:val="ru-RU"/>
        </w:rPr>
        <w:t>mrežom</w:t>
      </w:r>
      <w:r w:rsidR="00862FC0" w:rsidRPr="007D6123">
        <w:rPr>
          <w:rFonts w:ascii="Constantia" w:hAnsi="Constantia" w:cs="Arial"/>
          <w:lang w:val="ru-RU"/>
        </w:rPr>
        <w:t xml:space="preserve"> </w:t>
      </w:r>
      <w:r w:rsidRPr="007D6123">
        <w:rPr>
          <w:rFonts w:ascii="Constantia" w:hAnsi="Constantia" w:cs="Arial"/>
          <w:lang w:val="ru-RU"/>
        </w:rPr>
        <w:t>pešačkih</w:t>
      </w:r>
      <w:r w:rsidR="00862FC0" w:rsidRPr="007D6123">
        <w:rPr>
          <w:rFonts w:ascii="Constantia" w:hAnsi="Constantia" w:cs="Arial"/>
          <w:lang w:val="ru-RU"/>
        </w:rPr>
        <w:t xml:space="preserve"> </w:t>
      </w:r>
      <w:r w:rsidRPr="007D6123">
        <w:rPr>
          <w:rFonts w:ascii="Constantia" w:hAnsi="Constantia" w:cs="Arial"/>
          <w:lang w:val="ru-RU"/>
        </w:rPr>
        <w:t>staza</w:t>
      </w:r>
      <w:r w:rsidR="00862FC0" w:rsidRPr="007D6123">
        <w:rPr>
          <w:rFonts w:ascii="Constantia" w:hAnsi="Constantia" w:cs="Arial"/>
          <w:lang w:val="ru-RU"/>
        </w:rPr>
        <w:t xml:space="preserve"> </w:t>
      </w:r>
      <w:r w:rsidRPr="007D6123">
        <w:rPr>
          <w:rFonts w:ascii="Constantia" w:hAnsi="Constantia" w:cs="Arial"/>
          <w:lang w:val="ru-RU"/>
        </w:rPr>
        <w:t>ka</w:t>
      </w:r>
      <w:r w:rsidR="00862FC0" w:rsidRPr="007D6123">
        <w:rPr>
          <w:rFonts w:ascii="Constantia" w:hAnsi="Constantia" w:cs="Arial"/>
          <w:lang w:val="ru-RU"/>
        </w:rPr>
        <w:t xml:space="preserve"> </w:t>
      </w:r>
      <w:r w:rsidRPr="007D6123">
        <w:rPr>
          <w:rFonts w:ascii="Constantia" w:hAnsi="Constantia" w:cs="Arial"/>
          <w:lang w:val="ru-RU"/>
        </w:rPr>
        <w:t>obodnim</w:t>
      </w:r>
      <w:r w:rsidR="00862FC0" w:rsidRPr="007D6123">
        <w:rPr>
          <w:rFonts w:ascii="Constantia" w:hAnsi="Constantia" w:cs="Arial"/>
          <w:lang w:val="ru-RU"/>
        </w:rPr>
        <w:t xml:space="preserve"> </w:t>
      </w:r>
      <w:r w:rsidRPr="007D6123">
        <w:rPr>
          <w:rFonts w:ascii="Constantia" w:hAnsi="Constantia" w:cs="Arial"/>
          <w:lang w:val="ru-RU"/>
        </w:rPr>
        <w:t>delovima</w:t>
      </w:r>
      <w:r w:rsidR="007D6123" w:rsidRPr="007D6123">
        <w:rPr>
          <w:rFonts w:ascii="Constantia" w:hAnsi="Constantia" w:cs="Arial"/>
        </w:rPr>
        <w:t>.</w:t>
      </w:r>
      <w:r w:rsidR="00862FC0" w:rsidRPr="007D6123">
        <w:rPr>
          <w:rFonts w:ascii="Constantia" w:hAnsi="Constantia" w:cs="Arial"/>
          <w:lang w:val="ru-RU"/>
        </w:rPr>
        <w:t xml:space="preserve"> </w:t>
      </w:r>
      <w:r w:rsidRPr="007D6123">
        <w:rPr>
          <w:rFonts w:ascii="Constantia" w:hAnsi="Constantia" w:cs="Arial"/>
          <w:lang w:val="ru-RU"/>
        </w:rPr>
        <w:t>Ukidanje</w:t>
      </w:r>
      <w:r w:rsidR="00862FC0" w:rsidRPr="007D6123">
        <w:rPr>
          <w:rFonts w:ascii="Constantia" w:hAnsi="Constantia" w:cs="Arial"/>
          <w:lang w:val="ru-RU"/>
        </w:rPr>
        <w:t xml:space="preserve"> </w:t>
      </w:r>
      <w:r w:rsidRPr="007D6123">
        <w:rPr>
          <w:rFonts w:ascii="Constantia" w:hAnsi="Constantia" w:cs="Arial"/>
          <w:lang w:val="ru-RU"/>
        </w:rPr>
        <w:t>postojeće</w:t>
      </w:r>
      <w:r w:rsidR="00862FC0" w:rsidRPr="007D6123">
        <w:rPr>
          <w:rFonts w:ascii="Constantia" w:hAnsi="Constantia" w:cs="Arial"/>
          <w:lang w:val="ru-RU"/>
        </w:rPr>
        <w:t xml:space="preserve"> </w:t>
      </w:r>
      <w:r w:rsidRPr="007D6123">
        <w:rPr>
          <w:rFonts w:ascii="Constantia" w:hAnsi="Constantia" w:cs="Arial"/>
          <w:lang w:val="ru-RU"/>
        </w:rPr>
        <w:t>ulice</w:t>
      </w:r>
      <w:r w:rsidR="00862FC0" w:rsidRPr="007D6123">
        <w:rPr>
          <w:rFonts w:ascii="Constantia" w:hAnsi="Constantia" w:cs="Arial"/>
          <w:lang w:val="ru-RU"/>
        </w:rPr>
        <w:t xml:space="preserve"> </w:t>
      </w:r>
      <w:r w:rsidRPr="007D6123">
        <w:rPr>
          <w:rFonts w:ascii="Constantia" w:hAnsi="Constantia" w:cs="Arial"/>
          <w:lang w:val="ru-RU"/>
        </w:rPr>
        <w:t>ispod</w:t>
      </w:r>
      <w:r w:rsidR="00862FC0" w:rsidRPr="007D6123">
        <w:rPr>
          <w:rFonts w:ascii="Constantia" w:hAnsi="Constantia" w:cs="Arial"/>
          <w:lang w:val="ru-RU"/>
        </w:rPr>
        <w:t xml:space="preserve">  </w:t>
      </w:r>
      <w:r w:rsidRPr="007D6123">
        <w:rPr>
          <w:rFonts w:ascii="Constantia" w:hAnsi="Constantia" w:cs="Arial"/>
          <w:lang w:val="ru-RU"/>
        </w:rPr>
        <w:t>pružnog</w:t>
      </w:r>
      <w:r w:rsidR="00862FC0" w:rsidRPr="007D6123">
        <w:rPr>
          <w:rFonts w:ascii="Constantia" w:hAnsi="Constantia" w:cs="Arial"/>
          <w:lang w:val="ru-RU"/>
        </w:rPr>
        <w:t xml:space="preserve"> </w:t>
      </w:r>
      <w:r w:rsidRPr="007D6123">
        <w:rPr>
          <w:rFonts w:ascii="Constantia" w:hAnsi="Constantia" w:cs="Arial"/>
          <w:lang w:val="ru-RU"/>
        </w:rPr>
        <w:t>nadvožnjaka</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Vrnjcima</w:t>
      </w:r>
      <w:r w:rsidR="00862FC0" w:rsidRPr="007D6123">
        <w:rPr>
          <w:rFonts w:ascii="Constantia" w:hAnsi="Constantia" w:cs="Arial"/>
          <w:lang w:val="ru-RU"/>
        </w:rPr>
        <w:t xml:space="preserve"> </w:t>
      </w:r>
      <w:r w:rsidRPr="007D6123">
        <w:rPr>
          <w:rFonts w:ascii="Constantia" w:hAnsi="Constantia" w:cs="Arial"/>
          <w:lang w:val="ru-RU"/>
        </w:rPr>
        <w:t>ide</w:t>
      </w:r>
      <w:r w:rsidR="00862FC0" w:rsidRPr="007D6123">
        <w:rPr>
          <w:rFonts w:ascii="Constantia" w:hAnsi="Constantia" w:cs="Arial"/>
          <w:lang w:val="ru-RU"/>
        </w:rPr>
        <w:t xml:space="preserve"> </w:t>
      </w:r>
      <w:r w:rsidRPr="007D6123">
        <w:rPr>
          <w:rFonts w:ascii="Constantia" w:hAnsi="Constantia" w:cs="Arial"/>
          <w:lang w:val="ru-RU"/>
        </w:rPr>
        <w:t>na</w:t>
      </w:r>
      <w:r w:rsidR="00862FC0" w:rsidRPr="007D6123">
        <w:rPr>
          <w:rFonts w:ascii="Constantia" w:hAnsi="Constantia" w:cs="Arial"/>
          <w:lang w:val="ru-RU"/>
        </w:rPr>
        <w:t xml:space="preserve"> </w:t>
      </w:r>
      <w:r w:rsidRPr="007D6123">
        <w:rPr>
          <w:rFonts w:ascii="Constantia" w:hAnsi="Constantia" w:cs="Arial"/>
          <w:lang w:val="ru-RU"/>
        </w:rPr>
        <w:t>račun</w:t>
      </w:r>
      <w:r w:rsidR="00862FC0" w:rsidRPr="007D6123">
        <w:rPr>
          <w:rFonts w:ascii="Constantia" w:hAnsi="Constantia" w:cs="Arial"/>
          <w:lang w:val="ru-RU"/>
        </w:rPr>
        <w:t xml:space="preserve"> </w:t>
      </w:r>
      <w:r w:rsidRPr="007D6123">
        <w:rPr>
          <w:rFonts w:ascii="Constantia" w:hAnsi="Constantia" w:cs="Arial"/>
          <w:lang w:val="ru-RU"/>
        </w:rPr>
        <w:t>izgradnje</w:t>
      </w:r>
      <w:r w:rsidR="00862FC0" w:rsidRPr="007D6123">
        <w:rPr>
          <w:rFonts w:ascii="Constantia" w:hAnsi="Constantia" w:cs="Arial"/>
          <w:lang w:val="ru-RU"/>
        </w:rPr>
        <w:t xml:space="preserve"> </w:t>
      </w:r>
      <w:r w:rsidRPr="007D6123">
        <w:rPr>
          <w:rFonts w:ascii="Constantia" w:hAnsi="Constantia" w:cs="Arial"/>
          <w:lang w:val="ru-RU"/>
        </w:rPr>
        <w:t>pešačkih</w:t>
      </w:r>
      <w:r w:rsidR="00862FC0" w:rsidRPr="007D6123">
        <w:rPr>
          <w:rFonts w:ascii="Constantia" w:hAnsi="Constantia" w:cs="Arial"/>
          <w:lang w:val="ru-RU"/>
        </w:rPr>
        <w:t xml:space="preserve"> </w:t>
      </w:r>
      <w:r w:rsidRPr="007D6123">
        <w:rPr>
          <w:rFonts w:ascii="Constantia" w:hAnsi="Constantia" w:cs="Arial"/>
          <w:lang w:val="ru-RU"/>
        </w:rPr>
        <w:t>staza</w:t>
      </w:r>
      <w:r w:rsidR="00862FC0" w:rsidRPr="007D6123">
        <w:rPr>
          <w:rFonts w:ascii="Constantia" w:hAnsi="Constantia" w:cs="Arial"/>
          <w:lang w:val="ru-RU"/>
        </w:rPr>
        <w:t xml:space="preserve"> </w:t>
      </w:r>
      <w:r w:rsidRPr="007D6123">
        <w:rPr>
          <w:rFonts w:ascii="Constantia" w:hAnsi="Constantia" w:cs="Arial"/>
          <w:lang w:val="ru-RU"/>
        </w:rPr>
        <w:t>pored</w:t>
      </w:r>
      <w:r w:rsidR="00862FC0" w:rsidRPr="007D6123">
        <w:rPr>
          <w:rFonts w:ascii="Constantia" w:hAnsi="Constantia" w:cs="Arial"/>
          <w:lang w:val="ru-RU"/>
        </w:rPr>
        <w:t xml:space="preserve"> </w:t>
      </w:r>
      <w:r w:rsidRPr="007D6123">
        <w:rPr>
          <w:rFonts w:ascii="Constantia" w:hAnsi="Constantia" w:cs="Arial"/>
          <w:lang w:val="ru-RU"/>
        </w:rPr>
        <w:t>profila</w:t>
      </w:r>
      <w:r w:rsidR="00862FC0" w:rsidRPr="007D6123">
        <w:rPr>
          <w:rFonts w:ascii="Constantia" w:hAnsi="Constantia" w:cs="Arial"/>
          <w:lang w:val="ru-RU"/>
        </w:rPr>
        <w:t xml:space="preserve"> </w:t>
      </w:r>
      <w:r w:rsidRPr="007D6123">
        <w:rPr>
          <w:rFonts w:ascii="Constantia" w:hAnsi="Constantia" w:cs="Arial"/>
          <w:lang w:val="ru-RU"/>
        </w:rPr>
        <w:t>rečnog</w:t>
      </w:r>
      <w:r w:rsidR="00862FC0" w:rsidRPr="007D6123">
        <w:rPr>
          <w:rFonts w:ascii="Constantia" w:hAnsi="Constantia" w:cs="Arial"/>
          <w:lang w:val="ru-RU"/>
        </w:rPr>
        <w:t xml:space="preserve"> </w:t>
      </w:r>
      <w:r w:rsidRPr="007D6123">
        <w:rPr>
          <w:rFonts w:ascii="Constantia" w:hAnsi="Constantia" w:cs="Arial"/>
          <w:lang w:val="ru-RU"/>
        </w:rPr>
        <w:t>korita</w:t>
      </w:r>
      <w:r w:rsidR="00862FC0" w:rsidRPr="007D6123">
        <w:rPr>
          <w:rFonts w:ascii="Constantia" w:hAnsi="Constantia" w:cs="Arial"/>
          <w:lang w:val="ru-RU"/>
        </w:rPr>
        <w:t xml:space="preserve"> </w:t>
      </w:r>
      <w:r w:rsidRPr="007D6123">
        <w:rPr>
          <w:rFonts w:ascii="Constantia" w:hAnsi="Constantia" w:cs="Arial"/>
          <w:lang w:val="ru-RU"/>
        </w:rPr>
        <w:t>duž</w:t>
      </w:r>
      <w:r w:rsidR="00862FC0" w:rsidRPr="007D6123">
        <w:rPr>
          <w:rFonts w:ascii="Constantia" w:hAnsi="Constantia" w:cs="Arial"/>
          <w:lang w:val="ru-RU"/>
        </w:rPr>
        <w:t xml:space="preserve"> </w:t>
      </w:r>
      <w:r w:rsidRPr="007D6123">
        <w:rPr>
          <w:rFonts w:ascii="Constantia" w:hAnsi="Constantia" w:cs="Arial"/>
          <w:lang w:val="ru-RU"/>
        </w:rPr>
        <w:t>Vrnjačke</w:t>
      </w:r>
      <w:r w:rsidR="00862FC0" w:rsidRPr="007D6123">
        <w:rPr>
          <w:rFonts w:ascii="Constantia" w:hAnsi="Constantia" w:cs="Arial"/>
          <w:lang w:val="ru-RU"/>
        </w:rPr>
        <w:t xml:space="preserve"> </w:t>
      </w:r>
      <w:r w:rsidRPr="007D6123">
        <w:rPr>
          <w:rFonts w:ascii="Constantia" w:hAnsi="Constantia" w:cs="Arial"/>
          <w:lang w:val="ru-RU"/>
        </w:rPr>
        <w:t>reke</w:t>
      </w:r>
      <w:r w:rsidR="00862FC0" w:rsidRPr="007D6123">
        <w:rPr>
          <w:rFonts w:ascii="Constantia" w:hAnsi="Constantia" w:cs="Arial"/>
          <w:lang w:val="ru-RU"/>
        </w:rPr>
        <w:t xml:space="preserve"> </w:t>
      </w:r>
      <w:r w:rsidRPr="007D6123">
        <w:rPr>
          <w:rFonts w:ascii="Constantia" w:hAnsi="Constantia" w:cs="Arial"/>
          <w:lang w:val="ru-RU"/>
        </w:rPr>
        <w:t>do</w:t>
      </w:r>
      <w:r w:rsidR="00862FC0" w:rsidRPr="007D6123">
        <w:rPr>
          <w:rFonts w:ascii="Constantia" w:hAnsi="Constantia" w:cs="Arial"/>
          <w:lang w:val="ru-RU"/>
        </w:rPr>
        <w:t xml:space="preserve"> </w:t>
      </w:r>
      <w:r w:rsidRPr="007D6123">
        <w:rPr>
          <w:rFonts w:ascii="Constantia" w:hAnsi="Constantia" w:cs="Arial"/>
          <w:lang w:val="ru-RU"/>
        </w:rPr>
        <w:t>Zapadne</w:t>
      </w:r>
      <w:r w:rsidR="00862FC0" w:rsidRPr="007D6123">
        <w:rPr>
          <w:rFonts w:ascii="Constantia" w:hAnsi="Constantia" w:cs="Arial"/>
          <w:lang w:val="ru-RU"/>
        </w:rPr>
        <w:t xml:space="preserve"> </w:t>
      </w:r>
      <w:r w:rsidRPr="007D6123">
        <w:rPr>
          <w:rFonts w:ascii="Constantia" w:hAnsi="Constantia" w:cs="Arial"/>
          <w:lang w:val="ru-RU"/>
        </w:rPr>
        <w:t>Morave</w:t>
      </w:r>
      <w:r w:rsidR="00862FC0" w:rsidRPr="007D6123">
        <w:rPr>
          <w:rFonts w:ascii="Constantia" w:hAnsi="Constantia" w:cs="Arial"/>
          <w:lang w:val="ru-RU"/>
        </w:rPr>
        <w:t xml:space="preserve"> </w:t>
      </w:r>
      <w:r w:rsidRPr="007D6123">
        <w:rPr>
          <w:rFonts w:ascii="Constantia" w:hAnsi="Constantia" w:cs="Arial"/>
          <w:lang w:val="ru-RU"/>
        </w:rPr>
        <w:t>u</w:t>
      </w:r>
      <w:r w:rsidR="00862FC0" w:rsidRPr="007D6123">
        <w:rPr>
          <w:rFonts w:ascii="Constantia" w:hAnsi="Constantia" w:cs="Arial"/>
          <w:lang w:val="ru-RU"/>
        </w:rPr>
        <w:t xml:space="preserve"> </w:t>
      </w:r>
      <w:r w:rsidRPr="007D6123">
        <w:rPr>
          <w:rFonts w:ascii="Constantia" w:hAnsi="Constantia" w:cs="Arial"/>
          <w:lang w:val="ru-RU"/>
        </w:rPr>
        <w:t>postojećoj</w:t>
      </w:r>
      <w:r w:rsidR="00862FC0" w:rsidRPr="007D6123">
        <w:rPr>
          <w:rFonts w:ascii="Constantia" w:hAnsi="Constantia" w:cs="Arial"/>
          <w:lang w:val="ru-RU"/>
        </w:rPr>
        <w:t xml:space="preserve"> </w:t>
      </w:r>
      <w:r w:rsidRPr="007D6123">
        <w:rPr>
          <w:rFonts w:ascii="Constantia" w:hAnsi="Constantia" w:cs="Arial"/>
          <w:lang w:val="ru-RU"/>
        </w:rPr>
        <w:t>širini</w:t>
      </w:r>
      <w:r w:rsidR="00862FC0" w:rsidRPr="007D6123">
        <w:rPr>
          <w:rFonts w:ascii="Constantia" w:hAnsi="Constantia" w:cs="Arial"/>
          <w:lang w:val="ru-RU"/>
        </w:rPr>
        <w:t xml:space="preserve"> </w:t>
      </w:r>
      <w:r w:rsidRPr="007D6123">
        <w:rPr>
          <w:rFonts w:ascii="Constantia" w:hAnsi="Constantia" w:cs="Arial"/>
          <w:lang w:val="ru-RU"/>
        </w:rPr>
        <w:t>podvožnjaka</w:t>
      </w:r>
      <w:r w:rsidR="00862FC0" w:rsidRPr="007D6123">
        <w:rPr>
          <w:rFonts w:ascii="Constantia" w:hAnsi="Constantia" w:cs="Arial"/>
          <w:lang w:val="ru-RU"/>
        </w:rPr>
        <w:t>.</w:t>
      </w:r>
    </w:p>
    <w:p w:rsidR="00862FC0" w:rsidRPr="007D6123" w:rsidRDefault="00613B7B" w:rsidP="00613B7B">
      <w:pPr>
        <w:pStyle w:val="NoSpacing"/>
        <w:ind w:left="142" w:firstLine="567"/>
        <w:jc w:val="both"/>
        <w:rPr>
          <w:rFonts w:ascii="Constantia" w:hAnsi="Constantia" w:cs="Arial"/>
        </w:rPr>
      </w:pPr>
      <w:r w:rsidRPr="007D6123">
        <w:rPr>
          <w:rFonts w:ascii="Constantia" w:hAnsi="Constantia" w:cs="Arial"/>
          <w:lang w:val="ru-RU"/>
        </w:rPr>
        <w:t>Planom</w:t>
      </w:r>
      <w:r w:rsidR="00862FC0" w:rsidRPr="007D6123">
        <w:rPr>
          <w:rFonts w:ascii="Constantia" w:hAnsi="Constantia" w:cs="Arial"/>
          <w:lang w:val="ru-RU"/>
        </w:rPr>
        <w:t xml:space="preserve"> </w:t>
      </w:r>
      <w:r w:rsidRPr="007D6123">
        <w:rPr>
          <w:rFonts w:ascii="Constantia" w:hAnsi="Constantia" w:cs="Arial"/>
          <w:lang w:val="ru-RU"/>
        </w:rPr>
        <w:t>su</w:t>
      </w:r>
      <w:r w:rsidR="00862FC0" w:rsidRPr="007D6123">
        <w:rPr>
          <w:rFonts w:ascii="Constantia" w:hAnsi="Constantia" w:cs="Arial"/>
          <w:lang w:val="ru-RU"/>
        </w:rPr>
        <w:t xml:space="preserve"> </w:t>
      </w:r>
      <w:r w:rsidRPr="007D6123">
        <w:rPr>
          <w:rFonts w:ascii="Constantia" w:hAnsi="Constantia" w:cs="Arial"/>
          <w:lang w:val="ru-RU"/>
        </w:rPr>
        <w:t>predviđeni</w:t>
      </w:r>
      <w:r w:rsidR="00862FC0" w:rsidRPr="007D6123">
        <w:rPr>
          <w:rFonts w:ascii="Constantia" w:hAnsi="Constantia" w:cs="Arial"/>
          <w:lang w:val="ru-RU"/>
        </w:rPr>
        <w:t xml:space="preserve"> </w:t>
      </w:r>
      <w:r w:rsidRPr="007D6123">
        <w:rPr>
          <w:rFonts w:ascii="Constantia" w:hAnsi="Constantia" w:cs="Arial"/>
          <w:lang w:val="ru-RU"/>
        </w:rPr>
        <w:t>pešački</w:t>
      </w:r>
      <w:r w:rsidR="00862FC0" w:rsidRPr="007D6123">
        <w:rPr>
          <w:rFonts w:ascii="Constantia" w:hAnsi="Constantia" w:cs="Arial"/>
          <w:lang w:val="ru-RU"/>
        </w:rPr>
        <w:t xml:space="preserve"> </w:t>
      </w:r>
      <w:r w:rsidRPr="007D6123">
        <w:rPr>
          <w:rFonts w:ascii="Constantia" w:hAnsi="Constantia" w:cs="Arial"/>
          <w:lang w:val="ru-RU"/>
        </w:rPr>
        <w:t>prodori</w:t>
      </w:r>
      <w:r w:rsidR="00862FC0" w:rsidRPr="007D6123">
        <w:rPr>
          <w:rFonts w:ascii="Constantia" w:hAnsi="Constantia" w:cs="Arial"/>
          <w:lang w:val="ru-RU"/>
        </w:rPr>
        <w:t xml:space="preserve"> </w:t>
      </w:r>
      <w:r w:rsidRPr="007D6123">
        <w:rPr>
          <w:rFonts w:ascii="Constantia" w:hAnsi="Constantia" w:cs="Arial"/>
          <w:lang w:val="ru-RU"/>
        </w:rPr>
        <w:t>kroz</w:t>
      </w:r>
      <w:r w:rsidR="00862FC0" w:rsidRPr="007D6123">
        <w:rPr>
          <w:rFonts w:ascii="Constantia" w:hAnsi="Constantia" w:cs="Arial"/>
          <w:lang w:val="ru-RU"/>
        </w:rPr>
        <w:t xml:space="preserve"> </w:t>
      </w:r>
      <w:r w:rsidRPr="007D6123">
        <w:rPr>
          <w:rFonts w:ascii="Constantia" w:hAnsi="Constantia" w:cs="Arial"/>
          <w:lang w:val="ru-RU"/>
        </w:rPr>
        <w:t>urbanističke</w:t>
      </w:r>
      <w:r w:rsidR="00862FC0" w:rsidRPr="007D6123">
        <w:rPr>
          <w:rFonts w:ascii="Constantia" w:hAnsi="Constantia" w:cs="Arial"/>
          <w:lang w:val="ru-RU"/>
        </w:rPr>
        <w:t xml:space="preserve"> </w:t>
      </w:r>
      <w:r w:rsidRPr="007D6123">
        <w:rPr>
          <w:rFonts w:ascii="Constantia" w:hAnsi="Constantia" w:cs="Arial"/>
          <w:lang w:val="ru-RU"/>
        </w:rPr>
        <w:t>celine</w:t>
      </w:r>
      <w:r w:rsidR="00862FC0" w:rsidRPr="007D6123">
        <w:rPr>
          <w:rFonts w:ascii="Constantia" w:hAnsi="Constantia" w:cs="Arial"/>
          <w:lang w:val="ru-RU"/>
        </w:rPr>
        <w:t xml:space="preserve"> </w:t>
      </w:r>
      <w:r w:rsidRPr="007D6123">
        <w:rPr>
          <w:rFonts w:ascii="Constantia" w:hAnsi="Constantia" w:cs="Arial"/>
          <w:lang w:val="ru-RU"/>
        </w:rPr>
        <w:t>čime</w:t>
      </w:r>
      <w:r w:rsidR="00862FC0" w:rsidRPr="007D6123">
        <w:rPr>
          <w:rFonts w:ascii="Constantia" w:hAnsi="Constantia" w:cs="Arial"/>
          <w:lang w:val="ru-RU"/>
        </w:rPr>
        <w:t xml:space="preserve"> </w:t>
      </w:r>
      <w:r w:rsidRPr="007D6123">
        <w:rPr>
          <w:rFonts w:ascii="Constantia" w:hAnsi="Constantia" w:cs="Arial"/>
          <w:lang w:val="ru-RU"/>
        </w:rPr>
        <w:t>se</w:t>
      </w:r>
      <w:r w:rsidR="00862FC0" w:rsidRPr="007D6123">
        <w:rPr>
          <w:rFonts w:ascii="Constantia" w:hAnsi="Constantia" w:cs="Arial"/>
          <w:lang w:val="ru-RU"/>
        </w:rPr>
        <w:t xml:space="preserve"> </w:t>
      </w:r>
      <w:r w:rsidRPr="007D6123">
        <w:rPr>
          <w:rFonts w:ascii="Constantia" w:hAnsi="Constantia" w:cs="Arial"/>
          <w:lang w:val="ru-RU"/>
        </w:rPr>
        <w:t>dobija</w:t>
      </w:r>
      <w:r w:rsidR="00862FC0" w:rsidRPr="007D6123">
        <w:rPr>
          <w:rFonts w:ascii="Constantia" w:hAnsi="Constantia" w:cs="Arial"/>
          <w:lang w:val="ru-RU"/>
        </w:rPr>
        <w:t xml:space="preserve"> </w:t>
      </w:r>
      <w:r w:rsidRPr="007D6123">
        <w:rPr>
          <w:rFonts w:ascii="Constantia" w:hAnsi="Constantia" w:cs="Arial"/>
          <w:lang w:val="ru-RU"/>
        </w:rPr>
        <w:t>kvalitetnija</w:t>
      </w:r>
      <w:r w:rsidR="00862FC0" w:rsidRPr="007D6123">
        <w:rPr>
          <w:rFonts w:ascii="Constantia" w:hAnsi="Constantia" w:cs="Arial"/>
          <w:lang w:val="ru-RU"/>
        </w:rPr>
        <w:t xml:space="preserve"> </w:t>
      </w:r>
      <w:r w:rsidRPr="007D6123">
        <w:rPr>
          <w:rFonts w:ascii="Constantia" w:hAnsi="Constantia" w:cs="Arial"/>
          <w:lang w:val="ru-RU"/>
        </w:rPr>
        <w:t>usluga</w:t>
      </w:r>
      <w:r w:rsidR="00862FC0" w:rsidRPr="007D6123">
        <w:rPr>
          <w:rFonts w:ascii="Constantia" w:hAnsi="Constantia" w:cs="Arial"/>
          <w:lang w:val="ru-RU"/>
        </w:rPr>
        <w:t xml:space="preserve"> </w:t>
      </w:r>
      <w:r w:rsidRPr="007D6123">
        <w:rPr>
          <w:rFonts w:ascii="Constantia" w:hAnsi="Constantia" w:cs="Arial"/>
          <w:lang w:val="ru-RU"/>
        </w:rPr>
        <w:t>pešačkog</w:t>
      </w:r>
      <w:r w:rsidR="00862FC0" w:rsidRPr="007D6123">
        <w:rPr>
          <w:rFonts w:ascii="Constantia" w:hAnsi="Constantia" w:cs="Arial"/>
          <w:lang w:val="ru-RU"/>
        </w:rPr>
        <w:t xml:space="preserve"> </w:t>
      </w:r>
      <w:r w:rsidRPr="007D6123">
        <w:rPr>
          <w:rFonts w:ascii="Constantia" w:hAnsi="Constantia" w:cs="Arial"/>
          <w:lang w:val="ru-RU"/>
        </w:rPr>
        <w:t>saobraćaja</w:t>
      </w:r>
      <w:r w:rsidR="00862FC0" w:rsidRPr="007D6123">
        <w:rPr>
          <w:rFonts w:ascii="Constantia" w:hAnsi="Constantia" w:cs="Arial"/>
          <w:lang w:val="ru-RU"/>
        </w:rPr>
        <w:t>.</w:t>
      </w:r>
    </w:p>
    <w:p w:rsidR="00862FC0" w:rsidRPr="007D6123" w:rsidRDefault="00613B7B" w:rsidP="00613B7B">
      <w:pPr>
        <w:pStyle w:val="NoSpacing"/>
        <w:ind w:left="142" w:firstLine="567"/>
        <w:jc w:val="both"/>
        <w:rPr>
          <w:rFonts w:ascii="Constantia" w:hAnsi="Constantia" w:cs="Arial"/>
          <w:lang w:val="sr-Cyrl-CS"/>
        </w:rPr>
      </w:pPr>
      <w:r w:rsidRPr="007D6123">
        <w:rPr>
          <w:rFonts w:ascii="Constantia" w:hAnsi="Constantia" w:cs="Arial"/>
          <w:lang w:val="sr-Cyrl-CS"/>
        </w:rPr>
        <w:t>Planom</w:t>
      </w:r>
      <w:r w:rsidR="00862FC0" w:rsidRPr="007D6123">
        <w:rPr>
          <w:rFonts w:ascii="Constantia" w:hAnsi="Constantia" w:cs="Arial"/>
          <w:lang w:val="sr-Cyrl-CS"/>
        </w:rPr>
        <w:t xml:space="preserve"> </w:t>
      </w:r>
      <w:r w:rsidRPr="007D6123">
        <w:rPr>
          <w:rFonts w:ascii="Constantia" w:hAnsi="Constantia" w:cs="Arial"/>
          <w:lang w:val="sr-Cyrl-CS"/>
        </w:rPr>
        <w:t>je</w:t>
      </w:r>
      <w:r w:rsidR="00862FC0" w:rsidRPr="007D6123">
        <w:rPr>
          <w:rFonts w:ascii="Constantia" w:hAnsi="Constantia" w:cs="Arial"/>
          <w:lang w:val="sr-Cyrl-CS"/>
        </w:rPr>
        <w:t xml:space="preserve"> </w:t>
      </w:r>
      <w:r w:rsidRPr="007D6123">
        <w:rPr>
          <w:rFonts w:ascii="Constantia" w:hAnsi="Constantia" w:cs="Arial"/>
          <w:lang w:val="sr-Cyrl-CS"/>
        </w:rPr>
        <w:t>predviđena</w:t>
      </w:r>
      <w:r w:rsidR="00862FC0" w:rsidRPr="007D6123">
        <w:rPr>
          <w:rFonts w:ascii="Constantia" w:hAnsi="Constantia" w:cs="Arial"/>
          <w:lang w:val="sr-Cyrl-CS"/>
        </w:rPr>
        <w:t xml:space="preserve"> </w:t>
      </w:r>
      <w:r w:rsidRPr="007D6123">
        <w:rPr>
          <w:rFonts w:ascii="Constantia" w:hAnsi="Constantia" w:cs="Arial"/>
          <w:lang w:val="sr-Cyrl-CS"/>
        </w:rPr>
        <w:t>izgradnja</w:t>
      </w:r>
      <w:r w:rsidR="00862FC0" w:rsidRPr="007D6123">
        <w:rPr>
          <w:rFonts w:ascii="Constantia" w:hAnsi="Constantia" w:cs="Arial"/>
          <w:lang w:val="sr-Cyrl-CS"/>
        </w:rPr>
        <w:t xml:space="preserve"> </w:t>
      </w:r>
      <w:r w:rsidRPr="007D6123">
        <w:rPr>
          <w:rFonts w:ascii="Constantia" w:hAnsi="Constantia" w:cs="Arial"/>
          <w:lang w:val="sr-Cyrl-CS"/>
        </w:rPr>
        <w:t>trotoara</w:t>
      </w:r>
      <w:r w:rsidR="00862FC0" w:rsidRPr="007D6123">
        <w:rPr>
          <w:rFonts w:ascii="Constantia" w:hAnsi="Constantia" w:cs="Arial"/>
          <w:lang w:val="sr-Cyrl-CS"/>
        </w:rPr>
        <w:t xml:space="preserve"> </w:t>
      </w:r>
      <w:r w:rsidRPr="007D6123">
        <w:rPr>
          <w:rFonts w:ascii="Constantia" w:hAnsi="Constantia" w:cs="Arial"/>
          <w:lang w:val="sr-Cyrl-CS"/>
        </w:rPr>
        <w:t>u</w:t>
      </w:r>
      <w:r w:rsidR="00862FC0" w:rsidRPr="007D6123">
        <w:rPr>
          <w:rFonts w:ascii="Constantia" w:hAnsi="Constantia" w:cs="Arial"/>
          <w:lang w:val="sr-Cyrl-CS"/>
        </w:rPr>
        <w:t xml:space="preserve"> </w:t>
      </w:r>
      <w:r w:rsidRPr="007D6123">
        <w:rPr>
          <w:rFonts w:ascii="Constantia" w:hAnsi="Constantia" w:cs="Arial"/>
          <w:lang w:val="sr-Cyrl-CS"/>
        </w:rPr>
        <w:t>okviru</w:t>
      </w:r>
      <w:r w:rsidR="00862FC0" w:rsidRPr="007D6123">
        <w:rPr>
          <w:rFonts w:ascii="Constantia" w:hAnsi="Constantia" w:cs="Arial"/>
          <w:lang w:val="sr-Cyrl-CS"/>
        </w:rPr>
        <w:t xml:space="preserve"> </w:t>
      </w:r>
      <w:r w:rsidRPr="007D6123">
        <w:rPr>
          <w:rFonts w:ascii="Constantia" w:hAnsi="Constantia" w:cs="Arial"/>
          <w:lang w:val="sr-Cyrl-CS"/>
        </w:rPr>
        <w:t>regulacionih</w:t>
      </w:r>
      <w:r w:rsidR="00862FC0" w:rsidRPr="007D6123">
        <w:rPr>
          <w:rFonts w:ascii="Constantia" w:hAnsi="Constantia" w:cs="Arial"/>
          <w:lang w:val="sr-Cyrl-CS"/>
        </w:rPr>
        <w:t xml:space="preserve"> </w:t>
      </w:r>
      <w:r w:rsidRPr="007D6123">
        <w:rPr>
          <w:rFonts w:ascii="Constantia" w:hAnsi="Constantia" w:cs="Arial"/>
          <w:lang w:val="sr-Cyrl-CS"/>
        </w:rPr>
        <w:t>profila</w:t>
      </w:r>
      <w:r w:rsidR="00862FC0" w:rsidRPr="007D6123">
        <w:rPr>
          <w:rFonts w:ascii="Constantia" w:hAnsi="Constantia" w:cs="Arial"/>
          <w:lang w:val="sr-Cyrl-CS"/>
        </w:rPr>
        <w:t xml:space="preserve"> </w:t>
      </w:r>
      <w:r w:rsidRPr="007D6123">
        <w:rPr>
          <w:rFonts w:ascii="Constantia" w:hAnsi="Constantia" w:cs="Arial"/>
          <w:lang w:val="sr-Cyrl-CS"/>
        </w:rPr>
        <w:t>i</w:t>
      </w:r>
      <w:r w:rsidR="00862FC0" w:rsidRPr="007D6123">
        <w:rPr>
          <w:rFonts w:ascii="Constantia" w:hAnsi="Constantia" w:cs="Arial"/>
          <w:lang w:val="sr-Cyrl-CS"/>
        </w:rPr>
        <w:t xml:space="preserve"> </w:t>
      </w:r>
      <w:r w:rsidRPr="007D6123">
        <w:rPr>
          <w:rFonts w:ascii="Constantia" w:hAnsi="Constantia" w:cs="Arial"/>
          <w:lang w:val="sr-Cyrl-CS"/>
        </w:rPr>
        <w:t>to</w:t>
      </w:r>
      <w:r w:rsidR="00862FC0" w:rsidRPr="007D6123">
        <w:rPr>
          <w:rFonts w:ascii="Constantia" w:hAnsi="Constantia" w:cs="Arial"/>
          <w:lang w:val="sr-Cyrl-CS"/>
        </w:rPr>
        <w:t xml:space="preserve"> </w:t>
      </w:r>
      <w:r w:rsidRPr="007D6123">
        <w:rPr>
          <w:rFonts w:ascii="Constantia" w:hAnsi="Constantia" w:cs="Arial"/>
          <w:lang w:val="sr-Cyrl-CS"/>
        </w:rPr>
        <w:t>najmanje</w:t>
      </w:r>
      <w:r w:rsidR="00862FC0" w:rsidRPr="007D6123">
        <w:rPr>
          <w:rFonts w:ascii="Constantia" w:hAnsi="Constantia" w:cs="Arial"/>
          <w:lang w:val="sr-Cyrl-CS"/>
        </w:rPr>
        <w:t xml:space="preserve"> </w:t>
      </w:r>
      <w:r w:rsidRPr="007D6123">
        <w:rPr>
          <w:rFonts w:ascii="Constantia" w:hAnsi="Constantia" w:cs="Arial"/>
          <w:lang w:val="sr-Cyrl-CS"/>
        </w:rPr>
        <w:t>širine</w:t>
      </w:r>
      <w:r w:rsidR="00862FC0" w:rsidRPr="007D6123">
        <w:rPr>
          <w:rFonts w:ascii="Constantia" w:hAnsi="Constantia" w:cs="Arial"/>
          <w:lang w:val="sr-Cyrl-CS"/>
        </w:rPr>
        <w:t xml:space="preserve"> 1.50 </w:t>
      </w:r>
      <w:r w:rsidR="00862FC0" w:rsidRPr="007D6123">
        <w:rPr>
          <w:rFonts w:ascii="Constantia" w:hAnsi="Constantia" w:cs="Arial"/>
          <w:lang w:val="sr-Latn-CS"/>
        </w:rPr>
        <w:t>m</w:t>
      </w:r>
      <w:r w:rsidR="00862FC0" w:rsidRPr="007D6123">
        <w:rPr>
          <w:rFonts w:ascii="Constantia" w:hAnsi="Constantia" w:cs="Arial"/>
          <w:lang w:val="sr-Cyrl-CS"/>
        </w:rPr>
        <w:t xml:space="preserve">, </w:t>
      </w:r>
      <w:r w:rsidRPr="007D6123">
        <w:rPr>
          <w:rFonts w:ascii="Constantia" w:hAnsi="Constantia" w:cs="Arial"/>
          <w:lang w:val="sr-Cyrl-CS"/>
        </w:rPr>
        <w:t>obostrano</w:t>
      </w:r>
      <w:r w:rsidR="00862FC0" w:rsidRPr="007D6123">
        <w:rPr>
          <w:rFonts w:ascii="Constantia" w:hAnsi="Constantia" w:cs="Arial"/>
          <w:lang w:val="sr-Cyrl-CS"/>
        </w:rPr>
        <w:t xml:space="preserve"> </w:t>
      </w:r>
      <w:r w:rsidRPr="007D6123">
        <w:rPr>
          <w:rFonts w:ascii="Constantia" w:hAnsi="Constantia" w:cs="Arial"/>
          <w:lang w:val="sr-Cyrl-CS"/>
        </w:rPr>
        <w:t>gde</w:t>
      </w:r>
      <w:r w:rsidR="00862FC0" w:rsidRPr="007D6123">
        <w:rPr>
          <w:rFonts w:ascii="Constantia" w:hAnsi="Constantia" w:cs="Arial"/>
          <w:lang w:val="sr-Cyrl-CS"/>
        </w:rPr>
        <w:t xml:space="preserve"> </w:t>
      </w:r>
      <w:r w:rsidRPr="007D6123">
        <w:rPr>
          <w:rFonts w:ascii="Constantia" w:hAnsi="Constantia" w:cs="Arial"/>
          <w:lang w:val="sr-Cyrl-CS"/>
        </w:rPr>
        <w:t>je</w:t>
      </w:r>
      <w:r w:rsidR="00862FC0" w:rsidRPr="007D6123">
        <w:rPr>
          <w:rFonts w:ascii="Constantia" w:hAnsi="Constantia" w:cs="Arial"/>
          <w:lang w:val="sr-Cyrl-CS"/>
        </w:rPr>
        <w:t xml:space="preserve"> </w:t>
      </w:r>
      <w:r w:rsidRPr="007D6123">
        <w:rPr>
          <w:rFonts w:ascii="Constantia" w:hAnsi="Constantia" w:cs="Arial"/>
          <w:lang w:val="sr-Cyrl-CS"/>
        </w:rPr>
        <w:t>to</w:t>
      </w:r>
      <w:r w:rsidR="00862FC0" w:rsidRPr="007D6123">
        <w:rPr>
          <w:rFonts w:ascii="Constantia" w:hAnsi="Constantia" w:cs="Arial"/>
          <w:lang w:val="sr-Cyrl-CS"/>
        </w:rPr>
        <w:t xml:space="preserve"> </w:t>
      </w:r>
      <w:r w:rsidRPr="007D6123">
        <w:rPr>
          <w:rFonts w:ascii="Constantia" w:hAnsi="Constantia" w:cs="Arial"/>
          <w:lang w:val="sr-Cyrl-CS"/>
        </w:rPr>
        <w:t>moguće</w:t>
      </w:r>
      <w:r w:rsidR="00862FC0" w:rsidRPr="007D6123">
        <w:rPr>
          <w:rFonts w:ascii="Constantia" w:hAnsi="Constantia" w:cs="Arial"/>
          <w:lang w:val="sr-Cyrl-CS"/>
        </w:rPr>
        <w:t xml:space="preserve">. </w:t>
      </w:r>
      <w:r w:rsidRPr="007D6123">
        <w:rPr>
          <w:rFonts w:ascii="Constantia" w:hAnsi="Constantia" w:cs="Arial"/>
          <w:lang w:val="sr-Cyrl-CS"/>
        </w:rPr>
        <w:t>Planirana</w:t>
      </w:r>
      <w:r w:rsidR="00862FC0" w:rsidRPr="007D6123">
        <w:rPr>
          <w:rFonts w:ascii="Constantia" w:hAnsi="Constantia" w:cs="Arial"/>
          <w:lang w:val="sr-Cyrl-CS"/>
        </w:rPr>
        <w:t xml:space="preserve"> </w:t>
      </w:r>
      <w:r w:rsidRPr="007D6123">
        <w:rPr>
          <w:rFonts w:ascii="Constantia" w:hAnsi="Constantia" w:cs="Arial"/>
          <w:lang w:val="sr-Cyrl-CS"/>
        </w:rPr>
        <w:t>širina</w:t>
      </w:r>
      <w:r w:rsidR="00862FC0" w:rsidRPr="007D6123">
        <w:rPr>
          <w:rFonts w:ascii="Constantia" w:hAnsi="Constantia" w:cs="Arial"/>
          <w:lang w:val="sr-Cyrl-CS"/>
        </w:rPr>
        <w:t xml:space="preserve"> </w:t>
      </w:r>
      <w:r w:rsidRPr="007D6123">
        <w:rPr>
          <w:rFonts w:ascii="Constantia" w:hAnsi="Constantia" w:cs="Arial"/>
          <w:lang w:val="sr-Cyrl-CS"/>
        </w:rPr>
        <w:t>trotoara</w:t>
      </w:r>
      <w:r w:rsidR="00862FC0" w:rsidRPr="007D6123">
        <w:rPr>
          <w:rFonts w:ascii="Constantia" w:hAnsi="Constantia" w:cs="Arial"/>
          <w:lang w:val="sr-Cyrl-CS"/>
        </w:rPr>
        <w:t xml:space="preserve"> </w:t>
      </w:r>
      <w:r w:rsidRPr="007D6123">
        <w:rPr>
          <w:rFonts w:ascii="Constantia" w:hAnsi="Constantia" w:cs="Arial"/>
          <w:lang w:val="sr-Cyrl-CS"/>
        </w:rPr>
        <w:t>omogućava</w:t>
      </w:r>
      <w:r w:rsidR="00862FC0" w:rsidRPr="007D6123">
        <w:rPr>
          <w:rFonts w:ascii="Constantia" w:hAnsi="Constantia" w:cs="Arial"/>
          <w:lang w:val="sr-Cyrl-CS"/>
        </w:rPr>
        <w:t xml:space="preserve"> </w:t>
      </w:r>
      <w:r w:rsidRPr="007D6123">
        <w:rPr>
          <w:rFonts w:ascii="Constantia" w:hAnsi="Constantia" w:cs="Arial"/>
          <w:lang w:val="sr-Cyrl-CS"/>
        </w:rPr>
        <w:t>mimoilaženje</w:t>
      </w:r>
      <w:r w:rsidR="00862FC0" w:rsidRPr="007D6123">
        <w:rPr>
          <w:rFonts w:ascii="Constantia" w:hAnsi="Constantia" w:cs="Arial"/>
          <w:lang w:val="sr-Cyrl-CS"/>
        </w:rPr>
        <w:t xml:space="preserve"> </w:t>
      </w:r>
      <w:r w:rsidRPr="007D6123">
        <w:rPr>
          <w:rFonts w:ascii="Constantia" w:hAnsi="Constantia" w:cs="Arial"/>
          <w:lang w:val="sr-Cyrl-CS"/>
        </w:rPr>
        <w:t>dva</w:t>
      </w:r>
      <w:r w:rsidR="00862FC0" w:rsidRPr="007D6123">
        <w:rPr>
          <w:rFonts w:ascii="Constantia" w:hAnsi="Constantia" w:cs="Arial"/>
          <w:lang w:val="sr-Cyrl-CS"/>
        </w:rPr>
        <w:t xml:space="preserve"> </w:t>
      </w:r>
      <w:r w:rsidRPr="007D6123">
        <w:rPr>
          <w:rFonts w:ascii="Constantia" w:hAnsi="Constantia" w:cs="Arial"/>
          <w:lang w:val="sr-Cyrl-CS"/>
        </w:rPr>
        <w:t>pešaka</w:t>
      </w:r>
      <w:r w:rsidR="00862FC0" w:rsidRPr="007D6123">
        <w:rPr>
          <w:rFonts w:ascii="Constantia" w:hAnsi="Constantia" w:cs="Arial"/>
          <w:lang w:val="sr-Cyrl-CS"/>
        </w:rPr>
        <w:t xml:space="preserve">. </w:t>
      </w:r>
      <w:r w:rsidRPr="007D6123">
        <w:rPr>
          <w:rFonts w:ascii="Constantia" w:hAnsi="Constantia" w:cs="Arial"/>
          <w:lang w:val="sr-Cyrl-CS"/>
        </w:rPr>
        <w:t>Planom</w:t>
      </w:r>
      <w:r w:rsidR="00862FC0" w:rsidRPr="007D6123">
        <w:rPr>
          <w:rFonts w:ascii="Constantia" w:hAnsi="Constantia" w:cs="Arial"/>
          <w:lang w:val="sr-Cyrl-CS"/>
        </w:rPr>
        <w:t xml:space="preserve"> </w:t>
      </w:r>
      <w:r w:rsidRPr="007D6123">
        <w:rPr>
          <w:rFonts w:ascii="Constantia" w:hAnsi="Constantia" w:cs="Arial"/>
          <w:lang w:val="sr-Cyrl-CS"/>
        </w:rPr>
        <w:t>je</w:t>
      </w:r>
      <w:r w:rsidR="00862FC0" w:rsidRPr="007D6123">
        <w:rPr>
          <w:rFonts w:ascii="Constantia" w:hAnsi="Constantia" w:cs="Arial"/>
          <w:lang w:val="sr-Cyrl-CS"/>
        </w:rPr>
        <w:t xml:space="preserve"> </w:t>
      </w:r>
      <w:r w:rsidRPr="007D6123">
        <w:rPr>
          <w:rFonts w:ascii="Constantia" w:hAnsi="Constantia" w:cs="Arial"/>
          <w:lang w:val="sr-Cyrl-CS"/>
        </w:rPr>
        <w:t>predviđena</w:t>
      </w:r>
      <w:r w:rsidR="00862FC0" w:rsidRPr="007D6123">
        <w:rPr>
          <w:rFonts w:ascii="Constantia" w:hAnsi="Constantia" w:cs="Arial"/>
          <w:lang w:val="sr-Cyrl-CS"/>
        </w:rPr>
        <w:t xml:space="preserve"> </w:t>
      </w:r>
      <w:r w:rsidRPr="007D6123">
        <w:rPr>
          <w:rFonts w:ascii="Constantia" w:hAnsi="Constantia" w:cs="Arial"/>
          <w:lang w:val="sr-Cyrl-CS"/>
        </w:rPr>
        <w:t>izgradnja</w:t>
      </w:r>
      <w:r w:rsidR="00862FC0" w:rsidRPr="007D6123">
        <w:rPr>
          <w:rFonts w:ascii="Constantia" w:hAnsi="Constantia" w:cs="Arial"/>
          <w:lang w:val="sr-Cyrl-CS"/>
        </w:rPr>
        <w:t xml:space="preserve"> </w:t>
      </w:r>
      <w:r w:rsidRPr="007D6123">
        <w:rPr>
          <w:rFonts w:ascii="Constantia" w:hAnsi="Constantia" w:cs="Arial"/>
          <w:lang w:val="sr-Cyrl-CS"/>
        </w:rPr>
        <w:t>pešačke</w:t>
      </w:r>
      <w:r w:rsidR="00862FC0" w:rsidRPr="007D6123">
        <w:rPr>
          <w:rFonts w:ascii="Constantia" w:hAnsi="Constantia" w:cs="Arial"/>
          <w:lang w:val="sr-Cyrl-CS"/>
        </w:rPr>
        <w:t xml:space="preserve"> </w:t>
      </w:r>
      <w:r w:rsidRPr="007D6123">
        <w:rPr>
          <w:rFonts w:ascii="Constantia" w:hAnsi="Constantia" w:cs="Arial"/>
          <w:lang w:val="sr-Cyrl-CS"/>
        </w:rPr>
        <w:t>staze</w:t>
      </w:r>
      <w:r w:rsidR="00862FC0" w:rsidRPr="007D6123">
        <w:rPr>
          <w:rFonts w:ascii="Constantia" w:hAnsi="Constantia" w:cs="Arial"/>
          <w:lang w:val="sr-Cyrl-CS"/>
        </w:rPr>
        <w:t xml:space="preserve"> </w:t>
      </w:r>
      <w:r w:rsidRPr="007D6123">
        <w:rPr>
          <w:rFonts w:ascii="Constantia" w:hAnsi="Constantia" w:cs="Arial"/>
          <w:lang w:val="sr-Cyrl-CS"/>
        </w:rPr>
        <w:t>duž</w:t>
      </w:r>
      <w:r w:rsidR="00862FC0" w:rsidRPr="007D6123">
        <w:rPr>
          <w:rFonts w:ascii="Constantia" w:hAnsi="Constantia" w:cs="Arial"/>
          <w:lang w:val="sr-Cyrl-CS"/>
        </w:rPr>
        <w:t xml:space="preserve"> </w:t>
      </w:r>
      <w:r w:rsidRPr="007D6123">
        <w:rPr>
          <w:rFonts w:ascii="Constantia" w:hAnsi="Constantia" w:cs="Arial"/>
          <w:lang w:val="sr-Cyrl-CS"/>
        </w:rPr>
        <w:t>ulice</w:t>
      </w:r>
      <w:r w:rsidR="00862FC0" w:rsidRPr="007D6123">
        <w:rPr>
          <w:rFonts w:ascii="Constantia" w:hAnsi="Constantia" w:cs="Arial"/>
          <w:lang w:val="sr-Cyrl-CS"/>
        </w:rPr>
        <w:t xml:space="preserve"> </w:t>
      </w:r>
      <w:r w:rsidRPr="007D6123">
        <w:rPr>
          <w:rFonts w:ascii="Constantia" w:hAnsi="Constantia" w:cs="Arial"/>
          <w:lang w:val="sr-Cyrl-CS"/>
        </w:rPr>
        <w:t>Kneza</w:t>
      </w:r>
      <w:r w:rsidR="00862FC0" w:rsidRPr="007D6123">
        <w:rPr>
          <w:rFonts w:ascii="Constantia" w:hAnsi="Constantia" w:cs="Arial"/>
          <w:lang w:val="sr-Cyrl-CS"/>
        </w:rPr>
        <w:t xml:space="preserve"> </w:t>
      </w:r>
      <w:r w:rsidRPr="007D6123">
        <w:rPr>
          <w:rFonts w:ascii="Constantia" w:hAnsi="Constantia" w:cs="Arial"/>
          <w:lang w:val="sr-Cyrl-CS"/>
        </w:rPr>
        <w:t>Miloša</w:t>
      </w:r>
      <w:r w:rsidR="00862FC0" w:rsidRPr="007D6123">
        <w:rPr>
          <w:rFonts w:ascii="Constantia" w:hAnsi="Constantia" w:cs="Arial"/>
          <w:lang w:val="sr-Cyrl-CS"/>
        </w:rPr>
        <w:t xml:space="preserve"> </w:t>
      </w:r>
      <w:r w:rsidRPr="007D6123">
        <w:rPr>
          <w:rFonts w:ascii="Constantia" w:hAnsi="Constantia" w:cs="Arial"/>
          <w:lang w:val="sr-Cyrl-CS"/>
        </w:rPr>
        <w:t>i</w:t>
      </w:r>
      <w:r w:rsidR="00862FC0" w:rsidRPr="007D6123">
        <w:rPr>
          <w:rFonts w:ascii="Constantia" w:hAnsi="Constantia" w:cs="Arial"/>
          <w:lang w:val="sr-Cyrl-CS"/>
        </w:rPr>
        <w:t xml:space="preserve"> </w:t>
      </w:r>
      <w:r w:rsidRPr="007D6123">
        <w:rPr>
          <w:rFonts w:ascii="Constantia" w:hAnsi="Constantia" w:cs="Arial"/>
          <w:lang w:val="sr-Cyrl-CS"/>
        </w:rPr>
        <w:t>Trsteničke</w:t>
      </w:r>
      <w:r w:rsidR="00862FC0" w:rsidRPr="007D6123">
        <w:rPr>
          <w:rFonts w:ascii="Constantia" w:hAnsi="Constantia" w:cs="Arial"/>
          <w:lang w:val="sr-Cyrl-CS"/>
        </w:rPr>
        <w:t xml:space="preserve"> </w:t>
      </w:r>
      <w:r w:rsidRPr="007D6123">
        <w:rPr>
          <w:rFonts w:ascii="Constantia" w:hAnsi="Constantia" w:cs="Arial"/>
          <w:lang w:val="sr-Cyrl-CS"/>
        </w:rPr>
        <w:t>ulice</w:t>
      </w:r>
      <w:r w:rsidR="00862FC0" w:rsidRPr="007D6123">
        <w:rPr>
          <w:rFonts w:ascii="Constantia" w:hAnsi="Constantia" w:cs="Arial"/>
          <w:lang w:val="sr-Cyrl-CS"/>
        </w:rPr>
        <w:t xml:space="preserve"> </w:t>
      </w:r>
      <w:r w:rsidRPr="007D6123">
        <w:rPr>
          <w:rFonts w:ascii="Constantia" w:hAnsi="Constantia" w:cs="Arial"/>
          <w:lang w:val="sr-Cyrl-CS"/>
        </w:rPr>
        <w:t>širine</w:t>
      </w:r>
      <w:r w:rsidR="007D6123" w:rsidRPr="007D6123">
        <w:rPr>
          <w:rFonts w:ascii="Constantia" w:hAnsi="Constantia" w:cs="Arial"/>
        </w:rPr>
        <w:t xml:space="preserve"> </w:t>
      </w:r>
      <w:r w:rsidR="00862FC0" w:rsidRPr="007D6123">
        <w:rPr>
          <w:rFonts w:ascii="Constantia" w:hAnsi="Constantia" w:cs="Arial"/>
          <w:lang w:val="sr-Cyrl-CS"/>
        </w:rPr>
        <w:t>2,50</w:t>
      </w:r>
      <w:r w:rsidR="00862FC0" w:rsidRPr="007D6123">
        <w:rPr>
          <w:rFonts w:ascii="Constantia" w:hAnsi="Constantia" w:cs="Arial"/>
          <w:lang w:val="sr-Latn-CS"/>
        </w:rPr>
        <w:t>m</w:t>
      </w:r>
      <w:r w:rsidR="00862FC0" w:rsidRPr="007D6123">
        <w:rPr>
          <w:rFonts w:ascii="Constantia" w:hAnsi="Constantia" w:cs="Arial"/>
          <w:lang w:val="sr-Cyrl-CS"/>
        </w:rPr>
        <w:t xml:space="preserve">. </w:t>
      </w:r>
      <w:r w:rsidRPr="007D6123">
        <w:rPr>
          <w:rFonts w:ascii="Constantia" w:hAnsi="Constantia" w:cs="Arial"/>
          <w:lang w:val="sr-Cyrl-CS"/>
        </w:rPr>
        <w:t>Širina</w:t>
      </w:r>
      <w:r w:rsidR="00862FC0" w:rsidRPr="007D6123">
        <w:rPr>
          <w:rFonts w:ascii="Constantia" w:hAnsi="Constantia" w:cs="Arial"/>
          <w:lang w:val="sr-Cyrl-CS"/>
        </w:rPr>
        <w:t xml:space="preserve"> </w:t>
      </w:r>
      <w:r w:rsidRPr="007D6123">
        <w:rPr>
          <w:rFonts w:ascii="Constantia" w:hAnsi="Constantia" w:cs="Arial"/>
          <w:lang w:val="sr-Cyrl-CS"/>
        </w:rPr>
        <w:t>rekreativnih</w:t>
      </w:r>
      <w:r w:rsidR="00862FC0" w:rsidRPr="007D6123">
        <w:rPr>
          <w:rFonts w:ascii="Constantia" w:hAnsi="Constantia" w:cs="Arial"/>
          <w:lang w:val="sr-Cyrl-CS"/>
        </w:rPr>
        <w:t xml:space="preserve"> </w:t>
      </w:r>
      <w:r w:rsidRPr="007D6123">
        <w:rPr>
          <w:rFonts w:ascii="Constantia" w:hAnsi="Constantia" w:cs="Arial"/>
          <w:lang w:val="sr-Cyrl-CS"/>
        </w:rPr>
        <w:t>pešačkih</w:t>
      </w:r>
      <w:r w:rsidR="00862FC0" w:rsidRPr="007D6123">
        <w:rPr>
          <w:rFonts w:ascii="Constantia" w:hAnsi="Constantia" w:cs="Arial"/>
          <w:lang w:val="sr-Cyrl-CS"/>
        </w:rPr>
        <w:t xml:space="preserve"> </w:t>
      </w:r>
      <w:r w:rsidRPr="007D6123">
        <w:rPr>
          <w:rFonts w:ascii="Constantia" w:hAnsi="Constantia" w:cs="Arial"/>
          <w:lang w:val="sr-Cyrl-CS"/>
        </w:rPr>
        <w:t>staza</w:t>
      </w:r>
      <w:r w:rsidR="00862FC0" w:rsidRPr="007D6123">
        <w:rPr>
          <w:rFonts w:ascii="Constantia" w:hAnsi="Constantia" w:cs="Arial"/>
          <w:lang w:val="sr-Cyrl-CS"/>
        </w:rPr>
        <w:t xml:space="preserve"> </w:t>
      </w:r>
      <w:r w:rsidRPr="007D6123">
        <w:rPr>
          <w:rFonts w:ascii="Constantia" w:hAnsi="Constantia" w:cs="Arial"/>
          <w:lang w:val="sr-Cyrl-CS"/>
        </w:rPr>
        <w:t>utvrdiće</w:t>
      </w:r>
      <w:r w:rsidR="00862FC0" w:rsidRPr="007D6123">
        <w:rPr>
          <w:rFonts w:ascii="Constantia" w:hAnsi="Constantia" w:cs="Arial"/>
          <w:lang w:val="sr-Cyrl-CS"/>
        </w:rPr>
        <w:t xml:space="preserve"> </w:t>
      </w:r>
      <w:r w:rsidRPr="007D6123">
        <w:rPr>
          <w:rFonts w:ascii="Constantia" w:hAnsi="Constantia" w:cs="Arial"/>
          <w:lang w:val="sr-Cyrl-CS"/>
        </w:rPr>
        <w:t>se</w:t>
      </w:r>
      <w:r w:rsidR="00862FC0" w:rsidRPr="007D6123">
        <w:rPr>
          <w:rFonts w:ascii="Constantia" w:hAnsi="Constantia" w:cs="Arial"/>
          <w:lang w:val="sr-Cyrl-CS"/>
        </w:rPr>
        <w:t xml:space="preserve"> </w:t>
      </w:r>
      <w:r w:rsidRPr="007D6123">
        <w:rPr>
          <w:rFonts w:ascii="Constantia" w:hAnsi="Constantia" w:cs="Arial"/>
          <w:lang w:val="sr-Cyrl-CS"/>
        </w:rPr>
        <w:t>kroz</w:t>
      </w:r>
      <w:r w:rsidR="00862FC0" w:rsidRPr="007D6123">
        <w:rPr>
          <w:rFonts w:ascii="Constantia" w:hAnsi="Constantia" w:cs="Arial"/>
          <w:lang w:val="sr-Cyrl-CS"/>
        </w:rPr>
        <w:t xml:space="preserve"> </w:t>
      </w:r>
      <w:r w:rsidRPr="007D6123">
        <w:rPr>
          <w:rFonts w:ascii="Constantia" w:hAnsi="Constantia" w:cs="Arial"/>
          <w:lang w:val="sr-Cyrl-CS"/>
        </w:rPr>
        <w:t>izradu</w:t>
      </w:r>
      <w:r w:rsidR="00862FC0" w:rsidRPr="007D6123">
        <w:rPr>
          <w:rFonts w:ascii="Constantia" w:hAnsi="Constantia" w:cs="Arial"/>
          <w:lang w:val="sr-Cyrl-CS"/>
        </w:rPr>
        <w:t xml:space="preserve"> </w:t>
      </w:r>
      <w:r w:rsidRPr="007D6123">
        <w:rPr>
          <w:rFonts w:ascii="Constantia" w:hAnsi="Constantia" w:cs="Arial"/>
          <w:lang w:val="sr-Cyrl-CS"/>
        </w:rPr>
        <w:t>projektne</w:t>
      </w:r>
      <w:r w:rsidR="00862FC0" w:rsidRPr="007D6123">
        <w:rPr>
          <w:rFonts w:ascii="Constantia" w:hAnsi="Constantia" w:cs="Arial"/>
          <w:lang w:val="sr-Cyrl-CS"/>
        </w:rPr>
        <w:t xml:space="preserve"> </w:t>
      </w:r>
      <w:r w:rsidRPr="007D6123">
        <w:rPr>
          <w:rFonts w:ascii="Constantia" w:hAnsi="Constantia" w:cs="Arial"/>
          <w:lang w:val="sr-Cyrl-CS"/>
        </w:rPr>
        <w:t>dokumentacije</w:t>
      </w:r>
      <w:r w:rsidR="00862FC0" w:rsidRPr="007D6123">
        <w:rPr>
          <w:rFonts w:ascii="Constantia" w:hAnsi="Constantia" w:cs="Arial"/>
          <w:lang w:val="sr-Cyrl-CS"/>
        </w:rPr>
        <w:t xml:space="preserve">, </w:t>
      </w:r>
      <w:r w:rsidRPr="007D6123">
        <w:rPr>
          <w:rFonts w:ascii="Constantia" w:hAnsi="Constantia" w:cs="Arial"/>
          <w:lang w:val="sr-Cyrl-CS"/>
        </w:rPr>
        <w:t>a</w:t>
      </w:r>
      <w:r w:rsidR="00862FC0" w:rsidRPr="007D6123">
        <w:rPr>
          <w:rFonts w:ascii="Constantia" w:hAnsi="Constantia" w:cs="Arial"/>
          <w:lang w:val="sr-Cyrl-CS"/>
        </w:rPr>
        <w:t xml:space="preserve"> </w:t>
      </w:r>
      <w:r w:rsidRPr="007D6123">
        <w:rPr>
          <w:rFonts w:ascii="Constantia" w:hAnsi="Constantia" w:cs="Arial"/>
          <w:lang w:val="sr-Cyrl-CS"/>
        </w:rPr>
        <w:t>ne</w:t>
      </w:r>
      <w:r w:rsidR="00862FC0" w:rsidRPr="007D6123">
        <w:rPr>
          <w:rFonts w:ascii="Constantia" w:hAnsi="Constantia" w:cs="Arial"/>
          <w:lang w:val="sr-Cyrl-CS"/>
        </w:rPr>
        <w:t xml:space="preserve"> </w:t>
      </w:r>
      <w:r w:rsidRPr="007D6123">
        <w:rPr>
          <w:rFonts w:ascii="Constantia" w:hAnsi="Constantia" w:cs="Arial"/>
          <w:lang w:val="sr-Cyrl-CS"/>
        </w:rPr>
        <w:t>može</w:t>
      </w:r>
      <w:r w:rsidR="00862FC0" w:rsidRPr="007D6123">
        <w:rPr>
          <w:rFonts w:ascii="Constantia" w:hAnsi="Constantia" w:cs="Arial"/>
          <w:lang w:val="sr-Cyrl-CS"/>
        </w:rPr>
        <w:t xml:space="preserve"> </w:t>
      </w:r>
      <w:r w:rsidRPr="007D6123">
        <w:rPr>
          <w:rFonts w:ascii="Constantia" w:hAnsi="Constantia" w:cs="Arial"/>
          <w:lang w:val="sr-Cyrl-CS"/>
        </w:rPr>
        <w:t>biti</w:t>
      </w:r>
      <w:r w:rsidR="00862FC0" w:rsidRPr="007D6123">
        <w:rPr>
          <w:rFonts w:ascii="Constantia" w:hAnsi="Constantia" w:cs="Arial"/>
          <w:lang w:val="sr-Cyrl-CS"/>
        </w:rPr>
        <w:t xml:space="preserve"> </w:t>
      </w:r>
      <w:r w:rsidRPr="007D6123">
        <w:rPr>
          <w:rFonts w:ascii="Constantia" w:hAnsi="Constantia" w:cs="Arial"/>
          <w:lang w:val="sr-Cyrl-CS"/>
        </w:rPr>
        <w:t>manja</w:t>
      </w:r>
      <w:r w:rsidR="00862FC0" w:rsidRPr="007D6123">
        <w:rPr>
          <w:rFonts w:ascii="Constantia" w:hAnsi="Constantia" w:cs="Arial"/>
          <w:lang w:val="sr-Cyrl-CS"/>
        </w:rPr>
        <w:t xml:space="preserve"> </w:t>
      </w:r>
      <w:r w:rsidRPr="007D6123">
        <w:rPr>
          <w:rFonts w:ascii="Constantia" w:hAnsi="Constantia" w:cs="Arial"/>
          <w:lang w:val="sr-Cyrl-CS"/>
        </w:rPr>
        <w:t>od</w:t>
      </w:r>
      <w:r w:rsidR="00862FC0" w:rsidRPr="007D6123">
        <w:rPr>
          <w:rFonts w:ascii="Constantia" w:hAnsi="Constantia" w:cs="Arial"/>
          <w:lang w:val="sr-Cyrl-CS"/>
        </w:rPr>
        <w:t xml:space="preserve"> 1,50</w:t>
      </w:r>
      <w:r w:rsidR="00862FC0" w:rsidRPr="007D6123">
        <w:rPr>
          <w:rFonts w:ascii="Constantia" w:hAnsi="Constantia" w:cs="Arial"/>
          <w:lang w:val="sr-Latn-CS"/>
        </w:rPr>
        <w:t xml:space="preserve"> m</w:t>
      </w:r>
      <w:r w:rsidR="00862FC0" w:rsidRPr="007D6123">
        <w:rPr>
          <w:rFonts w:ascii="Constantia" w:hAnsi="Constantia" w:cs="Arial"/>
          <w:lang w:val="sr-Cyrl-CS"/>
        </w:rPr>
        <w:t xml:space="preserve"> </w:t>
      </w:r>
      <w:r w:rsidRPr="007D6123">
        <w:rPr>
          <w:rFonts w:ascii="Constantia" w:hAnsi="Constantia" w:cs="Arial"/>
          <w:lang w:val="sr-Cyrl-CS"/>
        </w:rPr>
        <w:t>za</w:t>
      </w:r>
      <w:r w:rsidR="00862FC0" w:rsidRPr="007D6123">
        <w:rPr>
          <w:rFonts w:ascii="Constantia" w:hAnsi="Constantia" w:cs="Arial"/>
          <w:lang w:val="sr-Cyrl-CS"/>
        </w:rPr>
        <w:t xml:space="preserve"> </w:t>
      </w:r>
      <w:r w:rsidRPr="007D6123">
        <w:rPr>
          <w:rFonts w:ascii="Constantia" w:hAnsi="Constantia" w:cs="Arial"/>
          <w:lang w:val="sr-Cyrl-CS"/>
        </w:rPr>
        <w:t>dvosmerno</w:t>
      </w:r>
      <w:r w:rsidR="00862FC0" w:rsidRPr="007D6123">
        <w:rPr>
          <w:rFonts w:ascii="Constantia" w:hAnsi="Constantia" w:cs="Arial"/>
          <w:lang w:val="sr-Cyrl-CS"/>
        </w:rPr>
        <w:t xml:space="preserve"> </w:t>
      </w:r>
      <w:r w:rsidRPr="007D6123">
        <w:rPr>
          <w:rFonts w:ascii="Constantia" w:hAnsi="Constantia" w:cs="Arial"/>
          <w:lang w:val="sr-Cyrl-CS"/>
        </w:rPr>
        <w:t>kretanje</w:t>
      </w:r>
      <w:r w:rsidR="00862FC0" w:rsidRPr="007D6123">
        <w:rPr>
          <w:rFonts w:ascii="Constantia" w:hAnsi="Constantia" w:cs="Arial"/>
          <w:lang w:val="sr-Cyrl-CS"/>
        </w:rPr>
        <w:t xml:space="preserve"> </w:t>
      </w:r>
      <w:r w:rsidRPr="007D6123">
        <w:rPr>
          <w:rFonts w:ascii="Constantia" w:hAnsi="Constantia" w:cs="Arial"/>
          <w:lang w:val="sr-Cyrl-CS"/>
        </w:rPr>
        <w:t>pešaka</w:t>
      </w:r>
      <w:r w:rsidR="00862FC0" w:rsidRPr="007D6123">
        <w:rPr>
          <w:rFonts w:ascii="Constantia" w:hAnsi="Constantia" w:cs="Arial"/>
          <w:lang w:val="sr-Cyrl-CS"/>
        </w:rPr>
        <w:t>.</w:t>
      </w:r>
    </w:p>
    <w:p w:rsidR="00862FC0" w:rsidRPr="00460C88" w:rsidRDefault="00862FC0" w:rsidP="00613B7B">
      <w:pPr>
        <w:spacing w:after="0" w:line="240" w:lineRule="auto"/>
        <w:jc w:val="both"/>
        <w:rPr>
          <w:rFonts w:ascii="Constantia" w:hAnsi="Constantia" w:cs="Arial"/>
          <w:b/>
          <w:noProof/>
          <w:color w:val="0070C0"/>
        </w:rPr>
      </w:pPr>
      <w:bookmarkStart w:id="1" w:name="_Toc475815068"/>
    </w:p>
    <w:p w:rsidR="00862FC0" w:rsidRPr="007D6123" w:rsidRDefault="00613B7B" w:rsidP="00613B7B">
      <w:pPr>
        <w:spacing w:after="0" w:line="240" w:lineRule="auto"/>
        <w:ind w:left="142" w:firstLine="567"/>
        <w:jc w:val="both"/>
        <w:rPr>
          <w:rFonts w:ascii="Constantia" w:hAnsi="Constantia" w:cs="Arial"/>
          <w:b/>
          <w:noProof/>
        </w:rPr>
      </w:pPr>
      <w:r w:rsidRPr="007D6123">
        <w:rPr>
          <w:rFonts w:ascii="Constantia" w:hAnsi="Constantia" w:cs="Arial"/>
          <w:b/>
          <w:noProof/>
        </w:rPr>
        <w:t>Pravila</w:t>
      </w:r>
      <w:r w:rsidR="00862FC0" w:rsidRPr="007D6123">
        <w:rPr>
          <w:rFonts w:ascii="Constantia" w:hAnsi="Constantia" w:cs="Arial"/>
          <w:b/>
          <w:noProof/>
        </w:rPr>
        <w:t xml:space="preserve"> </w:t>
      </w:r>
      <w:r w:rsidRPr="007D6123">
        <w:rPr>
          <w:rFonts w:ascii="Constantia" w:hAnsi="Constantia" w:cs="Arial"/>
          <w:b/>
          <w:noProof/>
        </w:rPr>
        <w:t>arhitektonskog</w:t>
      </w:r>
      <w:r w:rsidR="00862FC0" w:rsidRPr="007D6123">
        <w:rPr>
          <w:rFonts w:ascii="Constantia" w:hAnsi="Constantia" w:cs="Arial"/>
          <w:b/>
          <w:noProof/>
        </w:rPr>
        <w:t xml:space="preserve"> </w:t>
      </w:r>
      <w:r w:rsidRPr="007D6123">
        <w:rPr>
          <w:rFonts w:ascii="Constantia" w:hAnsi="Constantia" w:cs="Arial"/>
          <w:b/>
          <w:noProof/>
        </w:rPr>
        <w:t>oblikovanja</w:t>
      </w:r>
      <w:r w:rsidR="00862FC0" w:rsidRPr="007D6123">
        <w:rPr>
          <w:rFonts w:ascii="Constantia" w:hAnsi="Constantia" w:cs="Arial"/>
          <w:b/>
          <w:noProof/>
        </w:rPr>
        <w:t xml:space="preserve"> </w:t>
      </w:r>
      <w:r w:rsidRPr="007D6123">
        <w:rPr>
          <w:rFonts w:ascii="Constantia" w:hAnsi="Constantia" w:cs="Arial"/>
          <w:b/>
          <w:noProof/>
        </w:rPr>
        <w:t>i</w:t>
      </w:r>
      <w:r w:rsidR="00862FC0" w:rsidRPr="007D6123">
        <w:rPr>
          <w:rFonts w:ascii="Constantia" w:hAnsi="Constantia" w:cs="Arial"/>
          <w:b/>
          <w:noProof/>
        </w:rPr>
        <w:t xml:space="preserve"> </w:t>
      </w:r>
      <w:r w:rsidRPr="007D6123">
        <w:rPr>
          <w:rFonts w:ascii="Constantia" w:hAnsi="Constantia" w:cs="Arial"/>
          <w:b/>
          <w:noProof/>
        </w:rPr>
        <w:t>stilske</w:t>
      </w:r>
      <w:r w:rsidR="00862FC0" w:rsidRPr="007D6123">
        <w:rPr>
          <w:rFonts w:ascii="Constantia" w:hAnsi="Constantia" w:cs="Arial"/>
          <w:b/>
          <w:noProof/>
        </w:rPr>
        <w:t xml:space="preserve"> </w:t>
      </w:r>
      <w:r w:rsidRPr="007D6123">
        <w:rPr>
          <w:rFonts w:ascii="Constantia" w:hAnsi="Constantia" w:cs="Arial"/>
          <w:b/>
          <w:noProof/>
        </w:rPr>
        <w:t>određenosti</w:t>
      </w:r>
      <w:r w:rsidR="00862FC0" w:rsidRPr="007D6123">
        <w:rPr>
          <w:rFonts w:ascii="Constantia" w:hAnsi="Constantia" w:cs="Arial"/>
          <w:b/>
          <w:noProof/>
        </w:rPr>
        <w:t xml:space="preserve"> </w:t>
      </w:r>
      <w:bookmarkEnd w:id="1"/>
    </w:p>
    <w:p w:rsidR="00862FC0" w:rsidRPr="00AC523B" w:rsidRDefault="00613B7B" w:rsidP="00613B7B">
      <w:pPr>
        <w:pStyle w:val="NoSpacing"/>
        <w:ind w:left="142" w:firstLine="567"/>
        <w:jc w:val="both"/>
        <w:rPr>
          <w:rFonts w:ascii="Constantia" w:hAnsi="Constantia" w:cs="Arial"/>
        </w:rPr>
      </w:pPr>
      <w:r w:rsidRPr="00AC523B">
        <w:rPr>
          <w:rFonts w:ascii="Constantia" w:hAnsi="Constantia" w:cs="Arial"/>
        </w:rPr>
        <w:t>Ovde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daju</w:t>
      </w:r>
      <w:r w:rsidR="00862FC0" w:rsidRPr="00AC523B">
        <w:rPr>
          <w:rFonts w:ascii="Constantia" w:hAnsi="Constantia" w:cs="Arial"/>
        </w:rPr>
        <w:t xml:space="preserve"> </w:t>
      </w:r>
      <w:r w:rsidRPr="00AC523B">
        <w:rPr>
          <w:rFonts w:ascii="Constantia" w:hAnsi="Constantia" w:cs="Arial"/>
        </w:rPr>
        <w:t>osnovna</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treba</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obezbede</w:t>
      </w:r>
      <w:r w:rsidR="00862FC0" w:rsidRPr="00AC523B">
        <w:rPr>
          <w:rFonts w:ascii="Constantia" w:hAnsi="Constantia" w:cs="Arial"/>
        </w:rPr>
        <w:t xml:space="preserve"> </w:t>
      </w:r>
      <w:r w:rsidRPr="00AC523B">
        <w:rPr>
          <w:rFonts w:ascii="Constantia" w:hAnsi="Constantia" w:cs="Arial"/>
        </w:rPr>
        <w:t>jedan</w:t>
      </w:r>
      <w:r w:rsidR="00862FC0" w:rsidRPr="00AC523B">
        <w:rPr>
          <w:rFonts w:ascii="Constantia" w:hAnsi="Constantia" w:cs="Arial"/>
        </w:rPr>
        <w:t xml:space="preserve"> </w:t>
      </w:r>
      <w:r w:rsidRPr="00AC523B">
        <w:rPr>
          <w:rFonts w:ascii="Constantia" w:hAnsi="Constantia" w:cs="Arial"/>
        </w:rPr>
        <w:t>likovno</w:t>
      </w:r>
      <w:r w:rsidR="00862FC0" w:rsidRPr="00AC523B">
        <w:rPr>
          <w:rFonts w:ascii="Constantia" w:hAnsi="Constantia" w:cs="Arial"/>
        </w:rPr>
        <w:t xml:space="preserve"> </w:t>
      </w:r>
      <w:r w:rsidRPr="00AC523B">
        <w:rPr>
          <w:rFonts w:ascii="Constantia" w:hAnsi="Constantia" w:cs="Arial"/>
        </w:rPr>
        <w:t>uređeniji</w:t>
      </w:r>
      <w:r w:rsidR="00862FC0" w:rsidRPr="00AC523B">
        <w:rPr>
          <w:rFonts w:ascii="Constantia" w:hAnsi="Constantia" w:cs="Arial"/>
        </w:rPr>
        <w:t xml:space="preserve"> </w:t>
      </w:r>
      <w:r w:rsidRPr="00AC523B">
        <w:rPr>
          <w:rFonts w:ascii="Constantia" w:hAnsi="Constantia" w:cs="Arial"/>
        </w:rPr>
        <w:t>ambijent</w:t>
      </w:r>
      <w:r w:rsidR="00862FC0" w:rsidRPr="00AC523B">
        <w:rPr>
          <w:rFonts w:ascii="Constantia" w:hAnsi="Constantia" w:cs="Arial"/>
        </w:rPr>
        <w:t xml:space="preserve">  </w:t>
      </w:r>
      <w:r w:rsidRPr="00AC523B">
        <w:rPr>
          <w:rFonts w:ascii="Constantia" w:hAnsi="Constantia" w:cs="Arial"/>
        </w:rPr>
        <w:t>od</w:t>
      </w:r>
      <w:r w:rsidR="00862FC0" w:rsidRPr="00AC523B">
        <w:rPr>
          <w:rFonts w:ascii="Constantia" w:hAnsi="Constantia" w:cs="Arial"/>
        </w:rPr>
        <w:t xml:space="preserve"> </w:t>
      </w:r>
      <w:r w:rsidRPr="00AC523B">
        <w:rPr>
          <w:rFonts w:ascii="Constantia" w:hAnsi="Constantia" w:cs="Arial"/>
        </w:rPr>
        <w:t>današnjeg</w:t>
      </w:r>
      <w:r w:rsidR="00862FC0" w:rsidRPr="00AC523B">
        <w:rPr>
          <w:rFonts w:ascii="Constantia" w:hAnsi="Constantia" w:cs="Arial"/>
        </w:rPr>
        <w:t xml:space="preserve">. </w:t>
      </w:r>
      <w:r w:rsidRPr="00AC523B">
        <w:rPr>
          <w:rFonts w:ascii="Constantia" w:hAnsi="Constantia" w:cs="Arial"/>
        </w:rPr>
        <w:t>Ne</w:t>
      </w:r>
      <w:r w:rsidR="00862FC0" w:rsidRPr="00AC523B">
        <w:rPr>
          <w:rFonts w:ascii="Constantia" w:hAnsi="Constantia" w:cs="Arial"/>
        </w:rPr>
        <w:t xml:space="preserve"> </w:t>
      </w:r>
      <w:r w:rsidRPr="00AC523B">
        <w:rPr>
          <w:rFonts w:ascii="Constantia" w:hAnsi="Constantia" w:cs="Arial"/>
        </w:rPr>
        <w:t>postoje</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će</w:t>
      </w:r>
      <w:r w:rsidR="00862FC0" w:rsidRPr="00AC523B">
        <w:rPr>
          <w:rFonts w:ascii="Constantia" w:hAnsi="Constantia" w:cs="Arial"/>
        </w:rPr>
        <w:t xml:space="preserve"> </w:t>
      </w:r>
      <w:r w:rsidRPr="00AC523B">
        <w:rPr>
          <w:rFonts w:ascii="Constantia" w:hAnsi="Constantia" w:cs="Arial"/>
        </w:rPr>
        <w:t>obezbediti</w:t>
      </w:r>
      <w:r w:rsidR="00862FC0" w:rsidRPr="00AC523B">
        <w:rPr>
          <w:rFonts w:ascii="Constantia" w:hAnsi="Constantia" w:cs="Arial"/>
        </w:rPr>
        <w:t xml:space="preserve"> </w:t>
      </w:r>
      <w:r w:rsidRPr="00AC523B">
        <w:rPr>
          <w:rFonts w:ascii="Constantia" w:hAnsi="Constantia" w:cs="Arial"/>
        </w:rPr>
        <w:t>postizanje</w:t>
      </w:r>
      <w:r w:rsidR="00862FC0" w:rsidRPr="00AC523B">
        <w:rPr>
          <w:rFonts w:ascii="Constantia" w:hAnsi="Constantia" w:cs="Arial"/>
        </w:rPr>
        <w:t xml:space="preserve"> </w:t>
      </w:r>
      <w:r w:rsidRPr="00AC523B">
        <w:rPr>
          <w:rFonts w:ascii="Constantia" w:hAnsi="Constantia" w:cs="Arial"/>
        </w:rPr>
        <w:t>visokih</w:t>
      </w:r>
      <w:r w:rsidR="00862FC0" w:rsidRPr="00AC523B">
        <w:rPr>
          <w:rFonts w:ascii="Constantia" w:hAnsi="Constantia" w:cs="Arial"/>
        </w:rPr>
        <w:t xml:space="preserve"> </w:t>
      </w:r>
      <w:r w:rsidRPr="00AC523B">
        <w:rPr>
          <w:rFonts w:ascii="Constantia" w:hAnsi="Constantia" w:cs="Arial"/>
        </w:rPr>
        <w:t>umetničkih</w:t>
      </w:r>
      <w:r w:rsidR="00862FC0" w:rsidRPr="00AC523B">
        <w:rPr>
          <w:rFonts w:ascii="Constantia" w:hAnsi="Constantia" w:cs="Arial"/>
        </w:rPr>
        <w:t xml:space="preserve"> </w:t>
      </w:r>
      <w:r w:rsidRPr="00AC523B">
        <w:rPr>
          <w:rFonts w:ascii="Constantia" w:hAnsi="Constantia" w:cs="Arial"/>
        </w:rPr>
        <w:t>dometa</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naselјskom</w:t>
      </w:r>
      <w:r w:rsidR="00862FC0" w:rsidRPr="00AC523B">
        <w:rPr>
          <w:rFonts w:ascii="Constantia" w:hAnsi="Constantia" w:cs="Arial"/>
        </w:rPr>
        <w:t xml:space="preserve"> </w:t>
      </w:r>
      <w:r w:rsidRPr="00AC523B">
        <w:rPr>
          <w:rFonts w:ascii="Constantia" w:hAnsi="Constantia" w:cs="Arial"/>
        </w:rPr>
        <w:t>oblikovanju</w:t>
      </w:r>
      <w:r w:rsidR="00862FC0" w:rsidRPr="00AC523B">
        <w:rPr>
          <w:rFonts w:ascii="Constantia" w:hAnsi="Constantia" w:cs="Arial"/>
        </w:rPr>
        <w:t xml:space="preserve">. </w:t>
      </w:r>
      <w:r w:rsidRPr="00AC523B">
        <w:rPr>
          <w:rFonts w:ascii="Constantia" w:hAnsi="Constantia" w:cs="Arial"/>
        </w:rPr>
        <w:t>Visoki</w:t>
      </w:r>
      <w:r w:rsidR="00862FC0" w:rsidRPr="00AC523B">
        <w:rPr>
          <w:rFonts w:ascii="Constantia" w:hAnsi="Constantia" w:cs="Arial"/>
        </w:rPr>
        <w:t xml:space="preserve"> </w:t>
      </w:r>
      <w:r w:rsidRPr="00AC523B">
        <w:rPr>
          <w:rFonts w:ascii="Constantia" w:hAnsi="Constantia" w:cs="Arial"/>
        </w:rPr>
        <w:t>dometi</w:t>
      </w:r>
      <w:r w:rsidR="00862FC0" w:rsidRPr="00AC523B">
        <w:rPr>
          <w:rFonts w:ascii="Constantia" w:hAnsi="Constantia" w:cs="Arial"/>
        </w:rPr>
        <w:t xml:space="preserve"> </w:t>
      </w:r>
      <w:r w:rsidRPr="00AC523B">
        <w:rPr>
          <w:rFonts w:ascii="Constantia" w:hAnsi="Constantia" w:cs="Arial"/>
        </w:rPr>
        <w:t>su</w:t>
      </w:r>
      <w:r w:rsidR="00862FC0" w:rsidRPr="00AC523B">
        <w:rPr>
          <w:rFonts w:ascii="Constantia" w:hAnsi="Constantia" w:cs="Arial"/>
        </w:rPr>
        <w:t xml:space="preserve"> </w:t>
      </w:r>
      <w:r w:rsidRPr="00AC523B">
        <w:rPr>
          <w:rFonts w:ascii="Constantia" w:hAnsi="Constantia" w:cs="Arial"/>
        </w:rPr>
        <w:t>proizvod</w:t>
      </w:r>
      <w:r w:rsidR="00862FC0" w:rsidRPr="00AC523B">
        <w:rPr>
          <w:rFonts w:ascii="Constantia" w:hAnsi="Constantia" w:cs="Arial"/>
        </w:rPr>
        <w:t xml:space="preserve"> </w:t>
      </w:r>
      <w:r w:rsidRPr="00AC523B">
        <w:rPr>
          <w:rFonts w:ascii="Constantia" w:hAnsi="Constantia" w:cs="Arial"/>
        </w:rPr>
        <w:t>talenta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volјe</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oni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prostoru</w:t>
      </w:r>
      <w:r w:rsidR="00862FC0" w:rsidRPr="00AC523B">
        <w:rPr>
          <w:rFonts w:ascii="Constantia" w:hAnsi="Constantia" w:cs="Arial"/>
        </w:rPr>
        <w:t xml:space="preserve"> </w:t>
      </w:r>
      <w:r w:rsidRPr="00AC523B">
        <w:rPr>
          <w:rFonts w:ascii="Constantia" w:hAnsi="Constantia" w:cs="Arial"/>
        </w:rPr>
        <w:t>postignu</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ovde</w:t>
      </w:r>
      <w:r w:rsidR="00862FC0" w:rsidRPr="00AC523B">
        <w:rPr>
          <w:rFonts w:ascii="Constantia" w:hAnsi="Constantia" w:cs="Arial"/>
        </w:rPr>
        <w:t xml:space="preserve"> </w:t>
      </w:r>
      <w:r w:rsidRPr="00AC523B">
        <w:rPr>
          <w:rFonts w:ascii="Constantia" w:hAnsi="Constantia" w:cs="Arial"/>
        </w:rPr>
        <w:t>daju</w:t>
      </w:r>
      <w:r w:rsidR="00862FC0" w:rsidRPr="00AC523B">
        <w:rPr>
          <w:rFonts w:ascii="Constantia" w:hAnsi="Constantia" w:cs="Arial"/>
        </w:rPr>
        <w:t xml:space="preserve">  </w:t>
      </w:r>
      <w:r w:rsidRPr="00AC523B">
        <w:rPr>
          <w:rFonts w:ascii="Constantia" w:hAnsi="Constantia" w:cs="Arial"/>
        </w:rPr>
        <w:t>treba</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obezbede</w:t>
      </w:r>
      <w:r w:rsidR="00862FC0" w:rsidRPr="00AC523B">
        <w:rPr>
          <w:rFonts w:ascii="Constantia" w:hAnsi="Constantia" w:cs="Arial"/>
        </w:rPr>
        <w:t xml:space="preserve"> </w:t>
      </w:r>
      <w:r w:rsidRPr="00AC523B">
        <w:rPr>
          <w:rFonts w:ascii="Constantia" w:hAnsi="Constantia" w:cs="Arial"/>
        </w:rPr>
        <w:t>standardnu</w:t>
      </w:r>
      <w:r w:rsidR="00862FC0" w:rsidRPr="00AC523B">
        <w:rPr>
          <w:rFonts w:ascii="Constantia" w:hAnsi="Constantia" w:cs="Arial"/>
        </w:rPr>
        <w:t xml:space="preserve"> </w:t>
      </w:r>
      <w:r w:rsidRPr="00AC523B">
        <w:rPr>
          <w:rFonts w:ascii="Constantia" w:hAnsi="Constantia" w:cs="Arial"/>
        </w:rPr>
        <w:t>banjsku</w:t>
      </w:r>
      <w:r w:rsidR="00862FC0" w:rsidRPr="00AC523B">
        <w:rPr>
          <w:rFonts w:ascii="Constantia" w:hAnsi="Constantia" w:cs="Arial"/>
        </w:rPr>
        <w:t xml:space="preserve"> </w:t>
      </w:r>
      <w:r w:rsidRPr="00AC523B">
        <w:rPr>
          <w:rFonts w:ascii="Constantia" w:hAnsi="Constantia" w:cs="Arial"/>
        </w:rPr>
        <w:t>sliku</w:t>
      </w:r>
      <w:r w:rsidR="00862FC0" w:rsidRPr="00AC523B">
        <w:rPr>
          <w:rFonts w:ascii="Constantia" w:hAnsi="Constantia" w:cs="Arial"/>
        </w:rPr>
        <w:t xml:space="preserve">, </w:t>
      </w:r>
      <w:r w:rsidRPr="00AC523B">
        <w:rPr>
          <w:rFonts w:ascii="Constantia" w:hAnsi="Constantia" w:cs="Arial"/>
        </w:rPr>
        <w:t>ambijente</w:t>
      </w:r>
      <w:r w:rsidR="00862FC0" w:rsidRPr="00AC523B">
        <w:rPr>
          <w:rFonts w:ascii="Constantia" w:hAnsi="Constantia" w:cs="Arial"/>
        </w:rPr>
        <w:t xml:space="preserve"> </w:t>
      </w:r>
      <w:r w:rsidRPr="00AC523B">
        <w:rPr>
          <w:rFonts w:ascii="Constantia" w:hAnsi="Constantia" w:cs="Arial"/>
        </w:rPr>
        <w:t>koji</w:t>
      </w:r>
      <w:r w:rsidR="00862FC0" w:rsidRPr="00AC523B">
        <w:rPr>
          <w:rFonts w:ascii="Constantia" w:hAnsi="Constantia" w:cs="Arial"/>
        </w:rPr>
        <w:t xml:space="preserve"> </w:t>
      </w:r>
      <w:r w:rsidRPr="00AC523B">
        <w:rPr>
          <w:rFonts w:ascii="Constantia" w:hAnsi="Constantia" w:cs="Arial"/>
        </w:rPr>
        <w:t>neće</w:t>
      </w:r>
      <w:r w:rsidR="00862FC0" w:rsidRPr="00AC523B">
        <w:rPr>
          <w:rFonts w:ascii="Constantia" w:hAnsi="Constantia" w:cs="Arial"/>
        </w:rPr>
        <w:t xml:space="preserve"> </w:t>
      </w:r>
      <w:r w:rsidRPr="00AC523B">
        <w:rPr>
          <w:rFonts w:ascii="Constantia" w:hAnsi="Constantia" w:cs="Arial"/>
        </w:rPr>
        <w:t>biti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sferi</w:t>
      </w:r>
      <w:r w:rsidR="00862FC0" w:rsidRPr="00AC523B">
        <w:rPr>
          <w:rFonts w:ascii="Constantia" w:hAnsi="Constantia" w:cs="Arial"/>
        </w:rPr>
        <w:t xml:space="preserve"> </w:t>
      </w:r>
      <w:r w:rsidRPr="00AC523B">
        <w:rPr>
          <w:rFonts w:ascii="Constantia" w:hAnsi="Constantia" w:cs="Arial"/>
        </w:rPr>
        <w:t>neukusa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kiča</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treba</w:t>
      </w:r>
      <w:r w:rsidR="00862FC0" w:rsidRPr="00AC523B">
        <w:rPr>
          <w:rFonts w:ascii="Constantia" w:hAnsi="Constantia" w:cs="Arial"/>
        </w:rPr>
        <w:t xml:space="preserve"> </w:t>
      </w:r>
      <w:r w:rsidRPr="00AC523B">
        <w:rPr>
          <w:rFonts w:ascii="Constantia" w:hAnsi="Constantia" w:cs="Arial"/>
        </w:rPr>
        <w:t>poštovati</w:t>
      </w:r>
      <w:r w:rsidR="00862FC0" w:rsidRPr="00AC523B">
        <w:rPr>
          <w:rFonts w:ascii="Constantia" w:hAnsi="Constantia" w:cs="Arial"/>
        </w:rPr>
        <w:t xml:space="preserve"> </w:t>
      </w:r>
      <w:r w:rsidRPr="00AC523B">
        <w:rPr>
          <w:rFonts w:ascii="Constantia" w:hAnsi="Constantia" w:cs="Arial"/>
        </w:rPr>
        <w:t>su</w:t>
      </w:r>
      <w:r w:rsidR="00862FC0" w:rsidRPr="00AC523B">
        <w:rPr>
          <w:rFonts w:ascii="Constantia" w:hAnsi="Constantia" w:cs="Arial"/>
        </w:rPr>
        <w:t xml:space="preserve"> </w:t>
      </w:r>
      <w:r w:rsidRPr="00AC523B">
        <w:rPr>
          <w:rFonts w:ascii="Constantia" w:hAnsi="Constantia" w:cs="Arial"/>
        </w:rPr>
        <w:t>sledeća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odnose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sve</w:t>
      </w:r>
      <w:r w:rsidR="00862FC0" w:rsidRPr="00AC523B">
        <w:rPr>
          <w:rFonts w:ascii="Constantia" w:hAnsi="Constantia" w:cs="Arial"/>
        </w:rPr>
        <w:t xml:space="preserve"> </w:t>
      </w:r>
      <w:r w:rsidRPr="00AC523B">
        <w:rPr>
          <w:rFonts w:ascii="Constantia" w:hAnsi="Constantia" w:cs="Arial"/>
        </w:rPr>
        <w:t>zgrade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sve</w:t>
      </w:r>
      <w:r w:rsidR="00862FC0" w:rsidRPr="00AC523B">
        <w:rPr>
          <w:rFonts w:ascii="Constantia" w:hAnsi="Constantia" w:cs="Arial"/>
        </w:rPr>
        <w:t xml:space="preserve"> </w:t>
      </w:r>
      <w:r w:rsidRPr="00AC523B">
        <w:rPr>
          <w:rFonts w:ascii="Constantia" w:hAnsi="Constantia" w:cs="Arial"/>
        </w:rPr>
        <w:t>ambijente</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području</w:t>
      </w:r>
      <w:r w:rsidR="00862FC0" w:rsidRPr="00AC523B">
        <w:rPr>
          <w:rFonts w:ascii="Constantia" w:hAnsi="Constantia" w:cs="Arial"/>
        </w:rPr>
        <w:t xml:space="preserve"> </w:t>
      </w:r>
      <w:r w:rsidRPr="00AC523B">
        <w:rPr>
          <w:rFonts w:ascii="Constantia" w:hAnsi="Constantia" w:cs="Arial"/>
        </w:rPr>
        <w:t>Plana</w:t>
      </w:r>
      <w:r w:rsidR="00862FC0" w:rsidRPr="00AC523B">
        <w:rPr>
          <w:rFonts w:ascii="Constantia" w:hAnsi="Constantia" w:cs="Arial"/>
        </w:rPr>
        <w:t xml:space="preserve">. </w:t>
      </w:r>
    </w:p>
    <w:p w:rsidR="00862FC0" w:rsidRPr="00AC523B" w:rsidRDefault="00613B7B" w:rsidP="007926A4">
      <w:pPr>
        <w:pStyle w:val="NoSpacing"/>
        <w:numPr>
          <w:ilvl w:val="0"/>
          <w:numId w:val="33"/>
        </w:numPr>
        <w:ind w:left="142" w:firstLine="218"/>
        <w:jc w:val="both"/>
        <w:rPr>
          <w:rFonts w:ascii="Constantia" w:hAnsi="Constantia" w:cs="Arial"/>
          <w:u w:val="single"/>
          <w:lang w:val="ru-RU"/>
        </w:rPr>
      </w:pPr>
      <w:r w:rsidRPr="00AC523B">
        <w:rPr>
          <w:rFonts w:ascii="Constantia" w:hAnsi="Constantia" w:cs="Arial"/>
          <w:u w:val="single"/>
          <w:lang w:val="ru-RU"/>
        </w:rPr>
        <w:t>Poštovanje</w:t>
      </w:r>
      <w:r w:rsidR="00862FC0" w:rsidRPr="00AC523B">
        <w:rPr>
          <w:rFonts w:ascii="Constantia" w:hAnsi="Constantia" w:cs="Arial"/>
          <w:u w:val="single"/>
          <w:lang w:val="ru-RU"/>
        </w:rPr>
        <w:t xml:space="preserve"> </w:t>
      </w:r>
      <w:r w:rsidRPr="00AC523B">
        <w:rPr>
          <w:rFonts w:ascii="Constantia" w:hAnsi="Constantia" w:cs="Arial"/>
          <w:u w:val="single"/>
          <w:lang w:val="ru-RU"/>
        </w:rPr>
        <w:t>konteksta</w:t>
      </w:r>
      <w:r w:rsidR="00862FC0" w:rsidRPr="00AC523B">
        <w:rPr>
          <w:rFonts w:ascii="Constantia" w:hAnsi="Constantia" w:cs="Arial"/>
          <w:u w:val="single"/>
          <w:lang w:val="ru-RU"/>
        </w:rPr>
        <w:t xml:space="preserve"> - </w:t>
      </w:r>
      <w:r w:rsidRPr="00AC523B">
        <w:rPr>
          <w:rFonts w:ascii="Constantia" w:hAnsi="Constantia" w:cs="Arial"/>
        </w:rPr>
        <w:t>Prilikom</w:t>
      </w:r>
      <w:r w:rsidR="00862FC0" w:rsidRPr="00AC523B">
        <w:rPr>
          <w:rFonts w:ascii="Constantia" w:hAnsi="Constantia" w:cs="Arial"/>
        </w:rPr>
        <w:t xml:space="preserve"> </w:t>
      </w:r>
      <w:r w:rsidRPr="00AC523B">
        <w:rPr>
          <w:rFonts w:ascii="Constantia" w:hAnsi="Constantia" w:cs="Arial"/>
        </w:rPr>
        <w:t>projektovanja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izgradnje</w:t>
      </w:r>
      <w:r w:rsidR="00862FC0" w:rsidRPr="00AC523B">
        <w:rPr>
          <w:rFonts w:ascii="Constantia" w:hAnsi="Constantia" w:cs="Arial"/>
        </w:rPr>
        <w:t xml:space="preserve"> </w:t>
      </w:r>
      <w:r w:rsidRPr="00AC523B">
        <w:rPr>
          <w:rFonts w:ascii="Constantia" w:hAnsi="Constantia" w:cs="Arial"/>
        </w:rPr>
        <w:t>nove</w:t>
      </w:r>
      <w:r w:rsidR="00862FC0" w:rsidRPr="00AC523B">
        <w:rPr>
          <w:rFonts w:ascii="Constantia" w:hAnsi="Constantia" w:cs="Arial"/>
        </w:rPr>
        <w:t xml:space="preserve"> </w:t>
      </w:r>
      <w:r w:rsidRPr="00AC523B">
        <w:rPr>
          <w:rFonts w:ascii="Constantia" w:hAnsi="Constantia" w:cs="Arial"/>
        </w:rPr>
        <w:t>zgrade</w:t>
      </w:r>
      <w:r w:rsidR="00862FC0" w:rsidRPr="00AC523B">
        <w:rPr>
          <w:rFonts w:ascii="Constantia" w:hAnsi="Constantia" w:cs="Arial"/>
        </w:rPr>
        <w:t xml:space="preserve"> </w:t>
      </w:r>
      <w:r w:rsidRPr="00AC523B">
        <w:rPr>
          <w:rFonts w:ascii="Constantia" w:hAnsi="Constantia" w:cs="Arial"/>
        </w:rPr>
        <w:t>kontekst</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mora</w:t>
      </w:r>
      <w:r w:rsidR="00862FC0" w:rsidRPr="00AC523B">
        <w:rPr>
          <w:rFonts w:ascii="Constantia" w:hAnsi="Constantia" w:cs="Arial"/>
        </w:rPr>
        <w:t xml:space="preserve"> </w:t>
      </w:r>
      <w:r w:rsidRPr="00AC523B">
        <w:rPr>
          <w:rFonts w:ascii="Constantia" w:hAnsi="Constantia" w:cs="Arial"/>
        </w:rPr>
        <w:t>poštovati</w:t>
      </w:r>
      <w:r w:rsidR="00862FC0" w:rsidRPr="00AC523B">
        <w:rPr>
          <w:rFonts w:ascii="Constantia" w:hAnsi="Constantia" w:cs="Arial"/>
        </w:rPr>
        <w:t xml:space="preserve">. </w:t>
      </w:r>
      <w:r w:rsidRPr="00AC523B">
        <w:rPr>
          <w:rFonts w:ascii="Constantia" w:hAnsi="Constantia" w:cs="Arial"/>
        </w:rPr>
        <w:t>Novi</w:t>
      </w:r>
      <w:r w:rsidR="00862FC0" w:rsidRPr="00AC523B">
        <w:rPr>
          <w:rFonts w:ascii="Constantia" w:hAnsi="Constantia" w:cs="Arial"/>
        </w:rPr>
        <w:t xml:space="preserve"> </w:t>
      </w:r>
      <w:r w:rsidRPr="00AC523B">
        <w:rPr>
          <w:rFonts w:ascii="Constantia" w:hAnsi="Constantia" w:cs="Arial"/>
        </w:rPr>
        <w:t>ambijent</w:t>
      </w:r>
      <w:r w:rsidR="00862FC0" w:rsidRPr="00AC523B">
        <w:rPr>
          <w:rFonts w:ascii="Constantia" w:hAnsi="Constantia" w:cs="Arial"/>
        </w:rPr>
        <w:t xml:space="preserve">, </w:t>
      </w:r>
      <w:r w:rsidRPr="00AC523B">
        <w:rPr>
          <w:rFonts w:ascii="Constantia" w:hAnsi="Constantia" w:cs="Arial"/>
        </w:rPr>
        <w:t>objekat</w:t>
      </w:r>
      <w:r w:rsidR="00862FC0" w:rsidRPr="00AC523B">
        <w:rPr>
          <w:rFonts w:ascii="Constantia" w:hAnsi="Constantia" w:cs="Arial"/>
        </w:rPr>
        <w:t xml:space="preserve">, </w:t>
      </w:r>
      <w:r w:rsidRPr="00AC523B">
        <w:rPr>
          <w:rFonts w:ascii="Constantia" w:hAnsi="Constantia" w:cs="Arial"/>
        </w:rPr>
        <w:t>zgrada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xml:space="preserve">. </w:t>
      </w:r>
      <w:r w:rsidRPr="00AC523B">
        <w:rPr>
          <w:rFonts w:ascii="Constantia" w:hAnsi="Constantia" w:cs="Arial"/>
        </w:rPr>
        <w:t>treba</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budu</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skladu</w:t>
      </w:r>
      <w:r w:rsidR="00862FC0" w:rsidRPr="00AC523B">
        <w:rPr>
          <w:rFonts w:ascii="Constantia" w:hAnsi="Constantia" w:cs="Arial"/>
        </w:rPr>
        <w:t xml:space="preserve"> </w:t>
      </w:r>
      <w:r w:rsidRPr="00AC523B">
        <w:rPr>
          <w:rFonts w:ascii="Constantia" w:hAnsi="Constantia" w:cs="Arial"/>
        </w:rPr>
        <w:t>sa</w:t>
      </w:r>
      <w:r w:rsidR="00862FC0" w:rsidRPr="00AC523B">
        <w:rPr>
          <w:rFonts w:ascii="Constantia" w:hAnsi="Constantia" w:cs="Arial"/>
        </w:rPr>
        <w:t xml:space="preserve"> </w:t>
      </w:r>
      <w:r w:rsidRPr="00AC523B">
        <w:rPr>
          <w:rFonts w:ascii="Constantia" w:hAnsi="Constantia" w:cs="Arial"/>
        </w:rPr>
        <w:t>naselјskom</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prirodnom</w:t>
      </w:r>
      <w:r w:rsidR="00862FC0" w:rsidRPr="00AC523B">
        <w:rPr>
          <w:rFonts w:ascii="Constantia" w:hAnsi="Constantia" w:cs="Arial"/>
        </w:rPr>
        <w:t xml:space="preserve"> </w:t>
      </w:r>
      <w:r w:rsidRPr="00AC523B">
        <w:rPr>
          <w:rFonts w:ascii="Constantia" w:hAnsi="Constantia" w:cs="Arial"/>
        </w:rPr>
        <w:t>okolinom</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kojoj</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podiže</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tom</w:t>
      </w:r>
      <w:r w:rsidR="00862FC0" w:rsidRPr="00AC523B">
        <w:rPr>
          <w:rFonts w:ascii="Constantia" w:hAnsi="Constantia" w:cs="Arial"/>
        </w:rPr>
        <w:t xml:space="preserve"> </w:t>
      </w:r>
      <w:r w:rsidRPr="00AC523B">
        <w:rPr>
          <w:rFonts w:ascii="Constantia" w:hAnsi="Constantia" w:cs="Arial"/>
        </w:rPr>
        <w:t>smislu</w:t>
      </w:r>
      <w:r w:rsidR="00862FC0" w:rsidRPr="00AC523B">
        <w:rPr>
          <w:rFonts w:ascii="Constantia" w:hAnsi="Constantia" w:cs="Arial"/>
        </w:rPr>
        <w:t xml:space="preserve">, </w:t>
      </w:r>
      <w:r w:rsidRPr="00AC523B">
        <w:rPr>
          <w:rFonts w:ascii="Constantia" w:hAnsi="Constantia" w:cs="Arial"/>
        </w:rPr>
        <w:t>nova</w:t>
      </w:r>
      <w:r w:rsidR="00862FC0" w:rsidRPr="00AC523B">
        <w:rPr>
          <w:rFonts w:ascii="Constantia" w:hAnsi="Constantia" w:cs="Arial"/>
        </w:rPr>
        <w:t xml:space="preserve"> </w:t>
      </w:r>
      <w:r w:rsidRPr="00AC523B">
        <w:rPr>
          <w:rFonts w:ascii="Constantia" w:hAnsi="Constantia" w:cs="Arial"/>
        </w:rPr>
        <w:t>intervencija</w:t>
      </w:r>
      <w:r w:rsidR="00862FC0" w:rsidRPr="00AC523B">
        <w:rPr>
          <w:rFonts w:ascii="Constantia" w:hAnsi="Constantia" w:cs="Arial"/>
        </w:rPr>
        <w:t xml:space="preserve"> </w:t>
      </w:r>
      <w:r w:rsidRPr="00AC523B">
        <w:rPr>
          <w:rFonts w:ascii="Constantia" w:hAnsi="Constantia" w:cs="Arial"/>
        </w:rPr>
        <w:t>treba</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bude</w:t>
      </w:r>
      <w:r w:rsidR="00862FC0" w:rsidRPr="00AC523B">
        <w:rPr>
          <w:rFonts w:ascii="Constantia" w:hAnsi="Constantia" w:cs="Arial"/>
        </w:rPr>
        <w:t xml:space="preserve"> </w:t>
      </w:r>
      <w:r w:rsidRPr="00AC523B">
        <w:rPr>
          <w:rFonts w:ascii="Constantia" w:hAnsi="Constantia" w:cs="Arial"/>
        </w:rPr>
        <w:t>stilski</w:t>
      </w:r>
      <w:r w:rsidR="00862FC0" w:rsidRPr="00AC523B">
        <w:rPr>
          <w:rFonts w:ascii="Constantia" w:hAnsi="Constantia" w:cs="Arial"/>
        </w:rPr>
        <w:t xml:space="preserve"> </w:t>
      </w:r>
      <w:r w:rsidRPr="00AC523B">
        <w:rPr>
          <w:rFonts w:ascii="Constantia" w:hAnsi="Constantia" w:cs="Arial"/>
        </w:rPr>
        <w:t>usklađena</w:t>
      </w:r>
      <w:r w:rsidR="00862FC0" w:rsidRPr="00AC523B">
        <w:rPr>
          <w:rFonts w:ascii="Constantia" w:hAnsi="Constantia" w:cs="Arial"/>
        </w:rPr>
        <w:t xml:space="preserve"> </w:t>
      </w:r>
      <w:r w:rsidRPr="00AC523B">
        <w:rPr>
          <w:rFonts w:ascii="Constantia" w:hAnsi="Constantia" w:cs="Arial"/>
        </w:rPr>
        <w:t>sa</w:t>
      </w:r>
      <w:r w:rsidR="00862FC0" w:rsidRPr="00AC523B">
        <w:rPr>
          <w:rFonts w:ascii="Constantia" w:hAnsi="Constantia" w:cs="Arial"/>
        </w:rPr>
        <w:t xml:space="preserve"> </w:t>
      </w:r>
      <w:r w:rsidRPr="00AC523B">
        <w:rPr>
          <w:rFonts w:ascii="Constantia" w:hAnsi="Constantia" w:cs="Arial"/>
        </w:rPr>
        <w:t>dominantnom</w:t>
      </w:r>
      <w:r w:rsidR="00862FC0" w:rsidRPr="00AC523B">
        <w:rPr>
          <w:rFonts w:ascii="Constantia" w:hAnsi="Constantia" w:cs="Arial"/>
        </w:rPr>
        <w:t xml:space="preserve"> </w:t>
      </w:r>
      <w:r w:rsidRPr="00AC523B">
        <w:rPr>
          <w:rFonts w:ascii="Constantia" w:hAnsi="Constantia" w:cs="Arial"/>
        </w:rPr>
        <w:t>stilskom</w:t>
      </w:r>
      <w:r w:rsidR="00862FC0" w:rsidRPr="00AC523B">
        <w:rPr>
          <w:rFonts w:ascii="Constantia" w:hAnsi="Constantia" w:cs="Arial"/>
        </w:rPr>
        <w:t xml:space="preserve"> </w:t>
      </w:r>
      <w:r w:rsidRPr="00AC523B">
        <w:rPr>
          <w:rFonts w:ascii="Constantia" w:hAnsi="Constantia" w:cs="Arial"/>
        </w:rPr>
        <w:t>orijetacijom</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zoni</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kontekstualno</w:t>
      </w:r>
      <w:r w:rsidR="00862FC0" w:rsidRPr="00AC523B">
        <w:rPr>
          <w:rFonts w:ascii="Constantia" w:hAnsi="Constantia" w:cs="Arial"/>
        </w:rPr>
        <w:t xml:space="preserve"> </w:t>
      </w:r>
      <w:r w:rsidRPr="00AC523B">
        <w:rPr>
          <w:rFonts w:ascii="Constantia" w:hAnsi="Constantia" w:cs="Arial"/>
        </w:rPr>
        <w:t>bitna</w:t>
      </w:r>
      <w:r w:rsidR="00862FC0" w:rsidRPr="00AC523B">
        <w:rPr>
          <w:rFonts w:ascii="Constantia" w:hAnsi="Constantia" w:cs="Arial"/>
        </w:rPr>
        <w:t xml:space="preserve"> (</w:t>
      </w:r>
      <w:r w:rsidRPr="00AC523B">
        <w:rPr>
          <w:rFonts w:ascii="Constantia" w:hAnsi="Constantia" w:cs="Arial"/>
        </w:rPr>
        <w:t>ulica</w:t>
      </w:r>
      <w:r w:rsidR="00862FC0" w:rsidRPr="00AC523B">
        <w:rPr>
          <w:rFonts w:ascii="Constantia" w:hAnsi="Constantia" w:cs="Arial"/>
        </w:rPr>
        <w:t xml:space="preserve">, </w:t>
      </w:r>
      <w:r w:rsidRPr="00AC523B">
        <w:rPr>
          <w:rFonts w:ascii="Constantia" w:hAnsi="Constantia" w:cs="Arial"/>
        </w:rPr>
        <w:t>skver</w:t>
      </w:r>
      <w:r w:rsidR="00862FC0" w:rsidRPr="00AC523B">
        <w:rPr>
          <w:rFonts w:ascii="Constantia" w:hAnsi="Constantia" w:cs="Arial"/>
        </w:rPr>
        <w:t xml:space="preserve">, </w:t>
      </w:r>
      <w:r w:rsidRPr="00AC523B">
        <w:rPr>
          <w:rFonts w:ascii="Constantia" w:hAnsi="Constantia" w:cs="Arial"/>
        </w:rPr>
        <w:t>blok</w:t>
      </w:r>
      <w:r w:rsidR="00862FC0" w:rsidRPr="00AC523B">
        <w:rPr>
          <w:rFonts w:ascii="Constantia" w:hAnsi="Constantia" w:cs="Arial"/>
        </w:rPr>
        <w:t xml:space="preserve">, </w:t>
      </w:r>
      <w:r w:rsidRPr="00AC523B">
        <w:rPr>
          <w:rFonts w:ascii="Constantia" w:hAnsi="Constantia" w:cs="Arial"/>
        </w:rPr>
        <w:t>potez</w:t>
      </w:r>
      <w:r w:rsidR="00862FC0" w:rsidRPr="00AC523B">
        <w:rPr>
          <w:rFonts w:ascii="Constantia" w:hAnsi="Constantia" w:cs="Arial"/>
        </w:rPr>
        <w:t xml:space="preserve">, </w:t>
      </w:r>
      <w:r w:rsidRPr="00AC523B">
        <w:rPr>
          <w:rFonts w:ascii="Constantia" w:hAnsi="Constantia" w:cs="Arial"/>
        </w:rPr>
        <w:t>deo</w:t>
      </w:r>
      <w:r w:rsidR="00862FC0" w:rsidRPr="00AC523B">
        <w:rPr>
          <w:rFonts w:ascii="Constantia" w:hAnsi="Constantia" w:cs="Arial"/>
        </w:rPr>
        <w:t xml:space="preserve"> </w:t>
      </w:r>
      <w:r w:rsidRPr="00AC523B">
        <w:rPr>
          <w:rFonts w:ascii="Constantia" w:hAnsi="Constantia" w:cs="Arial"/>
        </w:rPr>
        <w:t>naselјa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xml:space="preserve">.). </w:t>
      </w:r>
      <w:r w:rsidRPr="00AC523B">
        <w:rPr>
          <w:rFonts w:ascii="Constantia" w:hAnsi="Constantia" w:cs="Arial"/>
        </w:rPr>
        <w:t>Odstupanje</w:t>
      </w:r>
      <w:r w:rsidR="00862FC0" w:rsidRPr="00AC523B">
        <w:rPr>
          <w:rFonts w:ascii="Constantia" w:hAnsi="Constantia" w:cs="Arial"/>
        </w:rPr>
        <w:t xml:space="preserve"> </w:t>
      </w:r>
      <w:r w:rsidRPr="00AC523B">
        <w:rPr>
          <w:rFonts w:ascii="Constantia" w:hAnsi="Constantia" w:cs="Arial"/>
        </w:rPr>
        <w:t>od</w:t>
      </w:r>
      <w:r w:rsidR="00862FC0" w:rsidRPr="00AC523B">
        <w:rPr>
          <w:rFonts w:ascii="Constantia" w:hAnsi="Constantia" w:cs="Arial"/>
        </w:rPr>
        <w:t xml:space="preserve"> </w:t>
      </w:r>
      <w:r w:rsidRPr="00AC523B">
        <w:rPr>
          <w:rFonts w:ascii="Constantia" w:hAnsi="Constantia" w:cs="Arial"/>
        </w:rPr>
        <w:t>ovog</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moguće</w:t>
      </w:r>
      <w:r w:rsidR="00862FC0" w:rsidRPr="00AC523B">
        <w:rPr>
          <w:rFonts w:ascii="Constantia" w:hAnsi="Constantia" w:cs="Arial"/>
        </w:rPr>
        <w:t xml:space="preserve"> </w:t>
      </w:r>
      <w:r w:rsidRPr="00AC523B">
        <w:rPr>
          <w:rFonts w:ascii="Constantia" w:hAnsi="Constantia" w:cs="Arial"/>
        </w:rPr>
        <w:t>ukoliko</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rešenje</w:t>
      </w:r>
      <w:r w:rsidR="00862FC0" w:rsidRPr="00AC523B">
        <w:rPr>
          <w:rFonts w:ascii="Constantia" w:hAnsi="Constantia" w:cs="Arial"/>
        </w:rPr>
        <w:t xml:space="preserve"> </w:t>
      </w:r>
      <w:r w:rsidRPr="00AC523B">
        <w:rPr>
          <w:rFonts w:ascii="Constantia" w:hAnsi="Constantia" w:cs="Arial"/>
        </w:rPr>
        <w:t>obezbedi</w:t>
      </w:r>
      <w:r w:rsidR="00862FC0" w:rsidRPr="00AC523B">
        <w:rPr>
          <w:rFonts w:ascii="Constantia" w:hAnsi="Constantia" w:cs="Arial"/>
        </w:rPr>
        <w:t xml:space="preserve"> </w:t>
      </w:r>
      <w:r w:rsidRPr="00AC523B">
        <w:rPr>
          <w:rFonts w:ascii="Constantia" w:hAnsi="Constantia" w:cs="Arial"/>
        </w:rPr>
        <w:t>putem</w:t>
      </w:r>
      <w:r w:rsidR="00862FC0" w:rsidRPr="00AC523B">
        <w:rPr>
          <w:rFonts w:ascii="Constantia" w:hAnsi="Constantia" w:cs="Arial"/>
        </w:rPr>
        <w:t xml:space="preserve"> </w:t>
      </w:r>
      <w:r w:rsidRPr="00AC523B">
        <w:rPr>
          <w:rFonts w:ascii="Constantia" w:hAnsi="Constantia" w:cs="Arial"/>
        </w:rPr>
        <w:t>javnog</w:t>
      </w:r>
      <w:r w:rsidR="00862FC0" w:rsidRPr="00AC523B">
        <w:rPr>
          <w:rFonts w:ascii="Constantia" w:hAnsi="Constantia" w:cs="Arial"/>
        </w:rPr>
        <w:t xml:space="preserve"> </w:t>
      </w:r>
      <w:r w:rsidRPr="00AC523B">
        <w:rPr>
          <w:rFonts w:ascii="Constantia" w:hAnsi="Constantia" w:cs="Arial"/>
        </w:rPr>
        <w:t>konkursa</w:t>
      </w:r>
      <w:r w:rsidR="00862FC0" w:rsidRPr="00AC523B">
        <w:rPr>
          <w:rFonts w:ascii="Constantia" w:hAnsi="Constantia" w:cs="Arial"/>
        </w:rPr>
        <w:t>.</w:t>
      </w:r>
    </w:p>
    <w:p w:rsidR="00862FC0" w:rsidRPr="00AC523B" w:rsidRDefault="00613B7B" w:rsidP="007926A4">
      <w:pPr>
        <w:pStyle w:val="NoSpacing"/>
        <w:numPr>
          <w:ilvl w:val="0"/>
          <w:numId w:val="33"/>
        </w:numPr>
        <w:ind w:left="142" w:firstLine="360"/>
        <w:jc w:val="both"/>
        <w:rPr>
          <w:rFonts w:ascii="Constantia" w:hAnsi="Constantia" w:cs="Arial"/>
          <w:u w:val="single"/>
          <w:lang w:val="ru-RU"/>
        </w:rPr>
      </w:pPr>
      <w:r w:rsidRPr="00AC523B">
        <w:rPr>
          <w:rFonts w:ascii="Constantia" w:hAnsi="Constantia" w:cs="Arial"/>
          <w:u w:val="single"/>
          <w:lang w:val="ru-RU"/>
        </w:rPr>
        <w:lastRenderedPageBreak/>
        <w:t>Poštovanje</w:t>
      </w:r>
      <w:r w:rsidR="00862FC0" w:rsidRPr="00AC523B">
        <w:rPr>
          <w:rFonts w:ascii="Constantia" w:hAnsi="Constantia" w:cs="Arial"/>
          <w:u w:val="single"/>
          <w:lang w:val="ru-RU"/>
        </w:rPr>
        <w:t xml:space="preserve"> </w:t>
      </w:r>
      <w:r w:rsidRPr="00AC523B">
        <w:rPr>
          <w:rFonts w:ascii="Constantia" w:hAnsi="Constantia" w:cs="Arial"/>
          <w:u w:val="single"/>
          <w:lang w:val="ru-RU"/>
        </w:rPr>
        <w:t>izvornog</w:t>
      </w:r>
      <w:r w:rsidR="00862FC0" w:rsidRPr="00AC523B">
        <w:rPr>
          <w:rFonts w:ascii="Constantia" w:hAnsi="Constantia" w:cs="Arial"/>
          <w:u w:val="single"/>
          <w:lang w:val="ru-RU"/>
        </w:rPr>
        <w:t xml:space="preserve"> </w:t>
      </w:r>
      <w:r w:rsidRPr="00AC523B">
        <w:rPr>
          <w:rFonts w:ascii="Constantia" w:hAnsi="Constantia" w:cs="Arial"/>
          <w:u w:val="single"/>
          <w:lang w:val="ru-RU"/>
        </w:rPr>
        <w:t>arhitektonskog</w:t>
      </w:r>
      <w:r w:rsidR="00862FC0" w:rsidRPr="00AC523B">
        <w:rPr>
          <w:rFonts w:ascii="Constantia" w:hAnsi="Constantia" w:cs="Arial"/>
          <w:u w:val="single"/>
          <w:lang w:val="ru-RU"/>
        </w:rPr>
        <w:t xml:space="preserve"> </w:t>
      </w:r>
      <w:r w:rsidRPr="00AC523B">
        <w:rPr>
          <w:rFonts w:ascii="Constantia" w:hAnsi="Constantia" w:cs="Arial"/>
          <w:u w:val="single"/>
          <w:lang w:val="ru-RU"/>
        </w:rPr>
        <w:t>stila</w:t>
      </w:r>
      <w:r w:rsidR="00862FC0" w:rsidRPr="00AC523B">
        <w:rPr>
          <w:rFonts w:ascii="Constantia" w:hAnsi="Constantia" w:cs="Arial"/>
          <w:u w:val="single"/>
          <w:lang w:val="ru-RU"/>
        </w:rPr>
        <w:t xml:space="preserve"> - </w:t>
      </w:r>
      <w:r w:rsidRPr="00AC523B">
        <w:rPr>
          <w:rFonts w:ascii="Constantia" w:hAnsi="Constantia" w:cs="Arial"/>
        </w:rPr>
        <w:t>Prilikom</w:t>
      </w:r>
      <w:r w:rsidR="00862FC0" w:rsidRPr="00AC523B">
        <w:rPr>
          <w:rFonts w:ascii="Constantia" w:hAnsi="Constantia" w:cs="Arial"/>
        </w:rPr>
        <w:t xml:space="preserve"> </w:t>
      </w:r>
      <w:r w:rsidRPr="00AC523B">
        <w:rPr>
          <w:rFonts w:ascii="Constantia" w:hAnsi="Constantia" w:cs="Arial"/>
        </w:rPr>
        <w:t>rekonstrukcija</w:t>
      </w:r>
      <w:r w:rsidR="00862FC0" w:rsidRPr="00AC523B">
        <w:rPr>
          <w:rFonts w:ascii="Constantia" w:hAnsi="Constantia" w:cs="Arial"/>
        </w:rPr>
        <w:t xml:space="preserve">, </w:t>
      </w:r>
      <w:r w:rsidRPr="00AC523B">
        <w:rPr>
          <w:rFonts w:ascii="Constantia" w:hAnsi="Constantia" w:cs="Arial"/>
        </w:rPr>
        <w:t>nadgradnji</w:t>
      </w:r>
      <w:r w:rsidR="00862FC0" w:rsidRPr="00AC523B">
        <w:rPr>
          <w:rFonts w:ascii="Constantia" w:hAnsi="Constantia" w:cs="Arial"/>
        </w:rPr>
        <w:t xml:space="preserve">, </w:t>
      </w:r>
      <w:r w:rsidRPr="00AC523B">
        <w:rPr>
          <w:rFonts w:ascii="Constantia" w:hAnsi="Constantia" w:cs="Arial"/>
        </w:rPr>
        <w:t>adaptacija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w:t>
      </w:r>
      <w:r w:rsidRPr="00AC523B">
        <w:rPr>
          <w:rFonts w:ascii="Constantia" w:hAnsi="Constantia" w:cs="Arial"/>
        </w:rPr>
        <w:t>postojeći</w:t>
      </w:r>
      <w:r w:rsidR="00862FC0" w:rsidRPr="00AC523B">
        <w:rPr>
          <w:rFonts w:ascii="Constantia" w:hAnsi="Constantia" w:cs="Arial"/>
        </w:rPr>
        <w:t xml:space="preserve"> </w:t>
      </w:r>
      <w:r w:rsidRPr="00AC523B">
        <w:rPr>
          <w:rFonts w:ascii="Constantia" w:hAnsi="Constantia" w:cs="Arial"/>
        </w:rPr>
        <w:t>arhitektonski</w:t>
      </w:r>
      <w:r w:rsidR="00862FC0" w:rsidRPr="00AC523B">
        <w:rPr>
          <w:rFonts w:ascii="Constantia" w:hAnsi="Constantia" w:cs="Arial"/>
        </w:rPr>
        <w:t xml:space="preserve"> </w:t>
      </w:r>
      <w:r w:rsidRPr="00AC523B">
        <w:rPr>
          <w:rFonts w:ascii="Constantia" w:hAnsi="Constantia" w:cs="Arial"/>
        </w:rPr>
        <w:t>manir</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stil</w:t>
      </w:r>
      <w:r w:rsidR="00862FC0" w:rsidRPr="00AC523B">
        <w:rPr>
          <w:rFonts w:ascii="Constantia" w:hAnsi="Constantia" w:cs="Arial"/>
        </w:rPr>
        <w:t xml:space="preserve"> </w:t>
      </w:r>
      <w:r w:rsidRPr="00AC523B">
        <w:rPr>
          <w:rFonts w:ascii="Constantia" w:hAnsi="Constantia" w:cs="Arial"/>
        </w:rPr>
        <w:t>mora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poštovati</w:t>
      </w:r>
      <w:r w:rsidR="00862FC0" w:rsidRPr="00AC523B">
        <w:rPr>
          <w:rFonts w:ascii="Constantia" w:hAnsi="Constantia" w:cs="Arial"/>
        </w:rPr>
        <w:t xml:space="preserve">. </w:t>
      </w:r>
      <w:r w:rsidRPr="00AC523B">
        <w:rPr>
          <w:rFonts w:ascii="Constantia" w:hAnsi="Constantia" w:cs="Arial"/>
        </w:rPr>
        <w:t>Prilikom</w:t>
      </w:r>
      <w:r w:rsidR="00862FC0" w:rsidRPr="00AC523B">
        <w:rPr>
          <w:rFonts w:ascii="Constantia" w:hAnsi="Constantia" w:cs="Arial"/>
        </w:rPr>
        <w:t xml:space="preserve"> </w:t>
      </w:r>
      <w:r w:rsidRPr="00AC523B">
        <w:rPr>
          <w:rFonts w:ascii="Constantia" w:hAnsi="Constantia" w:cs="Arial"/>
        </w:rPr>
        <w:t>dodavanja</w:t>
      </w:r>
      <w:r w:rsidR="00862FC0" w:rsidRPr="00AC523B">
        <w:rPr>
          <w:rFonts w:ascii="Constantia" w:hAnsi="Constantia" w:cs="Arial"/>
        </w:rPr>
        <w:t xml:space="preserve"> </w:t>
      </w:r>
      <w:r w:rsidRPr="00AC523B">
        <w:rPr>
          <w:rFonts w:ascii="Constantia" w:hAnsi="Constantia" w:cs="Arial"/>
        </w:rPr>
        <w:t>bilo</w:t>
      </w:r>
      <w:r w:rsidR="00862FC0" w:rsidRPr="00AC523B">
        <w:rPr>
          <w:rFonts w:ascii="Constantia" w:hAnsi="Constantia" w:cs="Arial"/>
        </w:rPr>
        <w:t xml:space="preserve"> </w:t>
      </w:r>
      <w:r w:rsidRPr="00AC523B">
        <w:rPr>
          <w:rFonts w:ascii="Constantia" w:hAnsi="Constantia" w:cs="Arial"/>
        </w:rPr>
        <w:t>kakvih</w:t>
      </w:r>
      <w:r w:rsidR="00862FC0" w:rsidRPr="00AC523B">
        <w:rPr>
          <w:rFonts w:ascii="Constantia" w:hAnsi="Constantia" w:cs="Arial"/>
        </w:rPr>
        <w:t xml:space="preserve"> </w:t>
      </w:r>
      <w:r w:rsidRPr="00AC523B">
        <w:rPr>
          <w:rFonts w:ascii="Constantia" w:hAnsi="Constantia" w:cs="Arial"/>
        </w:rPr>
        <w:t>delova</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postojeće</w:t>
      </w:r>
      <w:r w:rsidR="00862FC0" w:rsidRPr="00AC523B">
        <w:rPr>
          <w:rFonts w:ascii="Constantia" w:hAnsi="Constantia" w:cs="Arial"/>
        </w:rPr>
        <w:t xml:space="preserve"> </w:t>
      </w:r>
      <w:r w:rsidRPr="00AC523B">
        <w:rPr>
          <w:rFonts w:ascii="Constantia" w:hAnsi="Constantia" w:cs="Arial"/>
        </w:rPr>
        <w:t>građevine</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prilikom</w:t>
      </w:r>
      <w:r w:rsidR="00862FC0" w:rsidRPr="00AC523B">
        <w:rPr>
          <w:rFonts w:ascii="Constantia" w:hAnsi="Constantia" w:cs="Arial"/>
        </w:rPr>
        <w:t xml:space="preserve"> </w:t>
      </w:r>
      <w:r w:rsidRPr="00AC523B">
        <w:rPr>
          <w:rFonts w:ascii="Constantia" w:hAnsi="Constantia" w:cs="Arial"/>
        </w:rPr>
        <w:t>njihove</w:t>
      </w:r>
      <w:r w:rsidR="00862FC0" w:rsidRPr="00AC523B">
        <w:rPr>
          <w:rFonts w:ascii="Constantia" w:hAnsi="Constantia" w:cs="Arial"/>
        </w:rPr>
        <w:t xml:space="preserve"> </w:t>
      </w:r>
      <w:r w:rsidRPr="00AC523B">
        <w:rPr>
          <w:rFonts w:ascii="Constantia" w:hAnsi="Constantia" w:cs="Arial"/>
        </w:rPr>
        <w:t>adaptacije</w:t>
      </w:r>
      <w:r w:rsidR="00862FC0" w:rsidRPr="00AC523B">
        <w:rPr>
          <w:rFonts w:ascii="Constantia" w:hAnsi="Constantia" w:cs="Arial"/>
        </w:rPr>
        <w:t xml:space="preserve"> - </w:t>
      </w:r>
      <w:r w:rsidRPr="00AC523B">
        <w:rPr>
          <w:rFonts w:ascii="Constantia" w:hAnsi="Constantia" w:cs="Arial"/>
        </w:rPr>
        <w:t>doziđivanja</w:t>
      </w:r>
      <w:r w:rsidR="00862FC0" w:rsidRPr="00AC523B">
        <w:rPr>
          <w:rFonts w:ascii="Constantia" w:hAnsi="Constantia" w:cs="Arial"/>
        </w:rPr>
        <w:t xml:space="preserve">, </w:t>
      </w:r>
      <w:r w:rsidRPr="00AC523B">
        <w:rPr>
          <w:rFonts w:ascii="Constantia" w:hAnsi="Constantia" w:cs="Arial"/>
        </w:rPr>
        <w:t>nadziđivanja</w:t>
      </w:r>
      <w:r w:rsidR="00862FC0" w:rsidRPr="00AC523B">
        <w:rPr>
          <w:rFonts w:ascii="Constantia" w:hAnsi="Constantia" w:cs="Arial"/>
        </w:rPr>
        <w:t xml:space="preserve">, </w:t>
      </w:r>
      <w:r w:rsidRPr="00AC523B">
        <w:rPr>
          <w:rFonts w:ascii="Constantia" w:hAnsi="Constantia" w:cs="Arial"/>
        </w:rPr>
        <w:t>zatvaranja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otvaranja</w:t>
      </w:r>
      <w:r w:rsidR="00862FC0" w:rsidRPr="00AC523B">
        <w:rPr>
          <w:rFonts w:ascii="Constantia" w:hAnsi="Constantia" w:cs="Arial"/>
        </w:rPr>
        <w:t xml:space="preserve"> </w:t>
      </w:r>
      <w:r w:rsidRPr="00AC523B">
        <w:rPr>
          <w:rFonts w:ascii="Constantia" w:hAnsi="Constantia" w:cs="Arial"/>
        </w:rPr>
        <w:t>raznih</w:t>
      </w:r>
      <w:r w:rsidR="00862FC0" w:rsidRPr="00AC523B">
        <w:rPr>
          <w:rFonts w:ascii="Constantia" w:hAnsi="Constantia" w:cs="Arial"/>
        </w:rPr>
        <w:t xml:space="preserve"> </w:t>
      </w:r>
      <w:r w:rsidRPr="00AC523B">
        <w:rPr>
          <w:rFonts w:ascii="Constantia" w:hAnsi="Constantia" w:cs="Arial"/>
        </w:rPr>
        <w:t>delova</w:t>
      </w:r>
      <w:r w:rsidR="00862FC0" w:rsidRPr="00AC523B">
        <w:rPr>
          <w:rFonts w:ascii="Constantia" w:hAnsi="Constantia" w:cs="Arial"/>
        </w:rPr>
        <w:t xml:space="preserve">, </w:t>
      </w:r>
      <w:r w:rsidRPr="00AC523B">
        <w:rPr>
          <w:rFonts w:ascii="Constantia" w:hAnsi="Constantia" w:cs="Arial"/>
        </w:rPr>
        <w:t>menjanja</w:t>
      </w:r>
      <w:r w:rsidR="00862FC0" w:rsidRPr="00AC523B">
        <w:rPr>
          <w:rFonts w:ascii="Constantia" w:hAnsi="Constantia" w:cs="Arial"/>
        </w:rPr>
        <w:t xml:space="preserve"> </w:t>
      </w:r>
      <w:r w:rsidRPr="00AC523B">
        <w:rPr>
          <w:rFonts w:ascii="Constantia" w:hAnsi="Constantia" w:cs="Arial"/>
        </w:rPr>
        <w:t>krova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xml:space="preserve">.,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svi</w:t>
      </w:r>
      <w:r w:rsidR="00862FC0" w:rsidRPr="00AC523B">
        <w:rPr>
          <w:rFonts w:ascii="Constantia" w:hAnsi="Constantia" w:cs="Arial"/>
        </w:rPr>
        <w:t xml:space="preserve"> </w:t>
      </w:r>
      <w:r w:rsidRPr="00AC523B">
        <w:rPr>
          <w:rFonts w:ascii="Constantia" w:hAnsi="Constantia" w:cs="Arial"/>
        </w:rPr>
        <w:t>novi</w:t>
      </w:r>
      <w:r w:rsidR="00862FC0" w:rsidRPr="00AC523B">
        <w:rPr>
          <w:rFonts w:ascii="Constantia" w:hAnsi="Constantia" w:cs="Arial"/>
        </w:rPr>
        <w:t xml:space="preserve"> </w:t>
      </w:r>
      <w:r w:rsidRPr="00AC523B">
        <w:rPr>
          <w:rFonts w:ascii="Constantia" w:hAnsi="Constantia" w:cs="Arial"/>
        </w:rPr>
        <w:t>delovi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radovi</w:t>
      </w:r>
      <w:r w:rsidR="00862FC0" w:rsidRPr="00AC523B">
        <w:rPr>
          <w:rFonts w:ascii="Constantia" w:hAnsi="Constantia" w:cs="Arial"/>
        </w:rPr>
        <w:t xml:space="preserve"> </w:t>
      </w:r>
      <w:r w:rsidRPr="00AC523B">
        <w:rPr>
          <w:rFonts w:ascii="Constantia" w:hAnsi="Constantia" w:cs="Arial"/>
        </w:rPr>
        <w:t>budu</w:t>
      </w:r>
      <w:r w:rsidR="00862FC0" w:rsidRPr="00AC523B">
        <w:rPr>
          <w:rFonts w:ascii="Constantia" w:hAnsi="Constantia" w:cs="Arial"/>
        </w:rPr>
        <w:t xml:space="preserve"> </w:t>
      </w:r>
      <w:r w:rsidRPr="00AC523B">
        <w:rPr>
          <w:rFonts w:ascii="Constantia" w:hAnsi="Constantia" w:cs="Arial"/>
        </w:rPr>
        <w:t>izvedeni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arhitektonskom</w:t>
      </w:r>
      <w:r w:rsidR="00862FC0" w:rsidRPr="00AC523B">
        <w:rPr>
          <w:rFonts w:ascii="Constantia" w:hAnsi="Constantia" w:cs="Arial"/>
        </w:rPr>
        <w:t xml:space="preserve"> </w:t>
      </w:r>
      <w:r w:rsidRPr="00AC523B">
        <w:rPr>
          <w:rFonts w:ascii="Constantia" w:hAnsi="Constantia" w:cs="Arial"/>
        </w:rPr>
        <w:t>maniru</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kojem</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izgrađena</w:t>
      </w:r>
      <w:r w:rsidR="00862FC0" w:rsidRPr="00AC523B">
        <w:rPr>
          <w:rFonts w:ascii="Constantia" w:hAnsi="Constantia" w:cs="Arial"/>
        </w:rPr>
        <w:t xml:space="preserve"> </w:t>
      </w:r>
      <w:r w:rsidRPr="00AC523B">
        <w:rPr>
          <w:rFonts w:ascii="Constantia" w:hAnsi="Constantia" w:cs="Arial"/>
        </w:rPr>
        <w:t>postojeća</w:t>
      </w:r>
      <w:r w:rsidR="00862FC0" w:rsidRPr="00AC523B">
        <w:rPr>
          <w:rFonts w:ascii="Constantia" w:hAnsi="Constantia" w:cs="Arial"/>
        </w:rPr>
        <w:t xml:space="preserve"> </w:t>
      </w:r>
      <w:r w:rsidRPr="00AC523B">
        <w:rPr>
          <w:rFonts w:ascii="Constantia" w:hAnsi="Constantia" w:cs="Arial"/>
        </w:rPr>
        <w:t>zgrada</w:t>
      </w:r>
      <w:r w:rsidR="00862FC0" w:rsidRPr="00AC523B">
        <w:rPr>
          <w:rFonts w:ascii="Constantia" w:hAnsi="Constantia" w:cs="Arial"/>
        </w:rPr>
        <w:t xml:space="preserve">. </w:t>
      </w:r>
      <w:r w:rsidRPr="00AC523B">
        <w:rPr>
          <w:rFonts w:ascii="Constantia" w:hAnsi="Constantia" w:cs="Arial"/>
        </w:rPr>
        <w:t>Nije</w:t>
      </w:r>
      <w:r w:rsidR="00862FC0" w:rsidRPr="00AC523B">
        <w:rPr>
          <w:rFonts w:ascii="Constantia" w:hAnsi="Constantia" w:cs="Arial"/>
        </w:rPr>
        <w:t xml:space="preserve"> </w:t>
      </w:r>
      <w:r w:rsidRPr="00AC523B">
        <w:rPr>
          <w:rFonts w:ascii="Constantia" w:hAnsi="Constantia" w:cs="Arial"/>
        </w:rPr>
        <w:t>dozvolјena</w:t>
      </w:r>
      <w:r w:rsidR="00862FC0" w:rsidRPr="00AC523B">
        <w:rPr>
          <w:rFonts w:ascii="Constantia" w:hAnsi="Constantia" w:cs="Arial"/>
        </w:rPr>
        <w:t xml:space="preserve"> </w:t>
      </w:r>
      <w:r w:rsidRPr="00AC523B">
        <w:rPr>
          <w:rFonts w:ascii="Constantia" w:hAnsi="Constantia" w:cs="Arial"/>
        </w:rPr>
        <w:t>promena</w:t>
      </w:r>
      <w:r w:rsidR="00862FC0" w:rsidRPr="00AC523B">
        <w:rPr>
          <w:rFonts w:ascii="Constantia" w:hAnsi="Constantia" w:cs="Arial"/>
        </w:rPr>
        <w:t xml:space="preserve"> </w:t>
      </w:r>
      <w:r w:rsidRPr="00AC523B">
        <w:rPr>
          <w:rFonts w:ascii="Constantia" w:hAnsi="Constantia" w:cs="Arial"/>
        </w:rPr>
        <w:t>stila</w:t>
      </w:r>
      <w:r w:rsidR="00862FC0" w:rsidRPr="00AC523B">
        <w:rPr>
          <w:rFonts w:ascii="Constantia" w:hAnsi="Constantia" w:cs="Arial"/>
        </w:rPr>
        <w:t xml:space="preserve"> </w:t>
      </w:r>
      <w:r w:rsidRPr="00AC523B">
        <w:rPr>
          <w:rFonts w:ascii="Constantia" w:hAnsi="Constantia" w:cs="Arial"/>
        </w:rPr>
        <w:t>građenja</w:t>
      </w:r>
      <w:r w:rsidR="00862FC0" w:rsidRPr="00AC523B">
        <w:rPr>
          <w:rFonts w:ascii="Constantia" w:hAnsi="Constantia" w:cs="Arial"/>
        </w:rPr>
        <w:t xml:space="preserve">. </w:t>
      </w:r>
      <w:r w:rsidRPr="00AC523B">
        <w:rPr>
          <w:rFonts w:ascii="Constantia" w:hAnsi="Constantia" w:cs="Arial"/>
        </w:rPr>
        <w:t>Odstupanje</w:t>
      </w:r>
      <w:r w:rsidR="00862FC0" w:rsidRPr="00AC523B">
        <w:rPr>
          <w:rFonts w:ascii="Constantia" w:hAnsi="Constantia" w:cs="Arial"/>
        </w:rPr>
        <w:t xml:space="preserve"> </w:t>
      </w:r>
      <w:r w:rsidRPr="00AC523B">
        <w:rPr>
          <w:rFonts w:ascii="Constantia" w:hAnsi="Constantia" w:cs="Arial"/>
        </w:rPr>
        <w:t>od</w:t>
      </w:r>
      <w:r w:rsidR="00862FC0" w:rsidRPr="00AC523B">
        <w:rPr>
          <w:rFonts w:ascii="Constantia" w:hAnsi="Constantia" w:cs="Arial"/>
        </w:rPr>
        <w:t xml:space="preserve"> </w:t>
      </w:r>
      <w:r w:rsidRPr="00AC523B">
        <w:rPr>
          <w:rFonts w:ascii="Constantia" w:hAnsi="Constantia" w:cs="Arial"/>
        </w:rPr>
        <w:t>ovog</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moguće</w:t>
      </w:r>
      <w:r w:rsidR="00862FC0" w:rsidRPr="00AC523B">
        <w:rPr>
          <w:rFonts w:ascii="Constantia" w:hAnsi="Constantia" w:cs="Arial"/>
        </w:rPr>
        <w:t xml:space="preserve"> </w:t>
      </w:r>
      <w:r w:rsidRPr="00AC523B">
        <w:rPr>
          <w:rFonts w:ascii="Constantia" w:hAnsi="Constantia" w:cs="Arial"/>
        </w:rPr>
        <w:t>ukoliko</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novo</w:t>
      </w:r>
      <w:r w:rsidR="00862FC0" w:rsidRPr="00AC523B">
        <w:rPr>
          <w:rFonts w:ascii="Constantia" w:hAnsi="Constantia" w:cs="Arial"/>
        </w:rPr>
        <w:t xml:space="preserve"> </w:t>
      </w:r>
      <w:r w:rsidRPr="00AC523B">
        <w:rPr>
          <w:rFonts w:ascii="Constantia" w:hAnsi="Constantia" w:cs="Arial"/>
        </w:rPr>
        <w:t>rešenje</w:t>
      </w:r>
      <w:r w:rsidR="00862FC0" w:rsidRPr="00AC523B">
        <w:rPr>
          <w:rFonts w:ascii="Constantia" w:hAnsi="Constantia" w:cs="Arial"/>
        </w:rPr>
        <w:t xml:space="preserve">  </w:t>
      </w:r>
      <w:r w:rsidRPr="00AC523B">
        <w:rPr>
          <w:rFonts w:ascii="Constantia" w:hAnsi="Constantia" w:cs="Arial"/>
        </w:rPr>
        <w:t>dobije</w:t>
      </w:r>
      <w:r w:rsidR="00862FC0" w:rsidRPr="00AC523B">
        <w:rPr>
          <w:rFonts w:ascii="Constantia" w:hAnsi="Constantia" w:cs="Arial"/>
        </w:rPr>
        <w:t xml:space="preserve"> </w:t>
      </w:r>
      <w:r w:rsidRPr="00AC523B">
        <w:rPr>
          <w:rFonts w:ascii="Constantia" w:hAnsi="Constantia" w:cs="Arial"/>
        </w:rPr>
        <w:t>putem</w:t>
      </w:r>
      <w:r w:rsidR="00862FC0" w:rsidRPr="00AC523B">
        <w:rPr>
          <w:rFonts w:ascii="Constantia" w:hAnsi="Constantia" w:cs="Arial"/>
        </w:rPr>
        <w:t xml:space="preserve"> </w:t>
      </w:r>
      <w:r w:rsidRPr="00AC523B">
        <w:rPr>
          <w:rFonts w:ascii="Constantia" w:hAnsi="Constantia" w:cs="Arial"/>
        </w:rPr>
        <w:t>javnog</w:t>
      </w:r>
      <w:r w:rsidR="00862FC0" w:rsidRPr="00AC523B">
        <w:rPr>
          <w:rFonts w:ascii="Constantia" w:hAnsi="Constantia" w:cs="Arial"/>
        </w:rPr>
        <w:t xml:space="preserve"> </w:t>
      </w:r>
      <w:r w:rsidRPr="00AC523B">
        <w:rPr>
          <w:rFonts w:ascii="Constantia" w:hAnsi="Constantia" w:cs="Arial"/>
        </w:rPr>
        <w:t>konkursa</w:t>
      </w:r>
      <w:r w:rsidR="00862FC0" w:rsidRPr="00AC523B">
        <w:rPr>
          <w:rFonts w:ascii="Constantia" w:hAnsi="Constantia" w:cs="Arial"/>
        </w:rPr>
        <w:t>.</w:t>
      </w:r>
    </w:p>
    <w:p w:rsidR="00862FC0" w:rsidRPr="00AC523B" w:rsidRDefault="00613B7B" w:rsidP="007926A4">
      <w:pPr>
        <w:pStyle w:val="NoSpacing"/>
        <w:numPr>
          <w:ilvl w:val="0"/>
          <w:numId w:val="33"/>
        </w:numPr>
        <w:ind w:left="142" w:firstLine="218"/>
        <w:jc w:val="both"/>
        <w:rPr>
          <w:rFonts w:ascii="Constantia" w:hAnsi="Constantia" w:cs="Arial"/>
          <w:u w:val="single"/>
          <w:lang w:val="ru-RU"/>
        </w:rPr>
      </w:pPr>
      <w:r w:rsidRPr="00AC523B">
        <w:rPr>
          <w:rFonts w:ascii="Constantia" w:hAnsi="Constantia" w:cs="Arial"/>
          <w:u w:val="single"/>
          <w:lang w:val="ru-RU"/>
        </w:rPr>
        <w:t>Poštovanje</w:t>
      </w:r>
      <w:r w:rsidR="00862FC0" w:rsidRPr="00AC523B">
        <w:rPr>
          <w:rFonts w:ascii="Constantia" w:hAnsi="Constantia" w:cs="Arial"/>
          <w:u w:val="single"/>
          <w:lang w:val="ru-RU"/>
        </w:rPr>
        <w:t xml:space="preserve"> </w:t>
      </w:r>
      <w:r w:rsidRPr="00AC523B">
        <w:rPr>
          <w:rFonts w:ascii="Constantia" w:hAnsi="Constantia" w:cs="Arial"/>
          <w:u w:val="single"/>
          <w:lang w:val="ru-RU"/>
        </w:rPr>
        <w:t>izvorne</w:t>
      </w:r>
      <w:r w:rsidR="00862FC0" w:rsidRPr="00AC523B">
        <w:rPr>
          <w:rFonts w:ascii="Constantia" w:hAnsi="Constantia" w:cs="Arial"/>
          <w:u w:val="single"/>
          <w:lang w:val="ru-RU"/>
        </w:rPr>
        <w:t xml:space="preserve"> </w:t>
      </w:r>
      <w:r w:rsidRPr="00AC523B">
        <w:rPr>
          <w:rFonts w:ascii="Constantia" w:hAnsi="Constantia" w:cs="Arial"/>
          <w:u w:val="single"/>
          <w:lang w:val="ru-RU"/>
        </w:rPr>
        <w:t>fasade</w:t>
      </w:r>
      <w:r w:rsidR="00862FC0" w:rsidRPr="00AC523B">
        <w:rPr>
          <w:rFonts w:ascii="Constantia" w:hAnsi="Constantia" w:cs="Arial"/>
          <w:lang w:val="ru-RU"/>
        </w:rPr>
        <w:t xml:space="preserve"> - </w:t>
      </w:r>
      <w:r w:rsidRPr="00AC523B">
        <w:rPr>
          <w:rFonts w:ascii="Constantia" w:hAnsi="Constantia" w:cs="Arial"/>
        </w:rPr>
        <w:t>Prilikom</w:t>
      </w:r>
      <w:r w:rsidR="00862FC0" w:rsidRPr="00AC523B">
        <w:rPr>
          <w:rFonts w:ascii="Constantia" w:hAnsi="Constantia" w:cs="Arial"/>
        </w:rPr>
        <w:t xml:space="preserve"> </w:t>
      </w:r>
      <w:r w:rsidRPr="00AC523B">
        <w:rPr>
          <w:rFonts w:ascii="Constantia" w:hAnsi="Constantia" w:cs="Arial"/>
        </w:rPr>
        <w:t>popravki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tekućeg</w:t>
      </w:r>
      <w:r w:rsidR="00862FC0" w:rsidRPr="00AC523B">
        <w:rPr>
          <w:rFonts w:ascii="Constantia" w:hAnsi="Constantia" w:cs="Arial"/>
        </w:rPr>
        <w:t xml:space="preserve"> </w:t>
      </w:r>
      <w:r w:rsidRPr="00AC523B">
        <w:rPr>
          <w:rFonts w:ascii="Constantia" w:hAnsi="Constantia" w:cs="Arial"/>
        </w:rPr>
        <w:t>održavanja</w:t>
      </w:r>
      <w:r w:rsidR="00862FC0" w:rsidRPr="00AC523B">
        <w:rPr>
          <w:rFonts w:ascii="Constantia" w:hAnsi="Constantia" w:cs="Arial"/>
        </w:rPr>
        <w:t xml:space="preserve"> </w:t>
      </w:r>
      <w:r w:rsidRPr="00AC523B">
        <w:rPr>
          <w:rFonts w:ascii="Constantia" w:hAnsi="Constantia" w:cs="Arial"/>
        </w:rPr>
        <w:t>izvorna</w:t>
      </w:r>
      <w:r w:rsidR="00862FC0" w:rsidRPr="00AC523B">
        <w:rPr>
          <w:rFonts w:ascii="Constantia" w:hAnsi="Constantia" w:cs="Arial"/>
        </w:rPr>
        <w:t xml:space="preserve"> </w:t>
      </w:r>
      <w:r w:rsidRPr="00AC523B">
        <w:rPr>
          <w:rFonts w:ascii="Constantia" w:hAnsi="Constantia" w:cs="Arial"/>
        </w:rPr>
        <w:t>fasada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mora</w:t>
      </w:r>
      <w:r w:rsidR="00862FC0" w:rsidRPr="00AC523B">
        <w:rPr>
          <w:rFonts w:ascii="Constantia" w:hAnsi="Constantia" w:cs="Arial"/>
        </w:rPr>
        <w:t xml:space="preserve"> </w:t>
      </w:r>
      <w:r w:rsidRPr="00AC523B">
        <w:rPr>
          <w:rFonts w:ascii="Constantia" w:hAnsi="Constantia" w:cs="Arial"/>
        </w:rPr>
        <w:t>očuvati</w:t>
      </w:r>
      <w:r w:rsidR="00862FC0" w:rsidRPr="00AC523B">
        <w:rPr>
          <w:rFonts w:ascii="Constantia" w:hAnsi="Constantia" w:cs="Arial"/>
        </w:rPr>
        <w:t xml:space="preserve">. </w:t>
      </w:r>
      <w:r w:rsidRPr="00AC523B">
        <w:rPr>
          <w:rFonts w:ascii="Constantia" w:hAnsi="Constantia" w:cs="Arial"/>
        </w:rPr>
        <w:t>Arhitektonska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koloristička</w:t>
      </w:r>
      <w:r w:rsidR="00862FC0" w:rsidRPr="00AC523B">
        <w:rPr>
          <w:rFonts w:ascii="Constantia" w:hAnsi="Constantia" w:cs="Arial"/>
        </w:rPr>
        <w:t xml:space="preserve"> </w:t>
      </w:r>
      <w:r w:rsidRPr="00AC523B">
        <w:rPr>
          <w:rFonts w:ascii="Constantia" w:hAnsi="Constantia" w:cs="Arial"/>
        </w:rPr>
        <w:t>rešenja</w:t>
      </w:r>
      <w:r w:rsidR="00862FC0" w:rsidRPr="00AC523B">
        <w:rPr>
          <w:rFonts w:ascii="Constantia" w:hAnsi="Constantia" w:cs="Arial"/>
        </w:rPr>
        <w:t xml:space="preserve"> </w:t>
      </w:r>
      <w:r w:rsidRPr="00AC523B">
        <w:rPr>
          <w:rFonts w:ascii="Constantia" w:hAnsi="Constantia" w:cs="Arial"/>
        </w:rPr>
        <w:t>fasada</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predlažu</w:t>
      </w:r>
      <w:r w:rsidR="00862FC0" w:rsidRPr="00AC523B">
        <w:rPr>
          <w:rFonts w:ascii="Constantia" w:hAnsi="Constantia" w:cs="Arial"/>
        </w:rPr>
        <w:t xml:space="preserve"> </w:t>
      </w:r>
      <w:r w:rsidRPr="00AC523B">
        <w:rPr>
          <w:rFonts w:ascii="Constantia" w:hAnsi="Constantia" w:cs="Arial"/>
        </w:rPr>
        <w:t>prilikom</w:t>
      </w:r>
      <w:r w:rsidR="00862FC0" w:rsidRPr="00AC523B">
        <w:rPr>
          <w:rFonts w:ascii="Constantia" w:hAnsi="Constantia" w:cs="Arial"/>
        </w:rPr>
        <w:t xml:space="preserve"> </w:t>
      </w:r>
      <w:r w:rsidRPr="00AC523B">
        <w:rPr>
          <w:rFonts w:ascii="Constantia" w:hAnsi="Constantia" w:cs="Arial"/>
        </w:rPr>
        <w:t>rekonstrukcije</w:t>
      </w:r>
      <w:r w:rsidR="00862FC0" w:rsidRPr="00AC523B">
        <w:rPr>
          <w:rFonts w:ascii="Constantia" w:hAnsi="Constantia" w:cs="Arial"/>
        </w:rPr>
        <w:t xml:space="preserve">, </w:t>
      </w:r>
      <w:r w:rsidRPr="00AC523B">
        <w:rPr>
          <w:rFonts w:ascii="Constantia" w:hAnsi="Constantia" w:cs="Arial"/>
        </w:rPr>
        <w:t>moraju</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odgovaraju</w:t>
      </w:r>
      <w:r w:rsidR="00862FC0" w:rsidRPr="00AC523B">
        <w:rPr>
          <w:rFonts w:ascii="Constantia" w:hAnsi="Constantia" w:cs="Arial"/>
        </w:rPr>
        <w:t xml:space="preserve"> </w:t>
      </w:r>
      <w:r w:rsidRPr="00AC523B">
        <w:rPr>
          <w:rFonts w:ascii="Constantia" w:hAnsi="Constantia" w:cs="Arial"/>
        </w:rPr>
        <w:t>izvornim</w:t>
      </w:r>
      <w:r w:rsidR="00862FC0" w:rsidRPr="00AC523B">
        <w:rPr>
          <w:rFonts w:ascii="Constantia" w:hAnsi="Constantia" w:cs="Arial"/>
        </w:rPr>
        <w:t xml:space="preserve"> </w:t>
      </w:r>
      <w:r w:rsidRPr="00AC523B">
        <w:rPr>
          <w:rFonts w:ascii="Constantia" w:hAnsi="Constantia" w:cs="Arial"/>
        </w:rPr>
        <w:t>rešenjima</w:t>
      </w:r>
      <w:r w:rsidR="00862FC0" w:rsidRPr="00AC523B">
        <w:rPr>
          <w:rFonts w:ascii="Constantia" w:hAnsi="Constantia" w:cs="Arial"/>
        </w:rPr>
        <w:t xml:space="preserve">. </w:t>
      </w:r>
      <w:r w:rsidRPr="00AC523B">
        <w:rPr>
          <w:rFonts w:ascii="Constantia" w:hAnsi="Constantia" w:cs="Arial"/>
        </w:rPr>
        <w:t>Nije</w:t>
      </w:r>
      <w:r w:rsidR="00862FC0" w:rsidRPr="00AC523B">
        <w:rPr>
          <w:rFonts w:ascii="Constantia" w:hAnsi="Constantia" w:cs="Arial"/>
        </w:rPr>
        <w:t xml:space="preserve"> </w:t>
      </w:r>
      <w:r w:rsidRPr="00AC523B">
        <w:rPr>
          <w:rFonts w:ascii="Constantia" w:hAnsi="Constantia" w:cs="Arial"/>
        </w:rPr>
        <w:t>dozvolјena</w:t>
      </w:r>
      <w:r w:rsidR="00862FC0" w:rsidRPr="00AC523B">
        <w:rPr>
          <w:rFonts w:ascii="Constantia" w:hAnsi="Constantia" w:cs="Arial"/>
        </w:rPr>
        <w:t xml:space="preserve"> </w:t>
      </w:r>
      <w:r w:rsidRPr="00AC523B">
        <w:rPr>
          <w:rFonts w:ascii="Constantia" w:hAnsi="Constantia" w:cs="Arial"/>
        </w:rPr>
        <w:t>koloristička</w:t>
      </w:r>
      <w:r w:rsidR="00862FC0" w:rsidRPr="00AC523B">
        <w:rPr>
          <w:rFonts w:ascii="Constantia" w:hAnsi="Constantia" w:cs="Arial"/>
        </w:rPr>
        <w:t xml:space="preserve"> </w:t>
      </w:r>
      <w:r w:rsidRPr="00AC523B">
        <w:rPr>
          <w:rFonts w:ascii="Constantia" w:hAnsi="Constantia" w:cs="Arial"/>
        </w:rPr>
        <w:t>prerada</w:t>
      </w:r>
      <w:r w:rsidR="00862FC0" w:rsidRPr="00AC523B">
        <w:rPr>
          <w:rFonts w:ascii="Constantia" w:hAnsi="Constantia" w:cs="Arial"/>
        </w:rPr>
        <w:t xml:space="preserve">, </w:t>
      </w:r>
      <w:r w:rsidRPr="00AC523B">
        <w:rPr>
          <w:rFonts w:ascii="Constantia" w:hAnsi="Constantia" w:cs="Arial"/>
        </w:rPr>
        <w:t>oživlјavanje</w:t>
      </w:r>
      <w:r w:rsidR="00862FC0" w:rsidRPr="00AC523B">
        <w:rPr>
          <w:rFonts w:ascii="Constantia" w:hAnsi="Constantia" w:cs="Arial"/>
        </w:rPr>
        <w:t xml:space="preserve">, </w:t>
      </w:r>
      <w:r w:rsidRPr="00AC523B">
        <w:rPr>
          <w:rFonts w:ascii="Constantia" w:hAnsi="Constantia" w:cs="Arial"/>
        </w:rPr>
        <w:t>dodavanje</w:t>
      </w:r>
      <w:r w:rsidR="00862FC0" w:rsidRPr="00AC523B">
        <w:rPr>
          <w:rFonts w:ascii="Constantia" w:hAnsi="Constantia" w:cs="Arial"/>
        </w:rPr>
        <w:t xml:space="preserve"> </w:t>
      </w:r>
      <w:r w:rsidRPr="00AC523B">
        <w:rPr>
          <w:rFonts w:ascii="Constantia" w:hAnsi="Constantia" w:cs="Arial"/>
        </w:rPr>
        <w:t>boja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ukrasa</w:t>
      </w:r>
      <w:r w:rsidR="00862FC0" w:rsidRPr="00AC523B">
        <w:rPr>
          <w:rFonts w:ascii="Constantia" w:hAnsi="Constantia" w:cs="Arial"/>
        </w:rPr>
        <w:t xml:space="preserve"> </w:t>
      </w:r>
      <w:r w:rsidRPr="00AC523B">
        <w:rPr>
          <w:rFonts w:ascii="Constantia" w:hAnsi="Constantia" w:cs="Arial"/>
        </w:rPr>
        <w:t>koji</w:t>
      </w:r>
      <w:r w:rsidR="00862FC0" w:rsidRPr="00AC523B">
        <w:rPr>
          <w:rFonts w:ascii="Constantia" w:hAnsi="Constantia" w:cs="Arial"/>
        </w:rPr>
        <w:t xml:space="preserve"> </w:t>
      </w:r>
      <w:r w:rsidRPr="00AC523B">
        <w:rPr>
          <w:rFonts w:ascii="Constantia" w:hAnsi="Constantia" w:cs="Arial"/>
        </w:rPr>
        <w:t>nisu</w:t>
      </w:r>
      <w:r w:rsidR="00862FC0" w:rsidRPr="00AC523B">
        <w:rPr>
          <w:rFonts w:ascii="Constantia" w:hAnsi="Constantia" w:cs="Arial"/>
        </w:rPr>
        <w:t xml:space="preserve"> </w:t>
      </w:r>
      <w:r w:rsidRPr="00AC523B">
        <w:rPr>
          <w:rFonts w:ascii="Constantia" w:hAnsi="Constantia" w:cs="Arial"/>
        </w:rPr>
        <w:t>postojali</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originalnoj</w:t>
      </w:r>
      <w:r w:rsidR="00862FC0" w:rsidRPr="00AC523B">
        <w:rPr>
          <w:rFonts w:ascii="Constantia" w:hAnsi="Constantia" w:cs="Arial"/>
        </w:rPr>
        <w:t xml:space="preserve"> </w:t>
      </w:r>
      <w:r w:rsidRPr="00AC523B">
        <w:rPr>
          <w:rFonts w:ascii="Constantia" w:hAnsi="Constantia" w:cs="Arial"/>
        </w:rPr>
        <w:t>zgradi</w:t>
      </w:r>
      <w:r w:rsidR="00862FC0" w:rsidRPr="00AC523B">
        <w:rPr>
          <w:rFonts w:ascii="Constantia" w:hAnsi="Constantia" w:cs="Arial"/>
        </w:rPr>
        <w:t xml:space="preserve">, </w:t>
      </w:r>
      <w:r w:rsidRPr="00AC523B">
        <w:rPr>
          <w:rFonts w:ascii="Constantia" w:hAnsi="Constantia" w:cs="Arial"/>
        </w:rPr>
        <w:t>izmišlјanje</w:t>
      </w:r>
      <w:r w:rsidR="00862FC0" w:rsidRPr="00AC523B">
        <w:rPr>
          <w:rFonts w:ascii="Constantia" w:hAnsi="Constantia" w:cs="Arial"/>
        </w:rPr>
        <w:t xml:space="preserve"> </w:t>
      </w:r>
      <w:r w:rsidRPr="00AC523B">
        <w:rPr>
          <w:rFonts w:ascii="Constantia" w:hAnsi="Constantia" w:cs="Arial"/>
        </w:rPr>
        <w:t>nove</w:t>
      </w:r>
      <w:r w:rsidR="00862FC0" w:rsidRPr="00AC523B">
        <w:rPr>
          <w:rFonts w:ascii="Constantia" w:hAnsi="Constantia" w:cs="Arial"/>
        </w:rPr>
        <w:t xml:space="preserve"> </w:t>
      </w:r>
      <w:r w:rsidRPr="00AC523B">
        <w:rPr>
          <w:rFonts w:ascii="Constantia" w:hAnsi="Constantia" w:cs="Arial"/>
        </w:rPr>
        <w:t>fasade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xml:space="preserve">. </w:t>
      </w:r>
      <w:r w:rsidRPr="00AC523B">
        <w:rPr>
          <w:rFonts w:ascii="Constantia" w:hAnsi="Constantia" w:cs="Arial"/>
        </w:rPr>
        <w:t>Odstupanje</w:t>
      </w:r>
      <w:r w:rsidR="00862FC0" w:rsidRPr="00AC523B">
        <w:rPr>
          <w:rFonts w:ascii="Constantia" w:hAnsi="Constantia" w:cs="Arial"/>
        </w:rPr>
        <w:t xml:space="preserve"> </w:t>
      </w:r>
      <w:r w:rsidRPr="00AC523B">
        <w:rPr>
          <w:rFonts w:ascii="Constantia" w:hAnsi="Constantia" w:cs="Arial"/>
        </w:rPr>
        <w:t>od</w:t>
      </w:r>
      <w:r w:rsidR="00862FC0" w:rsidRPr="00AC523B">
        <w:rPr>
          <w:rFonts w:ascii="Constantia" w:hAnsi="Constantia" w:cs="Arial"/>
        </w:rPr>
        <w:t xml:space="preserve"> </w:t>
      </w:r>
      <w:r w:rsidRPr="00AC523B">
        <w:rPr>
          <w:rFonts w:ascii="Constantia" w:hAnsi="Constantia" w:cs="Arial"/>
        </w:rPr>
        <w:t>ovog</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moguće</w:t>
      </w:r>
      <w:r w:rsidR="00862FC0" w:rsidRPr="00AC523B">
        <w:rPr>
          <w:rFonts w:ascii="Constantia" w:hAnsi="Constantia" w:cs="Arial"/>
        </w:rPr>
        <w:t xml:space="preserve"> </w:t>
      </w:r>
      <w:r w:rsidRPr="00AC523B">
        <w:rPr>
          <w:rFonts w:ascii="Constantia" w:hAnsi="Constantia" w:cs="Arial"/>
        </w:rPr>
        <w:t>ukoliko</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rešenje</w:t>
      </w:r>
      <w:r w:rsidR="00862FC0" w:rsidRPr="00AC523B">
        <w:rPr>
          <w:rFonts w:ascii="Constantia" w:hAnsi="Constantia" w:cs="Arial"/>
        </w:rPr>
        <w:t xml:space="preserve"> </w:t>
      </w:r>
      <w:r w:rsidRPr="00AC523B">
        <w:rPr>
          <w:rFonts w:ascii="Constantia" w:hAnsi="Constantia" w:cs="Arial"/>
        </w:rPr>
        <w:t>obezbedi</w:t>
      </w:r>
      <w:r w:rsidR="00862FC0" w:rsidRPr="00AC523B">
        <w:rPr>
          <w:rFonts w:ascii="Constantia" w:hAnsi="Constantia" w:cs="Arial"/>
        </w:rPr>
        <w:t xml:space="preserve"> </w:t>
      </w:r>
      <w:r w:rsidRPr="00AC523B">
        <w:rPr>
          <w:rFonts w:ascii="Constantia" w:hAnsi="Constantia" w:cs="Arial"/>
        </w:rPr>
        <w:t>putem</w:t>
      </w:r>
      <w:r w:rsidR="00862FC0" w:rsidRPr="00AC523B">
        <w:rPr>
          <w:rFonts w:ascii="Constantia" w:hAnsi="Constantia" w:cs="Arial"/>
        </w:rPr>
        <w:t xml:space="preserve"> </w:t>
      </w:r>
      <w:r w:rsidRPr="00AC523B">
        <w:rPr>
          <w:rFonts w:ascii="Constantia" w:hAnsi="Constantia" w:cs="Arial"/>
        </w:rPr>
        <w:t>konkursa</w:t>
      </w:r>
      <w:r w:rsidR="00862FC0" w:rsidRPr="00AC523B">
        <w:rPr>
          <w:rFonts w:ascii="Constantia" w:hAnsi="Constantia" w:cs="Arial"/>
        </w:rPr>
        <w:t xml:space="preserve">. </w:t>
      </w:r>
    </w:p>
    <w:p w:rsidR="00862FC0" w:rsidRPr="00AC523B" w:rsidRDefault="00613B7B" w:rsidP="007926A4">
      <w:pPr>
        <w:pStyle w:val="NoSpacing"/>
        <w:numPr>
          <w:ilvl w:val="0"/>
          <w:numId w:val="33"/>
        </w:numPr>
        <w:ind w:left="142" w:firstLine="218"/>
        <w:jc w:val="both"/>
        <w:rPr>
          <w:rFonts w:ascii="Constantia" w:hAnsi="Constantia" w:cs="Arial"/>
          <w:u w:val="single"/>
          <w:lang w:val="ru-RU"/>
        </w:rPr>
      </w:pPr>
      <w:r w:rsidRPr="00AC523B">
        <w:rPr>
          <w:rFonts w:ascii="Constantia" w:hAnsi="Constantia" w:cs="Arial"/>
          <w:u w:val="single"/>
          <w:lang w:val="ru-RU"/>
        </w:rPr>
        <w:t>Ulepšavanje</w:t>
      </w:r>
      <w:r w:rsidR="00862FC0" w:rsidRPr="00AC523B">
        <w:rPr>
          <w:rFonts w:ascii="Constantia" w:hAnsi="Constantia" w:cs="Arial"/>
          <w:u w:val="single"/>
          <w:lang w:val="ru-RU"/>
        </w:rPr>
        <w:t xml:space="preserve"> </w:t>
      </w:r>
      <w:r w:rsidRPr="00AC523B">
        <w:rPr>
          <w:rFonts w:ascii="Constantia" w:hAnsi="Constantia" w:cs="Arial"/>
          <w:u w:val="single"/>
          <w:lang w:val="ru-RU"/>
        </w:rPr>
        <w:t>dvorišnih</w:t>
      </w:r>
      <w:r w:rsidR="00862FC0" w:rsidRPr="00AC523B">
        <w:rPr>
          <w:rFonts w:ascii="Constantia" w:hAnsi="Constantia" w:cs="Arial"/>
          <w:u w:val="single"/>
          <w:lang w:val="ru-RU"/>
        </w:rPr>
        <w:t xml:space="preserve"> </w:t>
      </w:r>
      <w:r w:rsidRPr="00AC523B">
        <w:rPr>
          <w:rFonts w:ascii="Constantia" w:hAnsi="Constantia" w:cs="Arial"/>
          <w:u w:val="single"/>
          <w:lang w:val="ru-RU"/>
        </w:rPr>
        <w:t>fasada</w:t>
      </w:r>
      <w:r w:rsidR="00862FC0" w:rsidRPr="00AC523B">
        <w:rPr>
          <w:rFonts w:ascii="Constantia" w:hAnsi="Constantia" w:cs="Arial"/>
          <w:lang w:val="ru-RU"/>
        </w:rPr>
        <w:t xml:space="preserve"> -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mnogim</w:t>
      </w:r>
      <w:r w:rsidR="00862FC0" w:rsidRPr="00AC523B">
        <w:rPr>
          <w:rFonts w:ascii="Constantia" w:hAnsi="Constantia" w:cs="Arial"/>
        </w:rPr>
        <w:t xml:space="preserve"> </w:t>
      </w:r>
      <w:r w:rsidRPr="00AC523B">
        <w:rPr>
          <w:rFonts w:ascii="Constantia" w:hAnsi="Constantia" w:cs="Arial"/>
        </w:rPr>
        <w:t>slučajevima</w:t>
      </w:r>
      <w:r w:rsidR="00862FC0" w:rsidRPr="00AC523B">
        <w:rPr>
          <w:rFonts w:ascii="Constantia" w:hAnsi="Constantia" w:cs="Arial"/>
        </w:rPr>
        <w:t xml:space="preserve"> </w:t>
      </w:r>
      <w:r w:rsidRPr="00AC523B">
        <w:rPr>
          <w:rFonts w:ascii="Constantia" w:hAnsi="Constantia" w:cs="Arial"/>
        </w:rPr>
        <w:t>dvorišne</w:t>
      </w:r>
      <w:r w:rsidR="00862FC0" w:rsidRPr="00AC523B">
        <w:rPr>
          <w:rFonts w:ascii="Constantia" w:hAnsi="Constantia" w:cs="Arial"/>
        </w:rPr>
        <w:t xml:space="preserve"> </w:t>
      </w:r>
      <w:r w:rsidRPr="00AC523B">
        <w:rPr>
          <w:rFonts w:ascii="Constantia" w:hAnsi="Constantia" w:cs="Arial"/>
        </w:rPr>
        <w:t>fasade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kalkani</w:t>
      </w:r>
      <w:r w:rsidR="00862FC0" w:rsidRPr="00AC523B">
        <w:rPr>
          <w:rFonts w:ascii="Constantia" w:hAnsi="Constantia" w:cs="Arial"/>
        </w:rPr>
        <w:t xml:space="preserve"> </w:t>
      </w:r>
      <w:r w:rsidRPr="00AC523B">
        <w:rPr>
          <w:rFonts w:ascii="Constantia" w:hAnsi="Constantia" w:cs="Arial"/>
        </w:rPr>
        <w:t>zgrada</w:t>
      </w:r>
      <w:r w:rsidR="00862FC0" w:rsidRPr="00AC523B">
        <w:rPr>
          <w:rFonts w:ascii="Constantia" w:hAnsi="Constantia" w:cs="Arial"/>
        </w:rPr>
        <w:t xml:space="preserve"> </w:t>
      </w:r>
      <w:r w:rsidRPr="00AC523B">
        <w:rPr>
          <w:rFonts w:ascii="Constantia" w:hAnsi="Constantia" w:cs="Arial"/>
        </w:rPr>
        <w:t>učestvuju</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formiranju</w:t>
      </w:r>
      <w:r w:rsidR="00862FC0" w:rsidRPr="00AC523B">
        <w:rPr>
          <w:rFonts w:ascii="Constantia" w:hAnsi="Constantia" w:cs="Arial"/>
        </w:rPr>
        <w:t xml:space="preserve"> </w:t>
      </w:r>
      <w:r w:rsidRPr="00AC523B">
        <w:rPr>
          <w:rFonts w:ascii="Constantia" w:hAnsi="Constantia" w:cs="Arial"/>
        </w:rPr>
        <w:t>naselјske</w:t>
      </w:r>
      <w:r w:rsidR="00862FC0" w:rsidRPr="00AC523B">
        <w:rPr>
          <w:rFonts w:ascii="Constantia" w:hAnsi="Constantia" w:cs="Arial"/>
        </w:rPr>
        <w:t xml:space="preserve"> </w:t>
      </w:r>
      <w:r w:rsidRPr="00AC523B">
        <w:rPr>
          <w:rFonts w:ascii="Constantia" w:hAnsi="Constantia" w:cs="Arial"/>
        </w:rPr>
        <w:t>slike</w:t>
      </w:r>
      <w:r w:rsidR="00862FC0" w:rsidRPr="00AC523B">
        <w:rPr>
          <w:rFonts w:ascii="Constantia" w:hAnsi="Constantia" w:cs="Arial"/>
        </w:rPr>
        <w:t xml:space="preserve">. </w:t>
      </w:r>
      <w:r w:rsidRPr="00AC523B">
        <w:rPr>
          <w:rFonts w:ascii="Constantia" w:hAnsi="Constantia" w:cs="Arial"/>
        </w:rPr>
        <w:t>Ne</w:t>
      </w:r>
      <w:r w:rsidR="00862FC0" w:rsidRPr="00AC523B">
        <w:rPr>
          <w:rFonts w:ascii="Constantia" w:hAnsi="Constantia" w:cs="Arial"/>
        </w:rPr>
        <w:t xml:space="preserve"> </w:t>
      </w:r>
      <w:r w:rsidRPr="00AC523B">
        <w:rPr>
          <w:rFonts w:ascii="Constantia" w:hAnsi="Constantia" w:cs="Arial"/>
        </w:rPr>
        <w:t>retko</w:t>
      </w:r>
      <w:r w:rsidR="00862FC0" w:rsidRPr="00AC523B">
        <w:rPr>
          <w:rFonts w:ascii="Constantia" w:hAnsi="Constantia" w:cs="Arial"/>
        </w:rPr>
        <w:t xml:space="preserve"> </w:t>
      </w:r>
      <w:r w:rsidRPr="00AC523B">
        <w:rPr>
          <w:rFonts w:ascii="Constantia" w:hAnsi="Constantia" w:cs="Arial"/>
        </w:rPr>
        <w:t>ova</w:t>
      </w:r>
      <w:r w:rsidR="00862FC0" w:rsidRPr="00AC523B">
        <w:rPr>
          <w:rFonts w:ascii="Constantia" w:hAnsi="Constantia" w:cs="Arial"/>
        </w:rPr>
        <w:t xml:space="preserve"> </w:t>
      </w:r>
      <w:r w:rsidRPr="00AC523B">
        <w:rPr>
          <w:rFonts w:ascii="Constantia" w:hAnsi="Constantia" w:cs="Arial"/>
        </w:rPr>
        <w:t>sporedna</w:t>
      </w:r>
      <w:r w:rsidR="00862FC0" w:rsidRPr="00AC523B">
        <w:rPr>
          <w:rFonts w:ascii="Constantia" w:hAnsi="Constantia" w:cs="Arial"/>
        </w:rPr>
        <w:t xml:space="preserve"> </w:t>
      </w:r>
      <w:r w:rsidRPr="00AC523B">
        <w:rPr>
          <w:rFonts w:ascii="Constantia" w:hAnsi="Constantia" w:cs="Arial"/>
        </w:rPr>
        <w:t>arhitektura</w:t>
      </w:r>
      <w:r w:rsidR="00862FC0" w:rsidRPr="00AC523B">
        <w:rPr>
          <w:rFonts w:ascii="Constantia" w:hAnsi="Constantia" w:cs="Arial"/>
        </w:rPr>
        <w:t xml:space="preserve"> </w:t>
      </w:r>
      <w:r w:rsidRPr="00AC523B">
        <w:rPr>
          <w:rFonts w:ascii="Constantia" w:hAnsi="Constantia" w:cs="Arial"/>
        </w:rPr>
        <w:t>potire</w:t>
      </w:r>
      <w:r w:rsidR="00862FC0" w:rsidRPr="00AC523B">
        <w:rPr>
          <w:rFonts w:ascii="Constantia" w:hAnsi="Constantia" w:cs="Arial"/>
        </w:rPr>
        <w:t xml:space="preserve"> </w:t>
      </w:r>
      <w:r w:rsidRPr="00AC523B">
        <w:rPr>
          <w:rFonts w:ascii="Constantia" w:hAnsi="Constantia" w:cs="Arial"/>
        </w:rPr>
        <w:t>vrednosti</w:t>
      </w:r>
      <w:r w:rsidR="00862FC0" w:rsidRPr="00AC523B">
        <w:rPr>
          <w:rFonts w:ascii="Constantia" w:hAnsi="Constantia" w:cs="Arial"/>
        </w:rPr>
        <w:t xml:space="preserve"> </w:t>
      </w:r>
      <w:r w:rsidRPr="00AC523B">
        <w:rPr>
          <w:rFonts w:ascii="Constantia" w:hAnsi="Constantia" w:cs="Arial"/>
        </w:rPr>
        <w:t>okolnih</w:t>
      </w:r>
      <w:r w:rsidR="00862FC0" w:rsidRPr="00AC523B">
        <w:rPr>
          <w:rFonts w:ascii="Constantia" w:hAnsi="Constantia" w:cs="Arial"/>
        </w:rPr>
        <w:t xml:space="preserve"> </w:t>
      </w:r>
      <w:r w:rsidRPr="00AC523B">
        <w:rPr>
          <w:rFonts w:ascii="Constantia" w:hAnsi="Constantia" w:cs="Arial"/>
        </w:rPr>
        <w:t>zgrada</w:t>
      </w:r>
      <w:r w:rsidR="00862FC0" w:rsidRPr="00AC523B">
        <w:rPr>
          <w:rFonts w:ascii="Constantia" w:hAnsi="Constantia" w:cs="Arial"/>
        </w:rPr>
        <w:t xml:space="preserve">, </w:t>
      </w:r>
      <w:r w:rsidRPr="00AC523B">
        <w:rPr>
          <w:rFonts w:ascii="Constantia" w:hAnsi="Constantia" w:cs="Arial"/>
        </w:rPr>
        <w:t>a</w:t>
      </w:r>
      <w:r w:rsidR="00862FC0" w:rsidRPr="00AC523B">
        <w:rPr>
          <w:rFonts w:ascii="Constantia" w:hAnsi="Constantia" w:cs="Arial"/>
        </w:rPr>
        <w:t xml:space="preserve"> </w:t>
      </w:r>
      <w:r w:rsidRPr="00AC523B">
        <w:rPr>
          <w:rFonts w:ascii="Constantia" w:hAnsi="Constantia" w:cs="Arial"/>
        </w:rPr>
        <w:t>ambijenti</w:t>
      </w:r>
      <w:r w:rsidR="00862FC0" w:rsidRPr="00AC523B">
        <w:rPr>
          <w:rFonts w:ascii="Constantia" w:hAnsi="Constantia" w:cs="Arial"/>
        </w:rPr>
        <w:t xml:space="preserve"> </w:t>
      </w:r>
      <w:r w:rsidRPr="00AC523B">
        <w:rPr>
          <w:rFonts w:ascii="Constantia" w:hAnsi="Constantia" w:cs="Arial"/>
        </w:rPr>
        <w:t>unutrešnjih</w:t>
      </w:r>
      <w:r w:rsidR="00862FC0" w:rsidRPr="00AC523B">
        <w:rPr>
          <w:rFonts w:ascii="Constantia" w:hAnsi="Constantia" w:cs="Arial"/>
        </w:rPr>
        <w:t xml:space="preserve"> </w:t>
      </w:r>
      <w:r w:rsidRPr="00AC523B">
        <w:rPr>
          <w:rFonts w:ascii="Constantia" w:hAnsi="Constantia" w:cs="Arial"/>
        </w:rPr>
        <w:t>dvorišta</w:t>
      </w:r>
      <w:r w:rsidR="00862FC0" w:rsidRPr="00AC523B">
        <w:rPr>
          <w:rFonts w:ascii="Constantia" w:hAnsi="Constantia" w:cs="Arial"/>
        </w:rPr>
        <w:t xml:space="preserve"> </w:t>
      </w:r>
      <w:r w:rsidRPr="00AC523B">
        <w:rPr>
          <w:rFonts w:ascii="Constantia" w:hAnsi="Constantia" w:cs="Arial"/>
        </w:rPr>
        <w:t>mogu</w:t>
      </w:r>
      <w:r w:rsidR="00862FC0" w:rsidRPr="00AC523B">
        <w:rPr>
          <w:rFonts w:ascii="Constantia" w:hAnsi="Constantia" w:cs="Arial"/>
        </w:rPr>
        <w:t xml:space="preserve"> </w:t>
      </w:r>
      <w:r w:rsidRPr="00AC523B">
        <w:rPr>
          <w:rFonts w:ascii="Constantia" w:hAnsi="Constantia" w:cs="Arial"/>
        </w:rPr>
        <w:t>biti</w:t>
      </w:r>
      <w:r w:rsidR="00862FC0" w:rsidRPr="00AC523B">
        <w:rPr>
          <w:rFonts w:ascii="Constantia" w:hAnsi="Constantia" w:cs="Arial"/>
        </w:rPr>
        <w:t xml:space="preserve"> </w:t>
      </w:r>
      <w:r w:rsidRPr="00AC523B">
        <w:rPr>
          <w:rFonts w:ascii="Constantia" w:hAnsi="Constantia" w:cs="Arial"/>
        </w:rPr>
        <w:t>veoma</w:t>
      </w:r>
      <w:r w:rsidR="00862FC0" w:rsidRPr="00AC523B">
        <w:rPr>
          <w:rFonts w:ascii="Constantia" w:hAnsi="Constantia" w:cs="Arial"/>
        </w:rPr>
        <w:t xml:space="preserve"> </w:t>
      </w:r>
      <w:r w:rsidRPr="00AC523B">
        <w:rPr>
          <w:rFonts w:ascii="Constantia" w:hAnsi="Constantia" w:cs="Arial"/>
        </w:rPr>
        <w:t>atraktivni</w:t>
      </w:r>
      <w:r w:rsidR="00862FC0" w:rsidRPr="00AC523B">
        <w:rPr>
          <w:rFonts w:ascii="Constantia" w:hAnsi="Constantia" w:cs="Arial"/>
        </w:rPr>
        <w:t xml:space="preserve">  </w:t>
      </w:r>
      <w:r w:rsidRPr="00AC523B">
        <w:rPr>
          <w:rFonts w:ascii="Constantia" w:hAnsi="Constantia" w:cs="Arial"/>
          <w:lang w:val="sr-Cyrl-CS"/>
        </w:rPr>
        <w:t>sa</w:t>
      </w:r>
      <w:r w:rsidR="00862FC0" w:rsidRPr="00AC523B">
        <w:rPr>
          <w:rFonts w:ascii="Constantia" w:hAnsi="Constantia" w:cs="Arial"/>
          <w:lang w:val="sr-Cyrl-CS"/>
        </w:rPr>
        <w:t xml:space="preserve"> </w:t>
      </w:r>
      <w:r w:rsidRPr="00AC523B">
        <w:rPr>
          <w:rFonts w:ascii="Constantia" w:hAnsi="Constantia" w:cs="Arial"/>
          <w:lang w:val="sr-Cyrl-CS"/>
        </w:rPr>
        <w:t>ponudom</w:t>
      </w:r>
      <w:r w:rsidR="00862FC0" w:rsidRPr="00AC523B">
        <w:rPr>
          <w:rFonts w:ascii="Constantia" w:hAnsi="Constantia" w:cs="Arial"/>
          <w:lang w:val="sr-Cyrl-CS"/>
        </w:rPr>
        <w:t xml:space="preserve"> </w:t>
      </w:r>
      <w:r w:rsidRPr="00AC523B">
        <w:rPr>
          <w:rFonts w:ascii="Constantia" w:hAnsi="Constantia" w:cs="Arial"/>
          <w:lang w:val="sr-Cyrl-CS"/>
        </w:rPr>
        <w:t>različitih</w:t>
      </w:r>
      <w:r w:rsidR="00862FC0" w:rsidRPr="00AC523B">
        <w:rPr>
          <w:rFonts w:ascii="Constantia" w:hAnsi="Constantia" w:cs="Arial"/>
          <w:lang w:val="sr-Cyrl-CS"/>
        </w:rPr>
        <w:t xml:space="preserve"> </w:t>
      </w:r>
      <w:r w:rsidRPr="00AC523B">
        <w:rPr>
          <w:rFonts w:ascii="Constantia" w:hAnsi="Constantia" w:cs="Arial"/>
          <w:lang w:val="sr-Cyrl-CS"/>
        </w:rPr>
        <w:t>prizemnih</w:t>
      </w:r>
      <w:r w:rsidR="00862FC0" w:rsidRPr="00AC523B">
        <w:rPr>
          <w:rFonts w:ascii="Constantia" w:hAnsi="Constantia" w:cs="Arial"/>
          <w:lang w:val="sr-Cyrl-CS"/>
        </w:rPr>
        <w:t xml:space="preserve"> </w:t>
      </w:r>
      <w:r w:rsidRPr="00AC523B">
        <w:rPr>
          <w:rFonts w:ascii="Constantia" w:hAnsi="Constantia" w:cs="Arial"/>
          <w:lang w:val="sr-Cyrl-CS"/>
        </w:rPr>
        <w:t>i</w:t>
      </w:r>
      <w:r w:rsidR="00862FC0" w:rsidRPr="00AC523B">
        <w:rPr>
          <w:rFonts w:ascii="Constantia" w:hAnsi="Constantia" w:cs="Arial"/>
          <w:lang w:val="sr-Cyrl-CS"/>
        </w:rPr>
        <w:t xml:space="preserve"> </w:t>
      </w:r>
      <w:r w:rsidRPr="00AC523B">
        <w:rPr>
          <w:rFonts w:ascii="Constantia" w:hAnsi="Constantia" w:cs="Arial"/>
          <w:lang w:val="sr-Cyrl-CS"/>
        </w:rPr>
        <w:t>parternih</w:t>
      </w:r>
      <w:r w:rsidR="00862FC0" w:rsidRPr="00AC523B">
        <w:rPr>
          <w:rFonts w:ascii="Constantia" w:hAnsi="Constantia" w:cs="Arial"/>
          <w:lang w:val="sr-Cyrl-CS"/>
        </w:rPr>
        <w:t xml:space="preserve"> </w:t>
      </w:r>
      <w:r w:rsidRPr="00AC523B">
        <w:rPr>
          <w:rFonts w:ascii="Constantia" w:hAnsi="Constantia" w:cs="Arial"/>
          <w:lang w:val="sr-Cyrl-CS"/>
        </w:rPr>
        <w:t>sadržaja</w:t>
      </w:r>
      <w:r w:rsidR="00862FC0" w:rsidRPr="00AC523B">
        <w:rPr>
          <w:rFonts w:ascii="Constantia" w:hAnsi="Constantia" w:cs="Arial"/>
          <w:lang w:val="sr-Cyrl-CS"/>
        </w:rPr>
        <w:t>.</w:t>
      </w:r>
      <w:r w:rsidR="00862FC0" w:rsidRPr="00AC523B">
        <w:rPr>
          <w:rFonts w:ascii="Constantia" w:hAnsi="Constantia" w:cs="Arial"/>
        </w:rPr>
        <w:t xml:space="preserve"> </w:t>
      </w:r>
      <w:r w:rsidRPr="00AC523B">
        <w:rPr>
          <w:rFonts w:ascii="Constantia" w:hAnsi="Constantia" w:cs="Arial"/>
        </w:rPr>
        <w:t>Ovome</w:t>
      </w:r>
      <w:r w:rsidR="00862FC0" w:rsidRPr="00AC523B">
        <w:rPr>
          <w:rFonts w:ascii="Constantia" w:hAnsi="Constantia" w:cs="Arial"/>
        </w:rPr>
        <w:t xml:space="preserve"> </w:t>
      </w:r>
      <w:r w:rsidRPr="00AC523B">
        <w:rPr>
          <w:rFonts w:ascii="Constantia" w:hAnsi="Constantia" w:cs="Arial"/>
        </w:rPr>
        <w:t>treba</w:t>
      </w:r>
      <w:r w:rsidR="00862FC0" w:rsidRPr="00AC523B">
        <w:rPr>
          <w:rFonts w:ascii="Constantia" w:hAnsi="Constantia" w:cs="Arial"/>
        </w:rPr>
        <w:t xml:space="preserve"> </w:t>
      </w:r>
      <w:r w:rsidRPr="00AC523B">
        <w:rPr>
          <w:rFonts w:ascii="Constantia" w:hAnsi="Constantia" w:cs="Arial"/>
        </w:rPr>
        <w:t>posvetiti</w:t>
      </w:r>
      <w:r w:rsidR="00862FC0" w:rsidRPr="00AC523B">
        <w:rPr>
          <w:rFonts w:ascii="Constantia" w:hAnsi="Constantia" w:cs="Arial"/>
        </w:rPr>
        <w:t xml:space="preserve"> </w:t>
      </w:r>
      <w:r w:rsidRPr="00AC523B">
        <w:rPr>
          <w:rFonts w:ascii="Constantia" w:hAnsi="Constantia" w:cs="Arial"/>
        </w:rPr>
        <w:t>više</w:t>
      </w:r>
      <w:r w:rsidR="00862FC0" w:rsidRPr="00AC523B">
        <w:rPr>
          <w:rFonts w:ascii="Constantia" w:hAnsi="Constantia" w:cs="Arial"/>
        </w:rPr>
        <w:t xml:space="preserve"> </w:t>
      </w:r>
      <w:r w:rsidRPr="00AC523B">
        <w:rPr>
          <w:rFonts w:ascii="Constantia" w:hAnsi="Constantia" w:cs="Arial"/>
        </w:rPr>
        <w:t>pažnje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programskom</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projektantskom</w:t>
      </w:r>
      <w:r w:rsidR="00862FC0" w:rsidRPr="00AC523B">
        <w:rPr>
          <w:rFonts w:ascii="Constantia" w:hAnsi="Constantia" w:cs="Arial"/>
        </w:rPr>
        <w:t xml:space="preserve"> </w:t>
      </w:r>
      <w:r w:rsidRPr="00AC523B">
        <w:rPr>
          <w:rFonts w:ascii="Constantia" w:hAnsi="Constantia" w:cs="Arial"/>
        </w:rPr>
        <w:t>smislu</w:t>
      </w:r>
      <w:r w:rsidR="00862FC0" w:rsidRPr="00AC523B">
        <w:rPr>
          <w:rFonts w:ascii="Constantia" w:hAnsi="Constantia" w:cs="Arial"/>
        </w:rPr>
        <w:t xml:space="preserve">. </w:t>
      </w:r>
    </w:p>
    <w:p w:rsidR="00862FC0" w:rsidRPr="00AC523B" w:rsidRDefault="00613B7B" w:rsidP="007926A4">
      <w:pPr>
        <w:pStyle w:val="NoSpacing"/>
        <w:numPr>
          <w:ilvl w:val="0"/>
          <w:numId w:val="33"/>
        </w:numPr>
        <w:ind w:left="142" w:firstLine="218"/>
        <w:jc w:val="both"/>
        <w:rPr>
          <w:rFonts w:ascii="Constantia" w:hAnsi="Constantia" w:cs="Arial"/>
        </w:rPr>
      </w:pPr>
      <w:r w:rsidRPr="00AC523B">
        <w:rPr>
          <w:rFonts w:ascii="Constantia" w:hAnsi="Constantia" w:cs="Arial"/>
          <w:u w:val="single"/>
          <w:lang w:val="ru-RU"/>
        </w:rPr>
        <w:t>Sprečavanje</w:t>
      </w:r>
      <w:r w:rsidR="00862FC0" w:rsidRPr="00AC523B">
        <w:rPr>
          <w:rFonts w:ascii="Constantia" w:hAnsi="Constantia" w:cs="Arial"/>
          <w:u w:val="single"/>
          <w:lang w:val="ru-RU"/>
        </w:rPr>
        <w:t xml:space="preserve"> </w:t>
      </w:r>
      <w:r w:rsidRPr="00AC523B">
        <w:rPr>
          <w:rFonts w:ascii="Constantia" w:hAnsi="Constantia" w:cs="Arial"/>
          <w:u w:val="single"/>
          <w:lang w:val="ru-RU"/>
        </w:rPr>
        <w:t>kiča</w:t>
      </w:r>
      <w:r w:rsidR="00862FC0" w:rsidRPr="00AC523B">
        <w:rPr>
          <w:rFonts w:ascii="Constantia" w:hAnsi="Constantia" w:cs="Arial"/>
        </w:rPr>
        <w:t xml:space="preserve"> - </w:t>
      </w:r>
      <w:r w:rsidRPr="00AC523B">
        <w:rPr>
          <w:rFonts w:ascii="Constantia" w:hAnsi="Constantia" w:cs="Arial"/>
        </w:rPr>
        <w:t>Novi</w:t>
      </w:r>
      <w:r w:rsidR="00862FC0" w:rsidRPr="00AC523B">
        <w:rPr>
          <w:rFonts w:ascii="Constantia" w:hAnsi="Constantia" w:cs="Arial"/>
        </w:rPr>
        <w:t xml:space="preserve"> </w:t>
      </w:r>
      <w:r w:rsidRPr="00AC523B">
        <w:rPr>
          <w:rFonts w:ascii="Constantia" w:hAnsi="Constantia" w:cs="Arial"/>
        </w:rPr>
        <w:t>ambijent</w:t>
      </w:r>
      <w:r w:rsidR="00862FC0" w:rsidRPr="00AC523B">
        <w:rPr>
          <w:rFonts w:ascii="Constantia" w:hAnsi="Constantia" w:cs="Arial"/>
        </w:rPr>
        <w:t xml:space="preserve">, </w:t>
      </w:r>
      <w:r w:rsidRPr="00AC523B">
        <w:rPr>
          <w:rFonts w:ascii="Constantia" w:hAnsi="Constantia" w:cs="Arial"/>
        </w:rPr>
        <w:t>objekat</w:t>
      </w:r>
      <w:r w:rsidR="00862FC0" w:rsidRPr="00AC523B">
        <w:rPr>
          <w:rFonts w:ascii="Constantia" w:hAnsi="Constantia" w:cs="Arial"/>
        </w:rPr>
        <w:t xml:space="preserve">, </w:t>
      </w:r>
      <w:r w:rsidRPr="00AC523B">
        <w:rPr>
          <w:rFonts w:ascii="Constantia" w:hAnsi="Constantia" w:cs="Arial"/>
        </w:rPr>
        <w:t>zgrada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xml:space="preserve">. </w:t>
      </w:r>
      <w:r w:rsidRPr="00AC523B">
        <w:rPr>
          <w:rFonts w:ascii="Constantia" w:hAnsi="Constantia" w:cs="Arial"/>
        </w:rPr>
        <w:t>ne</w:t>
      </w:r>
      <w:r w:rsidR="00862FC0" w:rsidRPr="00AC523B">
        <w:rPr>
          <w:rFonts w:ascii="Constantia" w:hAnsi="Constantia" w:cs="Arial"/>
        </w:rPr>
        <w:t xml:space="preserve">  </w:t>
      </w:r>
      <w:r w:rsidRPr="00AC523B">
        <w:rPr>
          <w:rFonts w:ascii="Constantia" w:hAnsi="Constantia" w:cs="Arial"/>
        </w:rPr>
        <w:t>smeju</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formirati</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bazi</w:t>
      </w:r>
      <w:r w:rsidR="00862FC0" w:rsidRPr="00AC523B">
        <w:rPr>
          <w:rFonts w:ascii="Constantia" w:hAnsi="Constantia" w:cs="Arial"/>
        </w:rPr>
        <w:t xml:space="preserve"> </w:t>
      </w:r>
      <w:r w:rsidRPr="00AC523B">
        <w:rPr>
          <w:rFonts w:ascii="Constantia" w:hAnsi="Constantia" w:cs="Arial"/>
        </w:rPr>
        <w:t>onih</w:t>
      </w:r>
      <w:r w:rsidR="00862FC0" w:rsidRPr="00AC523B">
        <w:rPr>
          <w:rFonts w:ascii="Constantia" w:hAnsi="Constantia" w:cs="Arial"/>
        </w:rPr>
        <w:t xml:space="preserve"> </w:t>
      </w:r>
      <w:r w:rsidRPr="00AC523B">
        <w:rPr>
          <w:rFonts w:ascii="Constantia" w:hAnsi="Constantia" w:cs="Arial"/>
        </w:rPr>
        <w:t>elemenata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kompozicija</w:t>
      </w:r>
      <w:r w:rsidR="00862FC0" w:rsidRPr="00AC523B">
        <w:rPr>
          <w:rFonts w:ascii="Constantia" w:hAnsi="Constantia" w:cs="Arial"/>
        </w:rPr>
        <w:t xml:space="preserve"> </w:t>
      </w:r>
      <w:r w:rsidRPr="00AC523B">
        <w:rPr>
          <w:rFonts w:ascii="Constantia" w:hAnsi="Constantia" w:cs="Arial"/>
        </w:rPr>
        <w:t>koji</w:t>
      </w:r>
      <w:r w:rsidR="00862FC0" w:rsidRPr="00AC523B">
        <w:rPr>
          <w:rFonts w:ascii="Constantia" w:hAnsi="Constantia" w:cs="Arial"/>
        </w:rPr>
        <w:t xml:space="preserve"> </w:t>
      </w:r>
      <w:r w:rsidRPr="00AC523B">
        <w:rPr>
          <w:rFonts w:ascii="Constantia" w:hAnsi="Constantia" w:cs="Arial"/>
        </w:rPr>
        <w:t>vode</w:t>
      </w:r>
      <w:r w:rsidR="00862FC0" w:rsidRPr="00AC523B">
        <w:rPr>
          <w:rFonts w:ascii="Constantia" w:hAnsi="Constantia" w:cs="Arial"/>
        </w:rPr>
        <w:t xml:space="preserve"> </w:t>
      </w:r>
      <w:r w:rsidRPr="00AC523B">
        <w:rPr>
          <w:rFonts w:ascii="Constantia" w:hAnsi="Constantia" w:cs="Arial"/>
        </w:rPr>
        <w:t>ka</w:t>
      </w:r>
      <w:r w:rsidR="00862FC0" w:rsidRPr="00AC523B">
        <w:rPr>
          <w:rFonts w:ascii="Constantia" w:hAnsi="Constantia" w:cs="Arial"/>
        </w:rPr>
        <w:t xml:space="preserve"> </w:t>
      </w:r>
      <w:r w:rsidRPr="00AC523B">
        <w:rPr>
          <w:rFonts w:ascii="Constantia" w:hAnsi="Constantia" w:cs="Arial"/>
        </w:rPr>
        <w:t>kiču</w:t>
      </w:r>
      <w:r w:rsidR="00862FC0" w:rsidRPr="00AC523B">
        <w:rPr>
          <w:rFonts w:ascii="Constantia" w:hAnsi="Constantia" w:cs="Arial"/>
        </w:rPr>
        <w:t xml:space="preserve">, </w:t>
      </w:r>
      <w:r w:rsidRPr="00AC523B">
        <w:rPr>
          <w:rFonts w:ascii="Constantia" w:hAnsi="Constantia" w:cs="Arial"/>
        </w:rPr>
        <w:t>kao</w:t>
      </w:r>
      <w:r w:rsidR="00862FC0" w:rsidRPr="00AC523B">
        <w:rPr>
          <w:rFonts w:ascii="Constantia" w:hAnsi="Constantia" w:cs="Arial"/>
        </w:rPr>
        <w:t xml:space="preserve"> </w:t>
      </w:r>
      <w:r w:rsidRPr="00AC523B">
        <w:rPr>
          <w:rFonts w:ascii="Constantia" w:hAnsi="Constantia" w:cs="Arial"/>
        </w:rPr>
        <w:t>što</w:t>
      </w:r>
      <w:r w:rsidR="00862FC0" w:rsidRPr="00AC523B">
        <w:rPr>
          <w:rFonts w:ascii="Constantia" w:hAnsi="Constantia" w:cs="Arial"/>
        </w:rPr>
        <w:t xml:space="preserve"> </w:t>
      </w:r>
      <w:r w:rsidRPr="00AC523B">
        <w:rPr>
          <w:rFonts w:ascii="Constantia" w:hAnsi="Constantia" w:cs="Arial"/>
        </w:rPr>
        <w:t>su</w:t>
      </w:r>
      <w:r w:rsidR="00862FC0" w:rsidRPr="00AC523B">
        <w:rPr>
          <w:rFonts w:ascii="Constantia" w:hAnsi="Constantia" w:cs="Arial"/>
        </w:rPr>
        <w:t xml:space="preserve"> </w:t>
      </w:r>
      <w:r w:rsidRPr="00AC523B">
        <w:rPr>
          <w:rFonts w:ascii="Constantia" w:hAnsi="Constantia" w:cs="Arial"/>
        </w:rPr>
        <w:t>lažna</w:t>
      </w:r>
      <w:r w:rsidR="00862FC0" w:rsidRPr="00AC523B">
        <w:rPr>
          <w:rFonts w:ascii="Constantia" w:hAnsi="Constantia" w:cs="Arial"/>
        </w:rPr>
        <w:t xml:space="preserve"> </w:t>
      </w:r>
      <w:r w:rsidRPr="00AC523B">
        <w:rPr>
          <w:rFonts w:ascii="Constantia" w:hAnsi="Constantia" w:cs="Arial"/>
        </w:rPr>
        <w:t>postmodernistička</w:t>
      </w:r>
      <w:r w:rsidR="00862FC0" w:rsidRPr="00AC523B">
        <w:rPr>
          <w:rFonts w:ascii="Constantia" w:hAnsi="Constantia" w:cs="Arial"/>
        </w:rPr>
        <w:t xml:space="preserve"> </w:t>
      </w:r>
      <w:r w:rsidRPr="00AC523B">
        <w:rPr>
          <w:rFonts w:ascii="Constantia" w:hAnsi="Constantia" w:cs="Arial"/>
        </w:rPr>
        <w:t>arhitektura</w:t>
      </w:r>
      <w:r w:rsidR="00862FC0" w:rsidRPr="00AC523B">
        <w:rPr>
          <w:rFonts w:ascii="Constantia" w:hAnsi="Constantia" w:cs="Arial"/>
        </w:rPr>
        <w:t xml:space="preserve">, </w:t>
      </w:r>
      <w:r w:rsidRPr="00AC523B">
        <w:rPr>
          <w:rFonts w:ascii="Constantia" w:hAnsi="Constantia" w:cs="Arial"/>
        </w:rPr>
        <w:t>napadni</w:t>
      </w:r>
      <w:r w:rsidR="00862FC0" w:rsidRPr="00AC523B">
        <w:rPr>
          <w:rFonts w:ascii="Constantia" w:hAnsi="Constantia" w:cs="Arial"/>
        </w:rPr>
        <w:t xml:space="preserve"> </w:t>
      </w:r>
      <w:r w:rsidRPr="00AC523B">
        <w:rPr>
          <w:rFonts w:ascii="Constantia" w:hAnsi="Constantia" w:cs="Arial"/>
        </w:rPr>
        <w:t>folklorizam</w:t>
      </w:r>
      <w:r w:rsidR="00862FC0" w:rsidRPr="00AC523B">
        <w:rPr>
          <w:rFonts w:ascii="Constantia" w:hAnsi="Constantia" w:cs="Arial"/>
        </w:rPr>
        <w:t xml:space="preserve">, </w:t>
      </w:r>
      <w:r w:rsidRPr="00AC523B">
        <w:rPr>
          <w:rFonts w:ascii="Constantia" w:hAnsi="Constantia" w:cs="Arial"/>
        </w:rPr>
        <w:t>pseudoarhitektura</w:t>
      </w:r>
      <w:r w:rsidR="00862FC0" w:rsidRPr="00AC523B">
        <w:rPr>
          <w:rFonts w:ascii="Constantia" w:hAnsi="Constantia" w:cs="Arial"/>
        </w:rPr>
        <w:t xml:space="preserve"> </w:t>
      </w:r>
      <w:r w:rsidRPr="00AC523B">
        <w:rPr>
          <w:rFonts w:ascii="Constantia" w:hAnsi="Constantia" w:cs="Arial"/>
        </w:rPr>
        <w:t>zasnovana</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prefabrikovanim</w:t>
      </w:r>
      <w:r w:rsidR="00862FC0" w:rsidRPr="00AC523B">
        <w:rPr>
          <w:rFonts w:ascii="Constantia" w:hAnsi="Constantia" w:cs="Arial"/>
        </w:rPr>
        <w:t xml:space="preserve"> </w:t>
      </w:r>
      <w:r w:rsidRPr="00AC523B">
        <w:rPr>
          <w:rFonts w:ascii="Constantia" w:hAnsi="Constantia" w:cs="Arial"/>
        </w:rPr>
        <w:t>stilskim</w:t>
      </w:r>
      <w:r w:rsidR="00862FC0" w:rsidRPr="00AC523B">
        <w:rPr>
          <w:rFonts w:ascii="Constantia" w:hAnsi="Constantia" w:cs="Arial"/>
        </w:rPr>
        <w:t xml:space="preserve">, </w:t>
      </w:r>
      <w:r w:rsidRPr="00AC523B">
        <w:rPr>
          <w:rFonts w:ascii="Constantia" w:hAnsi="Constantia" w:cs="Arial"/>
        </w:rPr>
        <w:t>betonskim</w:t>
      </w:r>
      <w:r w:rsidR="00862FC0" w:rsidRPr="00AC523B">
        <w:rPr>
          <w:rFonts w:ascii="Constantia" w:hAnsi="Constantia" w:cs="Arial"/>
        </w:rPr>
        <w:t xml:space="preserve">, </w:t>
      </w:r>
      <w:r w:rsidRPr="00AC523B">
        <w:rPr>
          <w:rFonts w:ascii="Constantia" w:hAnsi="Constantia" w:cs="Arial"/>
        </w:rPr>
        <w:t>plastičnim</w:t>
      </w:r>
      <w:r w:rsidR="00862FC0" w:rsidRPr="00AC523B">
        <w:rPr>
          <w:rFonts w:ascii="Constantia" w:hAnsi="Constantia" w:cs="Arial"/>
        </w:rPr>
        <w:t xml:space="preserve">, </w:t>
      </w:r>
      <w:r w:rsidRPr="00AC523B">
        <w:rPr>
          <w:rFonts w:ascii="Constantia" w:hAnsi="Constantia" w:cs="Arial"/>
        </w:rPr>
        <w:t>gipsanim</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drugim</w:t>
      </w:r>
      <w:r w:rsidR="00862FC0" w:rsidRPr="00AC523B">
        <w:rPr>
          <w:rFonts w:ascii="Constantia" w:hAnsi="Constantia" w:cs="Arial"/>
        </w:rPr>
        <w:t xml:space="preserve"> </w:t>
      </w:r>
      <w:r w:rsidRPr="00AC523B">
        <w:rPr>
          <w:rFonts w:ascii="Constantia" w:hAnsi="Constantia" w:cs="Arial"/>
        </w:rPr>
        <w:t>elementima</w:t>
      </w:r>
      <w:r w:rsidR="00862FC0" w:rsidRPr="00AC523B">
        <w:rPr>
          <w:rFonts w:ascii="Constantia" w:hAnsi="Constantia" w:cs="Arial"/>
        </w:rPr>
        <w:t xml:space="preserve">, </w:t>
      </w:r>
      <w:r w:rsidRPr="00AC523B">
        <w:rPr>
          <w:rFonts w:ascii="Constantia" w:hAnsi="Constantia" w:cs="Arial"/>
        </w:rPr>
        <w:t>dodavanje</w:t>
      </w:r>
      <w:r w:rsidR="00862FC0" w:rsidRPr="00AC523B">
        <w:rPr>
          <w:rFonts w:ascii="Constantia" w:hAnsi="Constantia" w:cs="Arial"/>
        </w:rPr>
        <w:t xml:space="preserve"> </w:t>
      </w:r>
      <w:r w:rsidRPr="00AC523B">
        <w:rPr>
          <w:rFonts w:ascii="Constantia" w:hAnsi="Constantia" w:cs="Arial"/>
        </w:rPr>
        <w:t>lažnih</w:t>
      </w:r>
      <w:r w:rsidR="00862FC0" w:rsidRPr="00AC523B">
        <w:rPr>
          <w:rFonts w:ascii="Constantia" w:hAnsi="Constantia" w:cs="Arial"/>
        </w:rPr>
        <w:t xml:space="preserve"> </w:t>
      </w:r>
      <w:r w:rsidRPr="00AC523B">
        <w:rPr>
          <w:rFonts w:ascii="Constantia" w:hAnsi="Constantia" w:cs="Arial"/>
        </w:rPr>
        <w:t>mansardnih</w:t>
      </w:r>
      <w:r w:rsidR="00862FC0" w:rsidRPr="00AC523B">
        <w:rPr>
          <w:rFonts w:ascii="Constantia" w:hAnsi="Constantia" w:cs="Arial"/>
        </w:rPr>
        <w:t xml:space="preserve"> </w:t>
      </w:r>
      <w:r w:rsidRPr="00AC523B">
        <w:rPr>
          <w:rFonts w:ascii="Constantia" w:hAnsi="Constantia" w:cs="Arial"/>
        </w:rPr>
        <w:t>krovova</w:t>
      </w:r>
      <w:r w:rsidR="00862FC0" w:rsidRPr="00AC523B">
        <w:rPr>
          <w:rFonts w:ascii="Constantia" w:hAnsi="Constantia" w:cs="Arial"/>
        </w:rPr>
        <w:t xml:space="preserve"> (</w:t>
      </w:r>
      <w:r w:rsidRPr="00AC523B">
        <w:rPr>
          <w:rFonts w:ascii="Constantia" w:hAnsi="Constantia" w:cs="Arial"/>
        </w:rPr>
        <w:t>takozvanih</w:t>
      </w:r>
      <w:r w:rsidR="00862FC0" w:rsidRPr="00AC523B">
        <w:rPr>
          <w:rFonts w:ascii="Constantia" w:hAnsi="Constantia" w:cs="Arial"/>
        </w:rPr>
        <w:t xml:space="preserve"> </w:t>
      </w:r>
      <w:r w:rsidRPr="00AC523B">
        <w:rPr>
          <w:rFonts w:ascii="Constantia" w:hAnsi="Constantia" w:cs="Arial"/>
        </w:rPr>
        <w:t>šubara</w:t>
      </w:r>
      <w:r w:rsidR="00862FC0" w:rsidRPr="00AC523B">
        <w:rPr>
          <w:rFonts w:ascii="Constantia" w:hAnsi="Constantia" w:cs="Arial"/>
        </w:rPr>
        <w:t xml:space="preserve">, </w:t>
      </w:r>
      <w:r w:rsidRPr="00AC523B">
        <w:rPr>
          <w:rFonts w:ascii="Constantia" w:hAnsi="Constantia" w:cs="Arial"/>
        </w:rPr>
        <w:t>kapa</w:t>
      </w:r>
      <w:r w:rsidR="00862FC0" w:rsidRPr="00AC523B">
        <w:rPr>
          <w:rFonts w:ascii="Constantia" w:hAnsi="Constantia" w:cs="Arial"/>
        </w:rPr>
        <w:t xml:space="preserve">), </w:t>
      </w:r>
      <w:r w:rsidRPr="00AC523B">
        <w:rPr>
          <w:rFonts w:ascii="Constantia" w:hAnsi="Constantia" w:cs="Arial"/>
        </w:rPr>
        <w:t>arhitektonski</w:t>
      </w:r>
      <w:r w:rsidR="00862FC0" w:rsidRPr="00AC523B">
        <w:rPr>
          <w:rFonts w:ascii="Constantia" w:hAnsi="Constantia" w:cs="Arial"/>
        </w:rPr>
        <w:t xml:space="preserve"> </w:t>
      </w:r>
      <w:r w:rsidRPr="00AC523B">
        <w:rPr>
          <w:rFonts w:ascii="Constantia" w:hAnsi="Constantia" w:cs="Arial"/>
        </w:rPr>
        <w:t>nasilno</w:t>
      </w:r>
      <w:r w:rsidR="00862FC0" w:rsidRPr="00AC523B">
        <w:rPr>
          <w:rFonts w:ascii="Constantia" w:hAnsi="Constantia" w:cs="Arial"/>
        </w:rPr>
        <w:t xml:space="preserve"> </w:t>
      </w:r>
      <w:r w:rsidRPr="00AC523B">
        <w:rPr>
          <w:rFonts w:ascii="Constantia" w:hAnsi="Constantia" w:cs="Arial"/>
        </w:rPr>
        <w:t>pretvaranje</w:t>
      </w:r>
      <w:r w:rsidR="00862FC0" w:rsidRPr="00AC523B">
        <w:rPr>
          <w:rFonts w:ascii="Constantia" w:hAnsi="Constantia" w:cs="Arial"/>
        </w:rPr>
        <w:t xml:space="preserve"> </w:t>
      </w:r>
      <w:r w:rsidRPr="00AC523B">
        <w:rPr>
          <w:rFonts w:ascii="Constantia" w:hAnsi="Constantia" w:cs="Arial"/>
        </w:rPr>
        <w:t>ravnih</w:t>
      </w:r>
      <w:r w:rsidR="00862FC0" w:rsidRPr="00AC523B">
        <w:rPr>
          <w:rFonts w:ascii="Constantia" w:hAnsi="Constantia" w:cs="Arial"/>
        </w:rPr>
        <w:t xml:space="preserve"> </w:t>
      </w:r>
      <w:r w:rsidRPr="00AC523B">
        <w:rPr>
          <w:rFonts w:ascii="Constantia" w:hAnsi="Constantia" w:cs="Arial"/>
        </w:rPr>
        <w:t>krovova</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kose</w:t>
      </w:r>
      <w:r w:rsidR="00862FC0" w:rsidRPr="00AC523B">
        <w:rPr>
          <w:rFonts w:ascii="Constantia" w:hAnsi="Constantia" w:cs="Arial"/>
        </w:rPr>
        <w:t xml:space="preserve"> (</w:t>
      </w:r>
      <w:r w:rsidRPr="00AC523B">
        <w:rPr>
          <w:rFonts w:ascii="Constantia" w:hAnsi="Constantia" w:cs="Arial"/>
        </w:rPr>
        <w:t>takozvano</w:t>
      </w:r>
      <w:r w:rsidR="00862FC0" w:rsidRPr="00AC523B">
        <w:rPr>
          <w:rFonts w:ascii="Constantia" w:hAnsi="Constantia" w:cs="Arial"/>
        </w:rPr>
        <w:t xml:space="preserve"> </w:t>
      </w:r>
      <w:r w:rsidRPr="00AC523B">
        <w:rPr>
          <w:rFonts w:ascii="Constantia" w:hAnsi="Constantia" w:cs="Arial"/>
        </w:rPr>
        <w:t>ukrovlјavanje</w:t>
      </w:r>
      <w:r w:rsidR="00862FC0" w:rsidRPr="00AC523B">
        <w:rPr>
          <w:rFonts w:ascii="Constantia" w:hAnsi="Constantia" w:cs="Arial"/>
        </w:rPr>
        <w:t xml:space="preserve">) </w:t>
      </w:r>
      <w:r w:rsidRPr="00AC523B">
        <w:rPr>
          <w:rFonts w:ascii="Constantia" w:hAnsi="Constantia" w:cs="Arial"/>
        </w:rPr>
        <w:t>itd</w:t>
      </w:r>
      <w:r w:rsidR="00862FC0" w:rsidRPr="00AC523B">
        <w:rPr>
          <w:rFonts w:ascii="Constantia" w:hAnsi="Constantia" w:cs="Arial"/>
        </w:rPr>
        <w:t>.</w:t>
      </w:r>
    </w:p>
    <w:p w:rsidR="00862FC0" w:rsidRPr="00AC523B" w:rsidRDefault="00613B7B" w:rsidP="007926A4">
      <w:pPr>
        <w:pStyle w:val="NoSpacing"/>
        <w:numPr>
          <w:ilvl w:val="0"/>
          <w:numId w:val="33"/>
        </w:numPr>
        <w:ind w:left="142" w:firstLine="218"/>
        <w:jc w:val="both"/>
        <w:rPr>
          <w:rFonts w:ascii="Constantia" w:hAnsi="Constantia" w:cs="Arial"/>
        </w:rPr>
      </w:pPr>
      <w:r w:rsidRPr="00AC523B">
        <w:rPr>
          <w:rFonts w:ascii="Constantia" w:hAnsi="Constantia" w:cs="Arial"/>
          <w:u w:val="single"/>
        </w:rPr>
        <w:t>Upotreba</w:t>
      </w:r>
      <w:r w:rsidR="00862FC0" w:rsidRPr="00AC523B">
        <w:rPr>
          <w:rFonts w:ascii="Constantia" w:hAnsi="Constantia" w:cs="Arial"/>
          <w:u w:val="single"/>
        </w:rPr>
        <w:t xml:space="preserve"> </w:t>
      </w:r>
      <w:r w:rsidRPr="00AC523B">
        <w:rPr>
          <w:rFonts w:ascii="Constantia" w:hAnsi="Constantia" w:cs="Arial"/>
          <w:u w:val="single"/>
        </w:rPr>
        <w:t>korektivnog</w:t>
      </w:r>
      <w:r w:rsidR="00862FC0" w:rsidRPr="00AC523B">
        <w:rPr>
          <w:rFonts w:ascii="Constantia" w:hAnsi="Constantia" w:cs="Arial"/>
          <w:u w:val="single"/>
        </w:rPr>
        <w:t xml:space="preserve"> </w:t>
      </w:r>
      <w:r w:rsidRPr="00AC523B">
        <w:rPr>
          <w:rFonts w:ascii="Constantia" w:hAnsi="Constantia" w:cs="Arial"/>
          <w:u w:val="single"/>
        </w:rPr>
        <w:t>zelenila</w:t>
      </w:r>
      <w:r w:rsidR="00862FC0" w:rsidRPr="00AC523B">
        <w:rPr>
          <w:rFonts w:ascii="Constantia" w:hAnsi="Constantia" w:cs="Arial"/>
        </w:rPr>
        <w:t xml:space="preserve"> - </w:t>
      </w:r>
      <w:r w:rsidRPr="00AC523B">
        <w:rPr>
          <w:rFonts w:ascii="Constantia" w:hAnsi="Constantia" w:cs="Arial"/>
        </w:rPr>
        <w:t>Poželјna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upotreba</w:t>
      </w:r>
      <w:r w:rsidR="00862FC0" w:rsidRPr="00AC523B">
        <w:rPr>
          <w:rFonts w:ascii="Constantia" w:hAnsi="Constantia" w:cs="Arial"/>
        </w:rPr>
        <w:t xml:space="preserve"> </w:t>
      </w:r>
      <w:r w:rsidRPr="00AC523B">
        <w:rPr>
          <w:rFonts w:ascii="Constantia" w:hAnsi="Constantia" w:cs="Arial"/>
        </w:rPr>
        <w:t>korektivnog</w:t>
      </w:r>
      <w:r w:rsidR="00862FC0" w:rsidRPr="00AC523B">
        <w:rPr>
          <w:rFonts w:ascii="Constantia" w:hAnsi="Constantia" w:cs="Arial"/>
        </w:rPr>
        <w:t xml:space="preserve"> </w:t>
      </w:r>
      <w:r w:rsidRPr="00AC523B">
        <w:rPr>
          <w:rFonts w:ascii="Constantia" w:hAnsi="Constantia" w:cs="Arial"/>
        </w:rPr>
        <w:t>zelenila</w:t>
      </w:r>
      <w:r w:rsidR="00862FC0" w:rsidRPr="00AC523B">
        <w:rPr>
          <w:rFonts w:ascii="Constantia" w:hAnsi="Constantia" w:cs="Arial"/>
        </w:rPr>
        <w:t xml:space="preserve"> </w:t>
      </w:r>
      <w:r w:rsidRPr="00AC523B">
        <w:rPr>
          <w:rFonts w:ascii="Constantia" w:hAnsi="Constantia" w:cs="Arial"/>
        </w:rPr>
        <w:t>tamo</w:t>
      </w:r>
      <w:r w:rsidR="00862FC0" w:rsidRPr="00AC523B">
        <w:rPr>
          <w:rFonts w:ascii="Constantia" w:hAnsi="Constantia" w:cs="Arial"/>
        </w:rPr>
        <w:t xml:space="preserve"> </w:t>
      </w:r>
      <w:r w:rsidRPr="00AC523B">
        <w:rPr>
          <w:rFonts w:ascii="Constantia" w:hAnsi="Constantia" w:cs="Arial"/>
        </w:rPr>
        <w:t>gde</w:t>
      </w:r>
      <w:r w:rsidR="00862FC0" w:rsidRPr="00AC523B">
        <w:rPr>
          <w:rFonts w:ascii="Constantia" w:hAnsi="Constantia" w:cs="Arial"/>
        </w:rPr>
        <w:t xml:space="preserve"> </w:t>
      </w:r>
      <w:r w:rsidRPr="00AC523B">
        <w:rPr>
          <w:rFonts w:ascii="Constantia" w:hAnsi="Constantia" w:cs="Arial"/>
        </w:rPr>
        <w:t>druge</w:t>
      </w:r>
      <w:r w:rsidR="00862FC0" w:rsidRPr="00AC523B">
        <w:rPr>
          <w:rFonts w:ascii="Constantia" w:hAnsi="Constantia" w:cs="Arial"/>
        </w:rPr>
        <w:t xml:space="preserve"> </w:t>
      </w:r>
      <w:r w:rsidRPr="00AC523B">
        <w:rPr>
          <w:rFonts w:ascii="Constantia" w:hAnsi="Constantia" w:cs="Arial"/>
        </w:rPr>
        <w:t>mere</w:t>
      </w:r>
      <w:r w:rsidR="00862FC0" w:rsidRPr="00AC523B">
        <w:rPr>
          <w:rFonts w:ascii="Constantia" w:hAnsi="Constantia" w:cs="Arial"/>
        </w:rPr>
        <w:t xml:space="preserve"> </w:t>
      </w:r>
      <w:r w:rsidRPr="00AC523B">
        <w:rPr>
          <w:rFonts w:ascii="Constantia" w:hAnsi="Constantia" w:cs="Arial"/>
        </w:rPr>
        <w:t>nisu</w:t>
      </w:r>
      <w:r w:rsidR="00862FC0" w:rsidRPr="00AC523B">
        <w:rPr>
          <w:rFonts w:ascii="Constantia" w:hAnsi="Constantia" w:cs="Arial"/>
        </w:rPr>
        <w:t xml:space="preserve"> </w:t>
      </w:r>
      <w:r w:rsidRPr="00AC523B">
        <w:rPr>
          <w:rFonts w:ascii="Constantia" w:hAnsi="Constantia" w:cs="Arial"/>
        </w:rPr>
        <w:t>moguće</w:t>
      </w:r>
      <w:r w:rsidR="00862FC0" w:rsidRPr="00AC523B">
        <w:rPr>
          <w:rFonts w:ascii="Constantia" w:hAnsi="Constantia" w:cs="Arial"/>
        </w:rPr>
        <w:t xml:space="preserve">. </w:t>
      </w:r>
      <w:r w:rsidRPr="00AC523B">
        <w:rPr>
          <w:rFonts w:ascii="Constantia" w:hAnsi="Constantia" w:cs="Arial"/>
        </w:rPr>
        <w:t>Upotreba</w:t>
      </w:r>
      <w:r w:rsidR="00862FC0" w:rsidRPr="00AC523B">
        <w:rPr>
          <w:rFonts w:ascii="Constantia" w:hAnsi="Constantia" w:cs="Arial"/>
        </w:rPr>
        <w:t xml:space="preserve"> </w:t>
      </w:r>
      <w:r w:rsidRPr="00AC523B">
        <w:rPr>
          <w:rFonts w:ascii="Constantia" w:hAnsi="Constantia" w:cs="Arial"/>
        </w:rPr>
        <w:t>zelenila</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korekciju</w:t>
      </w:r>
      <w:r w:rsidR="00862FC0" w:rsidRPr="00AC523B">
        <w:rPr>
          <w:rFonts w:ascii="Constantia" w:hAnsi="Constantia" w:cs="Arial"/>
        </w:rPr>
        <w:t xml:space="preserve"> </w:t>
      </w:r>
      <w:r w:rsidRPr="00AC523B">
        <w:rPr>
          <w:rFonts w:ascii="Constantia" w:hAnsi="Constantia" w:cs="Arial"/>
        </w:rPr>
        <w:t>likovno</w:t>
      </w:r>
      <w:r w:rsidR="00862FC0" w:rsidRPr="00AC523B">
        <w:rPr>
          <w:rFonts w:ascii="Constantia" w:hAnsi="Constantia" w:cs="Arial"/>
        </w:rPr>
        <w:t>-</w:t>
      </w:r>
      <w:r w:rsidRPr="00AC523B">
        <w:rPr>
          <w:rFonts w:ascii="Constantia" w:hAnsi="Constantia" w:cs="Arial"/>
        </w:rPr>
        <w:t>arhitektonskih</w:t>
      </w:r>
      <w:r w:rsidR="00862FC0" w:rsidRPr="00AC523B">
        <w:rPr>
          <w:rFonts w:ascii="Constantia" w:hAnsi="Constantia" w:cs="Arial"/>
        </w:rPr>
        <w:t xml:space="preserve"> </w:t>
      </w:r>
      <w:r w:rsidRPr="00AC523B">
        <w:rPr>
          <w:rFonts w:ascii="Constantia" w:hAnsi="Constantia" w:cs="Arial"/>
        </w:rPr>
        <w:t>nedostatka</w:t>
      </w:r>
      <w:r w:rsidR="00862FC0" w:rsidRPr="00AC523B">
        <w:rPr>
          <w:rFonts w:ascii="Constantia" w:hAnsi="Constantia" w:cs="Arial"/>
        </w:rPr>
        <w:t xml:space="preserve"> </w:t>
      </w:r>
      <w:r w:rsidRPr="00AC523B">
        <w:rPr>
          <w:rFonts w:ascii="Constantia" w:hAnsi="Constantia" w:cs="Arial"/>
        </w:rPr>
        <w:t>postojećih</w:t>
      </w:r>
      <w:r w:rsidR="00862FC0" w:rsidRPr="00AC523B">
        <w:rPr>
          <w:rFonts w:ascii="Constantia" w:hAnsi="Constantia" w:cs="Arial"/>
        </w:rPr>
        <w:t xml:space="preserve"> </w:t>
      </w:r>
      <w:r w:rsidRPr="00AC523B">
        <w:rPr>
          <w:rFonts w:ascii="Constantia" w:hAnsi="Constantia" w:cs="Arial"/>
        </w:rPr>
        <w:t>zgrada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prihvatlјiva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preporučuje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tom</w:t>
      </w:r>
      <w:r w:rsidR="00862FC0" w:rsidRPr="00AC523B">
        <w:rPr>
          <w:rFonts w:ascii="Constantia" w:hAnsi="Constantia" w:cs="Arial"/>
        </w:rPr>
        <w:t xml:space="preserve"> </w:t>
      </w:r>
      <w:r w:rsidRPr="00AC523B">
        <w:rPr>
          <w:rFonts w:ascii="Constantia" w:hAnsi="Constantia" w:cs="Arial"/>
        </w:rPr>
        <w:t>smislu</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podržava</w:t>
      </w:r>
      <w:r w:rsidR="00862FC0" w:rsidRPr="00AC523B">
        <w:rPr>
          <w:rFonts w:ascii="Constantia" w:hAnsi="Constantia" w:cs="Arial"/>
        </w:rPr>
        <w:t xml:space="preserve"> </w:t>
      </w:r>
      <w:r w:rsidRPr="00AC523B">
        <w:rPr>
          <w:rFonts w:ascii="Constantia" w:hAnsi="Constantia" w:cs="Arial"/>
        </w:rPr>
        <w:t>vertikalno</w:t>
      </w:r>
      <w:r w:rsidR="00862FC0" w:rsidRPr="00AC523B">
        <w:rPr>
          <w:rFonts w:ascii="Constantia" w:hAnsi="Constantia" w:cs="Arial"/>
        </w:rPr>
        <w:t xml:space="preserve"> </w:t>
      </w:r>
      <w:r w:rsidRPr="00AC523B">
        <w:rPr>
          <w:rFonts w:ascii="Constantia" w:hAnsi="Constantia" w:cs="Arial"/>
        </w:rPr>
        <w:t>ozelenjavanje</w:t>
      </w:r>
      <w:r w:rsidR="00862FC0" w:rsidRPr="00AC523B">
        <w:rPr>
          <w:rFonts w:ascii="Constantia" w:hAnsi="Constantia" w:cs="Arial"/>
        </w:rPr>
        <w:t xml:space="preserve">, </w:t>
      </w:r>
      <w:r w:rsidRPr="00AC523B">
        <w:rPr>
          <w:rFonts w:ascii="Constantia" w:hAnsi="Constantia" w:cs="Arial"/>
        </w:rPr>
        <w:t>ozelenjavanje</w:t>
      </w:r>
      <w:r w:rsidR="00862FC0" w:rsidRPr="00AC523B">
        <w:rPr>
          <w:rFonts w:ascii="Constantia" w:hAnsi="Constantia" w:cs="Arial"/>
        </w:rPr>
        <w:t xml:space="preserve"> </w:t>
      </w:r>
      <w:r w:rsidRPr="00AC523B">
        <w:rPr>
          <w:rFonts w:ascii="Constantia" w:hAnsi="Constantia" w:cs="Arial"/>
        </w:rPr>
        <w:t>krovova</w:t>
      </w:r>
      <w:r w:rsidR="00862FC0" w:rsidRPr="00AC523B">
        <w:rPr>
          <w:rFonts w:ascii="Constantia" w:hAnsi="Constantia" w:cs="Arial"/>
        </w:rPr>
        <w:t xml:space="preserve">, </w:t>
      </w:r>
      <w:r w:rsidRPr="00AC523B">
        <w:rPr>
          <w:rFonts w:ascii="Constantia" w:hAnsi="Constantia" w:cs="Arial"/>
        </w:rPr>
        <w:t>primena</w:t>
      </w:r>
      <w:r w:rsidR="00862FC0" w:rsidRPr="00AC523B">
        <w:rPr>
          <w:rFonts w:ascii="Constantia" w:hAnsi="Constantia" w:cs="Arial"/>
        </w:rPr>
        <w:t xml:space="preserve"> </w:t>
      </w:r>
      <w:r w:rsidRPr="00AC523B">
        <w:rPr>
          <w:rFonts w:ascii="Constantia" w:hAnsi="Constantia" w:cs="Arial"/>
        </w:rPr>
        <w:t>puzavica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w:t>
      </w:r>
    </w:p>
    <w:p w:rsidR="00862FC0" w:rsidRPr="00AC523B" w:rsidRDefault="00613B7B" w:rsidP="007926A4">
      <w:pPr>
        <w:pStyle w:val="NoSpacing"/>
        <w:numPr>
          <w:ilvl w:val="0"/>
          <w:numId w:val="33"/>
        </w:numPr>
        <w:ind w:left="142" w:firstLine="218"/>
        <w:jc w:val="both"/>
        <w:rPr>
          <w:rFonts w:ascii="Constantia" w:hAnsi="Constantia" w:cs="Arial"/>
          <w:u w:val="single"/>
          <w:lang w:val="ru-RU"/>
        </w:rPr>
      </w:pPr>
      <w:r w:rsidRPr="00AC523B">
        <w:rPr>
          <w:rFonts w:ascii="Constantia" w:hAnsi="Constantia" w:cs="Arial"/>
          <w:u w:val="single"/>
          <w:lang w:val="ru-RU"/>
        </w:rPr>
        <w:t>Definisanje</w:t>
      </w:r>
      <w:r w:rsidR="00862FC0" w:rsidRPr="00AC523B">
        <w:rPr>
          <w:rFonts w:ascii="Constantia" w:hAnsi="Constantia" w:cs="Arial"/>
          <w:u w:val="single"/>
          <w:lang w:val="ru-RU"/>
        </w:rPr>
        <w:t xml:space="preserve"> </w:t>
      </w:r>
      <w:r w:rsidRPr="00AC523B">
        <w:rPr>
          <w:rFonts w:ascii="Constantia" w:hAnsi="Constantia" w:cs="Arial"/>
          <w:u w:val="single"/>
          <w:lang w:val="ru-RU"/>
        </w:rPr>
        <w:t>materijala</w:t>
      </w:r>
      <w:r w:rsidR="00862FC0" w:rsidRPr="00AC523B">
        <w:rPr>
          <w:rFonts w:ascii="Constantia" w:hAnsi="Constantia" w:cs="Arial"/>
          <w:u w:val="single"/>
          <w:lang w:val="ru-RU"/>
        </w:rPr>
        <w:t xml:space="preserve"> </w:t>
      </w:r>
      <w:r w:rsidRPr="00AC523B">
        <w:rPr>
          <w:rFonts w:ascii="Constantia" w:hAnsi="Constantia" w:cs="Arial"/>
          <w:u w:val="single"/>
          <w:lang w:val="ru-RU"/>
        </w:rPr>
        <w:t>i</w:t>
      </w:r>
      <w:r w:rsidR="00862FC0" w:rsidRPr="00AC523B">
        <w:rPr>
          <w:rFonts w:ascii="Constantia" w:hAnsi="Constantia" w:cs="Arial"/>
          <w:u w:val="single"/>
          <w:lang w:val="ru-RU"/>
        </w:rPr>
        <w:t xml:space="preserve"> </w:t>
      </w:r>
      <w:r w:rsidRPr="00AC523B">
        <w:rPr>
          <w:rFonts w:ascii="Constantia" w:hAnsi="Constantia" w:cs="Arial"/>
          <w:u w:val="single"/>
          <w:lang w:val="ru-RU"/>
        </w:rPr>
        <w:t>boja</w:t>
      </w:r>
      <w:r w:rsidR="00862FC0" w:rsidRPr="00AC523B">
        <w:rPr>
          <w:rFonts w:ascii="Constantia" w:hAnsi="Constantia" w:cs="Arial"/>
          <w:lang w:val="ru-RU"/>
        </w:rPr>
        <w:t xml:space="preserve"> -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posebnim</w:t>
      </w:r>
      <w:r w:rsidR="00862FC0" w:rsidRPr="00AC523B">
        <w:rPr>
          <w:rFonts w:ascii="Constantia" w:hAnsi="Constantia" w:cs="Arial"/>
        </w:rPr>
        <w:t xml:space="preserve"> </w:t>
      </w:r>
      <w:r w:rsidRPr="00AC523B">
        <w:rPr>
          <w:rFonts w:ascii="Constantia" w:hAnsi="Constantia" w:cs="Arial"/>
        </w:rPr>
        <w:t>pravilnikom</w:t>
      </w:r>
      <w:r w:rsidR="00862FC0" w:rsidRPr="00AC523B">
        <w:rPr>
          <w:rFonts w:ascii="Constantia" w:hAnsi="Constantia" w:cs="Arial"/>
        </w:rPr>
        <w:t xml:space="preserve"> </w:t>
      </w:r>
      <w:r w:rsidRPr="00AC523B">
        <w:rPr>
          <w:rFonts w:ascii="Constantia" w:hAnsi="Constantia" w:cs="Arial"/>
        </w:rPr>
        <w:t>definisati</w:t>
      </w:r>
      <w:r w:rsidR="00862FC0" w:rsidRPr="00AC523B">
        <w:rPr>
          <w:rFonts w:ascii="Constantia" w:hAnsi="Constantia" w:cs="Arial"/>
        </w:rPr>
        <w:t xml:space="preserve"> </w:t>
      </w:r>
      <w:r w:rsidRPr="00AC523B">
        <w:rPr>
          <w:rFonts w:ascii="Constantia" w:hAnsi="Constantia" w:cs="Arial"/>
        </w:rPr>
        <w:t>materijale</w:t>
      </w:r>
      <w:r w:rsidR="00862FC0" w:rsidRPr="00AC523B">
        <w:rPr>
          <w:rFonts w:ascii="Constantia" w:hAnsi="Constantia" w:cs="Arial"/>
        </w:rPr>
        <w:t xml:space="preserve"> </w:t>
      </w:r>
      <w:r w:rsidRPr="00AC523B">
        <w:rPr>
          <w:rFonts w:ascii="Constantia" w:hAnsi="Constantia" w:cs="Arial"/>
        </w:rPr>
        <w:t>koji</w:t>
      </w:r>
      <w:r w:rsidR="00862FC0" w:rsidRPr="00AC523B">
        <w:rPr>
          <w:rFonts w:ascii="Constantia" w:hAnsi="Constantia" w:cs="Arial"/>
        </w:rPr>
        <w:t xml:space="preserve"> </w:t>
      </w:r>
      <w:r w:rsidRPr="00AC523B">
        <w:rPr>
          <w:rFonts w:ascii="Constantia" w:hAnsi="Constantia" w:cs="Arial"/>
        </w:rPr>
        <w:t>će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koristiti</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obradu</w:t>
      </w:r>
      <w:r w:rsidR="00862FC0" w:rsidRPr="00AC523B">
        <w:rPr>
          <w:rFonts w:ascii="Constantia" w:hAnsi="Constantia" w:cs="Arial"/>
        </w:rPr>
        <w:t xml:space="preserve"> </w:t>
      </w:r>
      <w:r w:rsidRPr="00AC523B">
        <w:rPr>
          <w:rFonts w:ascii="Constantia" w:hAnsi="Constantia" w:cs="Arial"/>
        </w:rPr>
        <w:t>javnih</w:t>
      </w:r>
      <w:r w:rsidR="00862FC0" w:rsidRPr="00AC523B">
        <w:rPr>
          <w:rFonts w:ascii="Constantia" w:hAnsi="Constantia" w:cs="Arial"/>
        </w:rPr>
        <w:t xml:space="preserve"> </w:t>
      </w:r>
      <w:r w:rsidRPr="00AC523B">
        <w:rPr>
          <w:rFonts w:ascii="Constantia" w:hAnsi="Constantia" w:cs="Arial"/>
        </w:rPr>
        <w:t>prostora</w:t>
      </w:r>
      <w:r w:rsidR="00862FC0" w:rsidRPr="00AC523B">
        <w:rPr>
          <w:rFonts w:ascii="Constantia" w:hAnsi="Constantia" w:cs="Arial"/>
        </w:rPr>
        <w:t xml:space="preserve">.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posebnim</w:t>
      </w:r>
      <w:r w:rsidR="00862FC0" w:rsidRPr="00AC523B">
        <w:rPr>
          <w:rFonts w:ascii="Constantia" w:hAnsi="Constantia" w:cs="Arial"/>
        </w:rPr>
        <w:t xml:space="preserve"> </w:t>
      </w:r>
      <w:r w:rsidRPr="00AC523B">
        <w:rPr>
          <w:rFonts w:ascii="Constantia" w:hAnsi="Constantia" w:cs="Arial"/>
        </w:rPr>
        <w:t>pravilnikom</w:t>
      </w:r>
      <w:r w:rsidR="00862FC0" w:rsidRPr="00AC523B">
        <w:rPr>
          <w:rFonts w:ascii="Constantia" w:hAnsi="Constantia" w:cs="Arial"/>
        </w:rPr>
        <w:t xml:space="preserve"> </w:t>
      </w:r>
      <w:r w:rsidRPr="00AC523B">
        <w:rPr>
          <w:rFonts w:ascii="Constantia" w:hAnsi="Constantia" w:cs="Arial"/>
        </w:rPr>
        <w:t>definisati</w:t>
      </w:r>
      <w:r w:rsidR="00862FC0" w:rsidRPr="00AC523B">
        <w:rPr>
          <w:rFonts w:ascii="Constantia" w:hAnsi="Constantia" w:cs="Arial"/>
        </w:rPr>
        <w:t xml:space="preserve"> </w:t>
      </w:r>
      <w:r w:rsidRPr="00AC523B">
        <w:rPr>
          <w:rFonts w:ascii="Constantia" w:hAnsi="Constantia" w:cs="Arial"/>
        </w:rPr>
        <w:t>boje</w:t>
      </w:r>
      <w:r w:rsidR="00862FC0" w:rsidRPr="00AC523B">
        <w:rPr>
          <w:rFonts w:ascii="Constantia" w:hAnsi="Constantia" w:cs="Arial"/>
        </w:rPr>
        <w:t xml:space="preserve"> </w:t>
      </w:r>
      <w:r w:rsidRPr="00AC523B">
        <w:rPr>
          <w:rFonts w:ascii="Constantia" w:hAnsi="Constantia" w:cs="Arial"/>
        </w:rPr>
        <w:t>koje</w:t>
      </w:r>
      <w:r w:rsidR="00862FC0" w:rsidRPr="00AC523B">
        <w:rPr>
          <w:rFonts w:ascii="Constantia" w:hAnsi="Constantia" w:cs="Arial"/>
        </w:rPr>
        <w:t xml:space="preserve"> </w:t>
      </w:r>
      <w:r w:rsidRPr="00AC523B">
        <w:rPr>
          <w:rFonts w:ascii="Constantia" w:hAnsi="Constantia" w:cs="Arial"/>
        </w:rPr>
        <w:t>će</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Vrnjačkoj</w:t>
      </w:r>
      <w:r w:rsidR="00862FC0" w:rsidRPr="00AC523B">
        <w:rPr>
          <w:rFonts w:ascii="Constantia" w:hAnsi="Constantia" w:cs="Arial"/>
        </w:rPr>
        <w:t xml:space="preserve"> </w:t>
      </w:r>
      <w:r w:rsidRPr="00AC523B">
        <w:rPr>
          <w:rFonts w:ascii="Constantia" w:hAnsi="Constantia" w:cs="Arial"/>
        </w:rPr>
        <w:t>Banji</w:t>
      </w:r>
      <w:r w:rsidR="00862FC0" w:rsidRPr="00AC523B">
        <w:rPr>
          <w:rFonts w:ascii="Constantia" w:hAnsi="Constantia" w:cs="Arial"/>
        </w:rPr>
        <w:t xml:space="preserve"> </w:t>
      </w:r>
      <w:r w:rsidRPr="00AC523B">
        <w:rPr>
          <w:rFonts w:ascii="Constantia" w:hAnsi="Constantia" w:cs="Arial"/>
        </w:rPr>
        <w:t>biti</w:t>
      </w:r>
      <w:r w:rsidR="00862FC0" w:rsidRPr="00AC523B">
        <w:rPr>
          <w:rFonts w:ascii="Constantia" w:hAnsi="Constantia" w:cs="Arial"/>
        </w:rPr>
        <w:t xml:space="preserve"> </w:t>
      </w:r>
      <w:r w:rsidRPr="00AC523B">
        <w:rPr>
          <w:rFonts w:ascii="Constantia" w:hAnsi="Constantia" w:cs="Arial"/>
        </w:rPr>
        <w:t>korišćene</w:t>
      </w:r>
      <w:r w:rsidR="00862FC0" w:rsidRPr="00AC523B">
        <w:rPr>
          <w:rFonts w:ascii="Constantia" w:hAnsi="Constantia" w:cs="Arial"/>
        </w:rPr>
        <w:t xml:space="preserve">.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istim</w:t>
      </w:r>
      <w:r w:rsidR="00862FC0" w:rsidRPr="00AC523B">
        <w:rPr>
          <w:rFonts w:ascii="Constantia" w:hAnsi="Constantia" w:cs="Arial"/>
        </w:rPr>
        <w:t xml:space="preserve"> </w:t>
      </w:r>
      <w:r w:rsidRPr="00AC523B">
        <w:rPr>
          <w:rFonts w:ascii="Constantia" w:hAnsi="Constantia" w:cs="Arial"/>
        </w:rPr>
        <w:t>pravilnikom</w:t>
      </w:r>
      <w:r w:rsidR="00862FC0" w:rsidRPr="00AC523B">
        <w:rPr>
          <w:rFonts w:ascii="Constantia" w:hAnsi="Constantia" w:cs="Arial"/>
        </w:rPr>
        <w:t xml:space="preserve"> </w:t>
      </w:r>
      <w:r w:rsidRPr="00AC523B">
        <w:rPr>
          <w:rFonts w:ascii="Constantia" w:hAnsi="Constantia" w:cs="Arial"/>
        </w:rPr>
        <w:t>odrediti</w:t>
      </w:r>
      <w:r w:rsidR="00862FC0" w:rsidRPr="00AC523B">
        <w:rPr>
          <w:rFonts w:ascii="Constantia" w:hAnsi="Constantia" w:cs="Arial"/>
        </w:rPr>
        <w:t xml:space="preserve"> </w:t>
      </w:r>
      <w:r w:rsidRPr="00AC523B">
        <w:rPr>
          <w:rFonts w:ascii="Constantia" w:hAnsi="Constantia" w:cs="Arial"/>
        </w:rPr>
        <w:t>osnovne</w:t>
      </w:r>
      <w:r w:rsidR="00862FC0" w:rsidRPr="00AC523B">
        <w:rPr>
          <w:rFonts w:ascii="Constantia" w:hAnsi="Constantia" w:cs="Arial"/>
        </w:rPr>
        <w:t xml:space="preserve"> </w:t>
      </w:r>
      <w:r w:rsidRPr="00AC523B">
        <w:rPr>
          <w:rFonts w:ascii="Constantia" w:hAnsi="Constantia" w:cs="Arial"/>
        </w:rPr>
        <w:t>materijale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tipove</w:t>
      </w:r>
      <w:r w:rsidR="00862FC0" w:rsidRPr="00AC523B">
        <w:rPr>
          <w:rFonts w:ascii="Constantia" w:hAnsi="Constantia" w:cs="Arial"/>
        </w:rPr>
        <w:t xml:space="preserve"> </w:t>
      </w:r>
      <w:r w:rsidRPr="00AC523B">
        <w:rPr>
          <w:rFonts w:ascii="Constantia" w:hAnsi="Constantia" w:cs="Arial"/>
        </w:rPr>
        <w:t>zastora</w:t>
      </w:r>
      <w:r w:rsidR="00862FC0" w:rsidRPr="00AC523B">
        <w:rPr>
          <w:rFonts w:ascii="Constantia" w:hAnsi="Constantia" w:cs="Arial"/>
        </w:rPr>
        <w:t xml:space="preserve"> </w:t>
      </w:r>
      <w:r w:rsidRPr="00AC523B">
        <w:rPr>
          <w:rFonts w:ascii="Constantia" w:hAnsi="Constantia" w:cs="Arial"/>
        </w:rPr>
        <w:t>koji</w:t>
      </w:r>
      <w:r w:rsidR="00862FC0" w:rsidRPr="00AC523B">
        <w:rPr>
          <w:rFonts w:ascii="Constantia" w:hAnsi="Constantia" w:cs="Arial"/>
        </w:rPr>
        <w:t xml:space="preserve"> </w:t>
      </w:r>
      <w:r w:rsidRPr="00AC523B">
        <w:rPr>
          <w:rFonts w:ascii="Constantia" w:hAnsi="Constantia" w:cs="Arial"/>
        </w:rPr>
        <w:t>će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masovno</w:t>
      </w:r>
      <w:r w:rsidR="00862FC0" w:rsidRPr="00AC523B">
        <w:rPr>
          <w:rFonts w:ascii="Constantia" w:hAnsi="Constantia" w:cs="Arial"/>
        </w:rPr>
        <w:t xml:space="preserve"> </w:t>
      </w:r>
      <w:r w:rsidRPr="00AC523B">
        <w:rPr>
          <w:rFonts w:ascii="Constantia" w:hAnsi="Constantia" w:cs="Arial"/>
        </w:rPr>
        <w:t>koristiti</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javne</w:t>
      </w:r>
      <w:r w:rsidR="00862FC0" w:rsidRPr="00AC523B">
        <w:rPr>
          <w:rFonts w:ascii="Constantia" w:hAnsi="Constantia" w:cs="Arial"/>
        </w:rPr>
        <w:t xml:space="preserve"> </w:t>
      </w:r>
      <w:r w:rsidRPr="00AC523B">
        <w:rPr>
          <w:rFonts w:ascii="Constantia" w:hAnsi="Constantia" w:cs="Arial"/>
        </w:rPr>
        <w:t>površine</w:t>
      </w:r>
      <w:r w:rsidR="00862FC0" w:rsidRPr="00AC523B">
        <w:rPr>
          <w:rFonts w:ascii="Constantia" w:hAnsi="Constantia" w:cs="Arial"/>
        </w:rPr>
        <w:t xml:space="preserve">. </w:t>
      </w:r>
      <w:r w:rsidRPr="00AC523B">
        <w:rPr>
          <w:rFonts w:ascii="Constantia" w:hAnsi="Constantia" w:cs="Arial"/>
        </w:rPr>
        <w:t>Do</w:t>
      </w:r>
      <w:r w:rsidR="00862FC0" w:rsidRPr="00AC523B">
        <w:rPr>
          <w:rFonts w:ascii="Constantia" w:hAnsi="Constantia" w:cs="Arial"/>
        </w:rPr>
        <w:t xml:space="preserve"> </w:t>
      </w:r>
      <w:r w:rsidRPr="00AC523B">
        <w:rPr>
          <w:rFonts w:ascii="Constantia" w:hAnsi="Constantia" w:cs="Arial"/>
        </w:rPr>
        <w:t>donošenja</w:t>
      </w:r>
      <w:r w:rsidR="00862FC0" w:rsidRPr="00AC523B">
        <w:rPr>
          <w:rFonts w:ascii="Constantia" w:hAnsi="Constantia" w:cs="Arial"/>
        </w:rPr>
        <w:t xml:space="preserve"> </w:t>
      </w:r>
      <w:r w:rsidRPr="00AC523B">
        <w:rPr>
          <w:rFonts w:ascii="Constantia" w:hAnsi="Constantia" w:cs="Arial"/>
        </w:rPr>
        <w:t>ovakvog</w:t>
      </w:r>
      <w:r w:rsidR="00862FC0" w:rsidRPr="00AC523B">
        <w:rPr>
          <w:rFonts w:ascii="Constantia" w:hAnsi="Constantia" w:cs="Arial"/>
        </w:rPr>
        <w:t xml:space="preserve"> </w:t>
      </w:r>
      <w:r w:rsidRPr="00AC523B">
        <w:rPr>
          <w:rFonts w:ascii="Constantia" w:hAnsi="Constantia" w:cs="Arial"/>
        </w:rPr>
        <w:t>pravilnika</w:t>
      </w:r>
      <w:r w:rsidR="00862FC0" w:rsidRPr="00AC523B">
        <w:rPr>
          <w:rFonts w:ascii="Constantia" w:hAnsi="Constantia" w:cs="Arial"/>
        </w:rPr>
        <w:t xml:space="preserve"> </w:t>
      </w:r>
      <w:r w:rsidRPr="00AC523B">
        <w:rPr>
          <w:rFonts w:ascii="Constantia" w:hAnsi="Constantia" w:cs="Arial"/>
        </w:rPr>
        <w:t>pirmenjuju</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obradi</w:t>
      </w:r>
      <w:r w:rsidR="00862FC0" w:rsidRPr="00AC523B">
        <w:rPr>
          <w:rFonts w:ascii="Constantia" w:hAnsi="Constantia" w:cs="Arial"/>
        </w:rPr>
        <w:t xml:space="preserve"> </w:t>
      </w:r>
      <w:r w:rsidRPr="00AC523B">
        <w:rPr>
          <w:rFonts w:ascii="Constantia" w:hAnsi="Constantia" w:cs="Arial"/>
        </w:rPr>
        <w:t>fasada</w:t>
      </w:r>
      <w:r w:rsidR="00862FC0" w:rsidRPr="00AC523B">
        <w:rPr>
          <w:rFonts w:ascii="Constantia" w:hAnsi="Constantia" w:cs="Arial"/>
        </w:rPr>
        <w:t xml:space="preserve"> </w:t>
      </w:r>
      <w:r w:rsidRPr="00AC523B">
        <w:rPr>
          <w:rFonts w:ascii="Constantia" w:hAnsi="Constantia" w:cs="Arial"/>
        </w:rPr>
        <w:t>svetle</w:t>
      </w:r>
      <w:r w:rsidR="00862FC0" w:rsidRPr="00AC523B">
        <w:rPr>
          <w:rFonts w:ascii="Constantia" w:hAnsi="Constantia" w:cs="Arial"/>
        </w:rPr>
        <w:t xml:space="preserve"> </w:t>
      </w:r>
      <w:r w:rsidRPr="00AC523B">
        <w:rPr>
          <w:rFonts w:ascii="Constantia" w:hAnsi="Constantia" w:cs="Arial"/>
        </w:rPr>
        <w:t>prigušene</w:t>
      </w:r>
      <w:r w:rsidR="00862FC0" w:rsidRPr="00AC523B">
        <w:rPr>
          <w:rFonts w:ascii="Constantia" w:hAnsi="Constantia" w:cs="Arial"/>
        </w:rPr>
        <w:t xml:space="preserve"> </w:t>
      </w:r>
      <w:r w:rsidRPr="00AC523B">
        <w:rPr>
          <w:rFonts w:ascii="Constantia" w:hAnsi="Constantia" w:cs="Arial"/>
        </w:rPr>
        <w:t>boje</w:t>
      </w:r>
      <w:r w:rsidR="00862FC0" w:rsidRPr="00AC523B">
        <w:rPr>
          <w:rFonts w:ascii="Constantia" w:hAnsi="Constantia" w:cs="Arial"/>
        </w:rPr>
        <w:t xml:space="preserve">. </w:t>
      </w:r>
    </w:p>
    <w:p w:rsidR="00862FC0" w:rsidRPr="00AC523B" w:rsidRDefault="00613B7B" w:rsidP="00613B7B">
      <w:pPr>
        <w:pStyle w:val="NoSpacing"/>
        <w:ind w:firstLine="720"/>
        <w:jc w:val="both"/>
        <w:rPr>
          <w:rFonts w:ascii="Constantia" w:hAnsi="Constantia" w:cs="Arial"/>
        </w:rPr>
      </w:pPr>
      <w:r w:rsidRPr="00AC523B">
        <w:rPr>
          <w:rFonts w:ascii="Constantia" w:hAnsi="Constantia" w:cs="Arial"/>
        </w:rPr>
        <w:t>Upotreba</w:t>
      </w:r>
      <w:r w:rsidR="00862FC0" w:rsidRPr="00AC523B">
        <w:rPr>
          <w:rFonts w:ascii="Constantia" w:hAnsi="Constantia" w:cs="Arial"/>
        </w:rPr>
        <w:t xml:space="preserve"> </w:t>
      </w:r>
      <w:r w:rsidRPr="00AC523B">
        <w:rPr>
          <w:rFonts w:ascii="Constantia" w:hAnsi="Constantia" w:cs="Arial"/>
        </w:rPr>
        <w:t>drugih</w:t>
      </w:r>
      <w:r w:rsidR="00862FC0" w:rsidRPr="00AC523B">
        <w:rPr>
          <w:rFonts w:ascii="Constantia" w:hAnsi="Constantia" w:cs="Arial"/>
        </w:rPr>
        <w:t xml:space="preserve"> </w:t>
      </w:r>
      <w:r w:rsidRPr="00AC523B">
        <w:rPr>
          <w:rFonts w:ascii="Constantia" w:hAnsi="Constantia" w:cs="Arial"/>
        </w:rPr>
        <w:t>boja</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moguća</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osnovu</w:t>
      </w:r>
      <w:r w:rsidR="00862FC0" w:rsidRPr="00AC523B">
        <w:rPr>
          <w:rFonts w:ascii="Constantia" w:hAnsi="Constantia" w:cs="Arial"/>
        </w:rPr>
        <w:t xml:space="preserve"> </w:t>
      </w:r>
      <w:r w:rsidRPr="00AC523B">
        <w:rPr>
          <w:rFonts w:ascii="Constantia" w:hAnsi="Constantia" w:cs="Arial"/>
        </w:rPr>
        <w:t>konkursnog</w:t>
      </w:r>
      <w:r w:rsidR="00862FC0" w:rsidRPr="00AC523B">
        <w:rPr>
          <w:rFonts w:ascii="Constantia" w:hAnsi="Constantia" w:cs="Arial"/>
        </w:rPr>
        <w:t xml:space="preserve"> </w:t>
      </w:r>
      <w:r w:rsidRPr="00AC523B">
        <w:rPr>
          <w:rFonts w:ascii="Constantia" w:hAnsi="Constantia" w:cs="Arial"/>
        </w:rPr>
        <w:t>rešenja</w:t>
      </w:r>
      <w:r w:rsidR="00862FC0" w:rsidRPr="00AC523B">
        <w:rPr>
          <w:rFonts w:ascii="Constantia" w:hAnsi="Constantia" w:cs="Arial"/>
        </w:rPr>
        <w:t>.</w:t>
      </w:r>
    </w:p>
    <w:p w:rsidR="00862FC0" w:rsidRPr="00AC523B" w:rsidRDefault="00613B7B" w:rsidP="007926A4">
      <w:pPr>
        <w:pStyle w:val="NoSpacing"/>
        <w:numPr>
          <w:ilvl w:val="0"/>
          <w:numId w:val="33"/>
        </w:numPr>
        <w:ind w:left="142" w:firstLine="218"/>
        <w:jc w:val="both"/>
        <w:rPr>
          <w:rFonts w:ascii="Constantia" w:hAnsi="Constantia" w:cs="Arial"/>
          <w:u w:val="single"/>
          <w:lang w:val="ru-RU"/>
        </w:rPr>
      </w:pPr>
      <w:r w:rsidRPr="00AC523B">
        <w:rPr>
          <w:rFonts w:ascii="Constantia" w:hAnsi="Constantia" w:cs="Arial"/>
          <w:u w:val="single"/>
          <w:lang w:val="ru-RU"/>
        </w:rPr>
        <w:t>Ulepšavanje</w:t>
      </w:r>
      <w:r w:rsidR="00862FC0" w:rsidRPr="00AC523B">
        <w:rPr>
          <w:rFonts w:ascii="Constantia" w:hAnsi="Constantia" w:cs="Arial"/>
          <w:u w:val="single"/>
          <w:lang w:val="ru-RU"/>
        </w:rPr>
        <w:t xml:space="preserve"> </w:t>
      </w:r>
      <w:r w:rsidRPr="00AC523B">
        <w:rPr>
          <w:rFonts w:ascii="Constantia" w:hAnsi="Constantia" w:cs="Arial"/>
          <w:u w:val="single"/>
          <w:lang w:val="ru-RU"/>
        </w:rPr>
        <w:t>javnih</w:t>
      </w:r>
      <w:r w:rsidR="00862FC0" w:rsidRPr="00AC523B">
        <w:rPr>
          <w:rFonts w:ascii="Constantia" w:hAnsi="Constantia" w:cs="Arial"/>
          <w:u w:val="single"/>
          <w:lang w:val="ru-RU"/>
        </w:rPr>
        <w:t xml:space="preserve"> </w:t>
      </w:r>
      <w:r w:rsidRPr="00AC523B">
        <w:rPr>
          <w:rFonts w:ascii="Constantia" w:hAnsi="Constantia" w:cs="Arial"/>
          <w:u w:val="single"/>
          <w:lang w:val="ru-RU"/>
        </w:rPr>
        <w:t>prostora</w:t>
      </w:r>
      <w:r w:rsidR="00862FC0" w:rsidRPr="00AC523B">
        <w:rPr>
          <w:rFonts w:ascii="Constantia" w:hAnsi="Constantia" w:cs="Arial"/>
          <w:u w:val="single"/>
          <w:lang w:val="ru-RU"/>
        </w:rPr>
        <w:t xml:space="preserve"> -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sprovesti</w:t>
      </w:r>
      <w:r w:rsidR="00862FC0" w:rsidRPr="00AC523B">
        <w:rPr>
          <w:rFonts w:ascii="Constantia" w:hAnsi="Constantia" w:cs="Arial"/>
        </w:rPr>
        <w:t xml:space="preserve"> </w:t>
      </w:r>
      <w:r w:rsidRPr="00AC523B">
        <w:rPr>
          <w:rFonts w:ascii="Constantia" w:hAnsi="Constantia" w:cs="Arial"/>
        </w:rPr>
        <w:t>dve</w:t>
      </w:r>
      <w:r w:rsidR="00862FC0" w:rsidRPr="00AC523B">
        <w:rPr>
          <w:rFonts w:ascii="Constantia" w:hAnsi="Constantia" w:cs="Arial"/>
        </w:rPr>
        <w:t xml:space="preserve"> </w:t>
      </w:r>
      <w:r w:rsidRPr="00AC523B">
        <w:rPr>
          <w:rFonts w:ascii="Constantia" w:hAnsi="Constantia" w:cs="Arial"/>
        </w:rPr>
        <w:t>vrste</w:t>
      </w:r>
      <w:r w:rsidR="00862FC0" w:rsidRPr="00AC523B">
        <w:rPr>
          <w:rFonts w:ascii="Constantia" w:hAnsi="Constantia" w:cs="Arial"/>
        </w:rPr>
        <w:t xml:space="preserve"> </w:t>
      </w:r>
      <w:r w:rsidRPr="00AC523B">
        <w:rPr>
          <w:rFonts w:ascii="Constantia" w:hAnsi="Constantia" w:cs="Arial"/>
        </w:rPr>
        <w:t>mera</w:t>
      </w:r>
      <w:r w:rsidR="00862FC0" w:rsidRPr="00AC523B">
        <w:rPr>
          <w:rFonts w:ascii="Constantia" w:hAnsi="Constantia" w:cs="Arial"/>
        </w:rPr>
        <w:t xml:space="preserve">: </w:t>
      </w:r>
      <w:r w:rsidRPr="00AC523B">
        <w:rPr>
          <w:rFonts w:ascii="Constantia" w:hAnsi="Constantia" w:cs="Arial"/>
        </w:rPr>
        <w:t>jedno</w:t>
      </w:r>
      <w:r w:rsidR="00862FC0" w:rsidRPr="00AC523B">
        <w:rPr>
          <w:rFonts w:ascii="Constantia" w:hAnsi="Constantia" w:cs="Arial"/>
        </w:rPr>
        <w:t xml:space="preserve"> </w:t>
      </w:r>
      <w:r w:rsidRPr="00AC523B">
        <w:rPr>
          <w:rFonts w:ascii="Constantia" w:hAnsi="Constantia" w:cs="Arial"/>
        </w:rPr>
        <w:t>su</w:t>
      </w:r>
      <w:r w:rsidR="00862FC0" w:rsidRPr="00AC523B">
        <w:rPr>
          <w:rFonts w:ascii="Constantia" w:hAnsi="Constantia" w:cs="Arial"/>
        </w:rPr>
        <w:t xml:space="preserve"> </w:t>
      </w:r>
      <w:r w:rsidRPr="00AC523B">
        <w:rPr>
          <w:rFonts w:ascii="Constantia" w:hAnsi="Constantia" w:cs="Arial"/>
        </w:rPr>
        <w:t>more</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oslobađanje</w:t>
      </w:r>
      <w:r w:rsidR="00862FC0" w:rsidRPr="00AC523B">
        <w:rPr>
          <w:rFonts w:ascii="Constantia" w:hAnsi="Constantia" w:cs="Arial"/>
        </w:rPr>
        <w:t xml:space="preserve"> </w:t>
      </w:r>
      <w:r w:rsidRPr="00AC523B">
        <w:rPr>
          <w:rFonts w:ascii="Constantia" w:hAnsi="Constantia" w:cs="Arial"/>
        </w:rPr>
        <w:t>javnih</w:t>
      </w:r>
      <w:r w:rsidR="00862FC0" w:rsidRPr="00AC523B">
        <w:rPr>
          <w:rFonts w:ascii="Constantia" w:hAnsi="Constantia" w:cs="Arial"/>
        </w:rPr>
        <w:t xml:space="preserve"> </w:t>
      </w:r>
      <w:r w:rsidRPr="00AC523B">
        <w:rPr>
          <w:rFonts w:ascii="Constantia" w:hAnsi="Constantia" w:cs="Arial"/>
        </w:rPr>
        <w:t>prostora</w:t>
      </w:r>
      <w:r w:rsidR="00862FC0" w:rsidRPr="00AC523B">
        <w:rPr>
          <w:rFonts w:ascii="Constantia" w:hAnsi="Constantia" w:cs="Arial"/>
        </w:rPr>
        <w:t xml:space="preserve"> </w:t>
      </w:r>
      <w:r w:rsidRPr="00AC523B">
        <w:rPr>
          <w:rFonts w:ascii="Constantia" w:hAnsi="Constantia" w:cs="Arial"/>
        </w:rPr>
        <w:t>od</w:t>
      </w:r>
      <w:r w:rsidR="00862FC0" w:rsidRPr="00AC523B">
        <w:rPr>
          <w:rFonts w:ascii="Constantia" w:hAnsi="Constantia" w:cs="Arial"/>
        </w:rPr>
        <w:t xml:space="preserve"> </w:t>
      </w:r>
      <w:r w:rsidRPr="00AC523B">
        <w:rPr>
          <w:rFonts w:ascii="Constantia" w:hAnsi="Constantia" w:cs="Arial"/>
        </w:rPr>
        <w:t>neadekvatne</w:t>
      </w:r>
      <w:r w:rsidR="00862FC0" w:rsidRPr="00AC523B">
        <w:rPr>
          <w:rFonts w:ascii="Constantia" w:hAnsi="Constantia" w:cs="Arial"/>
        </w:rPr>
        <w:t xml:space="preserve">, </w:t>
      </w:r>
      <w:r w:rsidRPr="00AC523B">
        <w:rPr>
          <w:rFonts w:ascii="Constantia" w:hAnsi="Constantia" w:cs="Arial"/>
        </w:rPr>
        <w:t>ružne</w:t>
      </w:r>
      <w:r w:rsidR="00862FC0" w:rsidRPr="00AC523B">
        <w:rPr>
          <w:rFonts w:ascii="Constantia" w:hAnsi="Constantia" w:cs="Arial"/>
        </w:rPr>
        <w:t xml:space="preserve">, </w:t>
      </w:r>
      <w:r w:rsidRPr="00AC523B">
        <w:rPr>
          <w:rFonts w:ascii="Constantia" w:hAnsi="Constantia" w:cs="Arial"/>
        </w:rPr>
        <w:t>neukusne</w:t>
      </w:r>
      <w:r w:rsidR="00862FC0" w:rsidRPr="00AC523B">
        <w:rPr>
          <w:rFonts w:ascii="Constantia" w:hAnsi="Constantia" w:cs="Arial"/>
        </w:rPr>
        <w:t xml:space="preserve"> </w:t>
      </w:r>
      <w:r w:rsidRPr="00AC523B">
        <w:rPr>
          <w:rFonts w:ascii="Constantia" w:hAnsi="Constantia" w:cs="Arial"/>
        </w:rPr>
        <w:t>urbane</w:t>
      </w:r>
      <w:r w:rsidR="00862FC0" w:rsidRPr="00AC523B">
        <w:rPr>
          <w:rFonts w:ascii="Constantia" w:hAnsi="Constantia" w:cs="Arial"/>
        </w:rPr>
        <w:t xml:space="preserve"> </w:t>
      </w:r>
      <w:r w:rsidRPr="00AC523B">
        <w:rPr>
          <w:rFonts w:ascii="Constantia" w:hAnsi="Constantia" w:cs="Arial"/>
        </w:rPr>
        <w:t>opreme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sadržaja</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primer</w:t>
      </w:r>
      <w:r w:rsidR="00862FC0" w:rsidRPr="00AC523B">
        <w:rPr>
          <w:rFonts w:ascii="Constantia" w:hAnsi="Constantia" w:cs="Arial"/>
        </w:rPr>
        <w:t xml:space="preserve"> </w:t>
      </w:r>
      <w:r w:rsidRPr="00AC523B">
        <w:rPr>
          <w:rFonts w:ascii="Constantia" w:hAnsi="Constantia" w:cs="Arial"/>
        </w:rPr>
        <w:t>kiosci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terase</w:t>
      </w:r>
      <w:r w:rsidR="00862FC0" w:rsidRPr="00AC523B">
        <w:rPr>
          <w:rFonts w:ascii="Constantia" w:hAnsi="Constantia" w:cs="Arial"/>
        </w:rPr>
        <w:t xml:space="preserve"> </w:t>
      </w:r>
      <w:r w:rsidRPr="00AC523B">
        <w:rPr>
          <w:rFonts w:ascii="Constantia" w:hAnsi="Constantia" w:cs="Arial"/>
        </w:rPr>
        <w:t>ugostitelјskih</w:t>
      </w:r>
      <w:r w:rsidR="00862FC0" w:rsidRPr="00AC523B">
        <w:rPr>
          <w:rFonts w:ascii="Constantia" w:hAnsi="Constantia" w:cs="Arial"/>
        </w:rPr>
        <w:t xml:space="preserve"> </w:t>
      </w:r>
      <w:r w:rsidRPr="00AC523B">
        <w:rPr>
          <w:rFonts w:ascii="Constantia" w:hAnsi="Constantia" w:cs="Arial"/>
        </w:rPr>
        <w:t>objekata</w:t>
      </w:r>
      <w:r w:rsidR="00862FC0" w:rsidRPr="00AC523B">
        <w:rPr>
          <w:rFonts w:ascii="Constantia" w:hAnsi="Constantia" w:cs="Arial"/>
        </w:rPr>
        <w:t xml:space="preserve"> </w:t>
      </w:r>
      <w:r w:rsidRPr="00AC523B">
        <w:rPr>
          <w:rFonts w:ascii="Constantia" w:hAnsi="Constantia" w:cs="Arial"/>
        </w:rPr>
        <w:t>neprimereni</w:t>
      </w:r>
      <w:r w:rsidR="00862FC0" w:rsidRPr="00AC523B">
        <w:rPr>
          <w:rFonts w:ascii="Constantia" w:hAnsi="Constantia" w:cs="Arial"/>
        </w:rPr>
        <w:t xml:space="preserve"> </w:t>
      </w:r>
      <w:r w:rsidRPr="00AC523B">
        <w:rPr>
          <w:rFonts w:ascii="Constantia" w:hAnsi="Constantia" w:cs="Arial"/>
        </w:rPr>
        <w:t>prostoru</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kome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nalaze</w:t>
      </w:r>
      <w:r w:rsidR="00862FC0" w:rsidRPr="00AC523B">
        <w:rPr>
          <w:rFonts w:ascii="Constantia" w:hAnsi="Constantia" w:cs="Arial"/>
        </w:rPr>
        <w:t xml:space="preserve">), </w:t>
      </w:r>
      <w:r w:rsidRPr="00AC523B">
        <w:rPr>
          <w:rFonts w:ascii="Constantia" w:hAnsi="Constantia" w:cs="Arial"/>
        </w:rPr>
        <w:t>a</w:t>
      </w:r>
      <w:r w:rsidR="00862FC0" w:rsidRPr="00AC523B">
        <w:rPr>
          <w:rFonts w:ascii="Constantia" w:hAnsi="Constantia" w:cs="Arial"/>
        </w:rPr>
        <w:t xml:space="preserve"> </w:t>
      </w:r>
      <w:r w:rsidRPr="00AC523B">
        <w:rPr>
          <w:rFonts w:ascii="Constantia" w:hAnsi="Constantia" w:cs="Arial"/>
        </w:rPr>
        <w:t>drugo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postizanje</w:t>
      </w:r>
      <w:r w:rsidR="00862FC0" w:rsidRPr="00AC523B">
        <w:rPr>
          <w:rFonts w:ascii="Constantia" w:hAnsi="Constantia" w:cs="Arial"/>
        </w:rPr>
        <w:t xml:space="preserve"> </w:t>
      </w:r>
      <w:r w:rsidRPr="00AC523B">
        <w:rPr>
          <w:rFonts w:ascii="Constantia" w:hAnsi="Constantia" w:cs="Arial"/>
        </w:rPr>
        <w:t>jedinstvenog</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kontrolisanog</w:t>
      </w:r>
      <w:r w:rsidR="00862FC0" w:rsidRPr="00AC523B">
        <w:rPr>
          <w:rFonts w:ascii="Constantia" w:hAnsi="Constantia" w:cs="Arial"/>
        </w:rPr>
        <w:t xml:space="preserve"> </w:t>
      </w:r>
      <w:r w:rsidRPr="00AC523B">
        <w:rPr>
          <w:rFonts w:ascii="Constantia" w:hAnsi="Constantia" w:cs="Arial"/>
        </w:rPr>
        <w:t>uređenja</w:t>
      </w:r>
      <w:r w:rsidR="00862FC0" w:rsidRPr="00AC523B">
        <w:rPr>
          <w:rFonts w:ascii="Constantia" w:hAnsi="Constantia" w:cs="Arial"/>
        </w:rPr>
        <w:t xml:space="preserve"> </w:t>
      </w:r>
      <w:r w:rsidRPr="00AC523B">
        <w:rPr>
          <w:rFonts w:ascii="Constantia" w:hAnsi="Constantia" w:cs="Arial"/>
        </w:rPr>
        <w:t>ovih</w:t>
      </w:r>
      <w:r w:rsidR="00862FC0" w:rsidRPr="00AC523B">
        <w:rPr>
          <w:rFonts w:ascii="Constantia" w:hAnsi="Constantia" w:cs="Arial"/>
        </w:rPr>
        <w:t xml:space="preserve"> </w:t>
      </w:r>
      <w:r w:rsidRPr="00AC523B">
        <w:rPr>
          <w:rFonts w:ascii="Constantia" w:hAnsi="Constantia" w:cs="Arial"/>
        </w:rPr>
        <w:t>prostora</w:t>
      </w:r>
      <w:r w:rsidR="00862FC0" w:rsidRPr="00AC523B">
        <w:rPr>
          <w:rFonts w:ascii="Constantia" w:hAnsi="Constantia" w:cs="Arial"/>
        </w:rPr>
        <w:t xml:space="preserve">. </w:t>
      </w:r>
      <w:r w:rsidRPr="00AC523B">
        <w:rPr>
          <w:rFonts w:ascii="Constantia" w:hAnsi="Constantia" w:cs="Arial"/>
        </w:rPr>
        <w:t>Raspisivanjem</w:t>
      </w:r>
      <w:r w:rsidR="00862FC0" w:rsidRPr="00AC523B">
        <w:rPr>
          <w:rFonts w:ascii="Constantia" w:hAnsi="Constantia" w:cs="Arial"/>
        </w:rPr>
        <w:t xml:space="preserve"> </w:t>
      </w:r>
      <w:r w:rsidRPr="00AC523B">
        <w:rPr>
          <w:rFonts w:ascii="Constantia" w:hAnsi="Constantia" w:cs="Arial"/>
        </w:rPr>
        <w:t>malih</w:t>
      </w:r>
      <w:r w:rsidR="00862FC0" w:rsidRPr="00AC523B">
        <w:rPr>
          <w:rFonts w:ascii="Constantia" w:hAnsi="Constantia" w:cs="Arial"/>
        </w:rPr>
        <w:t xml:space="preserve"> </w:t>
      </w:r>
      <w:r w:rsidRPr="00AC523B">
        <w:rPr>
          <w:rFonts w:ascii="Constantia" w:hAnsi="Constantia" w:cs="Arial"/>
        </w:rPr>
        <w:t>konkursa</w:t>
      </w:r>
      <w:r w:rsidR="00862FC0" w:rsidRPr="00AC523B">
        <w:rPr>
          <w:rFonts w:ascii="Constantia" w:hAnsi="Constantia" w:cs="Arial"/>
        </w:rPr>
        <w:t xml:space="preserve"> </w:t>
      </w:r>
      <w:r w:rsidRPr="00AC523B">
        <w:rPr>
          <w:rFonts w:ascii="Constantia" w:hAnsi="Constantia" w:cs="Arial"/>
        </w:rPr>
        <w:t>kontrolisaće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izbor</w:t>
      </w:r>
      <w:r w:rsidR="00862FC0" w:rsidRPr="00AC523B">
        <w:rPr>
          <w:rFonts w:ascii="Constantia" w:hAnsi="Constantia" w:cs="Arial"/>
        </w:rPr>
        <w:t xml:space="preserve"> </w:t>
      </w:r>
      <w:r w:rsidRPr="00AC523B">
        <w:rPr>
          <w:rFonts w:ascii="Constantia" w:hAnsi="Constantia" w:cs="Arial"/>
        </w:rPr>
        <w:t>opreme</w:t>
      </w:r>
      <w:r w:rsidR="00862FC0" w:rsidRPr="00AC523B">
        <w:rPr>
          <w:rFonts w:ascii="Constantia" w:hAnsi="Constantia" w:cs="Arial"/>
        </w:rPr>
        <w:t xml:space="preserve">, </w:t>
      </w:r>
      <w:r w:rsidRPr="00AC523B">
        <w:rPr>
          <w:rFonts w:ascii="Constantia" w:hAnsi="Constantia" w:cs="Arial"/>
        </w:rPr>
        <w:t>elemenata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sadržaja</w:t>
      </w:r>
      <w:r w:rsidR="00862FC0" w:rsidRPr="00AC523B">
        <w:rPr>
          <w:rFonts w:ascii="Constantia" w:hAnsi="Constantia" w:cs="Arial"/>
        </w:rPr>
        <w:t xml:space="preserve">, </w:t>
      </w:r>
      <w:r w:rsidRPr="00AC523B">
        <w:rPr>
          <w:rFonts w:ascii="Constantia" w:hAnsi="Constantia" w:cs="Arial"/>
        </w:rPr>
        <w:t>naglašavaće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estetske</w:t>
      </w:r>
      <w:r w:rsidR="00862FC0" w:rsidRPr="00AC523B">
        <w:rPr>
          <w:rFonts w:ascii="Constantia" w:hAnsi="Constantia" w:cs="Arial"/>
        </w:rPr>
        <w:t xml:space="preserve"> </w:t>
      </w:r>
      <w:r w:rsidRPr="00AC523B">
        <w:rPr>
          <w:rFonts w:ascii="Constantia" w:hAnsi="Constantia" w:cs="Arial"/>
        </w:rPr>
        <w:t>di</w:t>
      </w:r>
      <w:r w:rsidR="00862FC0" w:rsidRPr="00AC523B">
        <w:rPr>
          <w:rFonts w:ascii="Constantia" w:hAnsi="Constantia" w:cs="Arial"/>
        </w:rPr>
        <w:softHyphen/>
      </w:r>
      <w:r w:rsidRPr="00AC523B">
        <w:rPr>
          <w:rFonts w:ascii="Constantia" w:hAnsi="Constantia" w:cs="Arial"/>
        </w:rPr>
        <w:t>me</w:t>
      </w:r>
      <w:r w:rsidR="00862FC0" w:rsidRPr="00AC523B">
        <w:rPr>
          <w:rFonts w:ascii="Constantia" w:hAnsi="Constantia" w:cs="Arial"/>
        </w:rPr>
        <w:softHyphen/>
      </w:r>
      <w:r w:rsidRPr="00AC523B">
        <w:rPr>
          <w:rFonts w:ascii="Constantia" w:hAnsi="Constantia" w:cs="Arial"/>
        </w:rPr>
        <w:t>nzije</w:t>
      </w:r>
      <w:r w:rsidR="00862FC0" w:rsidRPr="00AC523B">
        <w:rPr>
          <w:rFonts w:ascii="Constantia" w:hAnsi="Constantia" w:cs="Arial"/>
        </w:rPr>
        <w:t xml:space="preserve"> </w:t>
      </w:r>
      <w:r w:rsidRPr="00AC523B">
        <w:rPr>
          <w:rFonts w:ascii="Constantia" w:hAnsi="Constantia" w:cs="Arial"/>
        </w:rPr>
        <w:t>ovih</w:t>
      </w:r>
      <w:r w:rsidR="00862FC0" w:rsidRPr="00AC523B">
        <w:rPr>
          <w:rFonts w:ascii="Constantia" w:hAnsi="Constantia" w:cs="Arial"/>
        </w:rPr>
        <w:t xml:space="preserve"> </w:t>
      </w:r>
      <w:r w:rsidRPr="00AC523B">
        <w:rPr>
          <w:rFonts w:ascii="Constantia" w:hAnsi="Constantia" w:cs="Arial"/>
        </w:rPr>
        <w:t>prostora</w:t>
      </w:r>
      <w:r w:rsidR="00862FC0" w:rsidRPr="00AC523B">
        <w:rPr>
          <w:rFonts w:ascii="Constantia" w:hAnsi="Constantia" w:cs="Arial"/>
        </w:rPr>
        <w:t xml:space="preserve">, </w:t>
      </w:r>
      <w:r w:rsidRPr="00AC523B">
        <w:rPr>
          <w:rFonts w:ascii="Constantia" w:hAnsi="Constantia" w:cs="Arial"/>
        </w:rPr>
        <w:t>ozelenjavanje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sl</w:t>
      </w:r>
      <w:r w:rsidR="00862FC0" w:rsidRPr="00AC523B">
        <w:rPr>
          <w:rFonts w:ascii="Constantia" w:hAnsi="Constantia" w:cs="Arial"/>
        </w:rPr>
        <w:t xml:space="preserve">.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uraditi</w:t>
      </w:r>
      <w:r w:rsidR="00862FC0" w:rsidRPr="00AC523B">
        <w:rPr>
          <w:rFonts w:ascii="Constantia" w:hAnsi="Constantia" w:cs="Arial"/>
        </w:rPr>
        <w:t xml:space="preserve"> </w:t>
      </w:r>
      <w:r w:rsidRPr="00AC523B">
        <w:rPr>
          <w:rFonts w:ascii="Constantia" w:hAnsi="Constantia" w:cs="Arial"/>
        </w:rPr>
        <w:t>odgovarajući</w:t>
      </w:r>
      <w:r w:rsidR="00862FC0" w:rsidRPr="00AC523B">
        <w:rPr>
          <w:rFonts w:ascii="Constantia" w:hAnsi="Constantia" w:cs="Arial"/>
        </w:rPr>
        <w:t xml:space="preserve"> </w:t>
      </w:r>
      <w:r w:rsidRPr="00AC523B">
        <w:rPr>
          <w:rFonts w:ascii="Constantia" w:hAnsi="Constantia" w:cs="Arial"/>
        </w:rPr>
        <w:t>pravilnik</w:t>
      </w:r>
      <w:r w:rsidR="00862FC0" w:rsidRPr="00AC523B">
        <w:rPr>
          <w:rFonts w:ascii="Constantia" w:hAnsi="Constantia" w:cs="Arial"/>
        </w:rPr>
        <w:t>.</w:t>
      </w:r>
    </w:p>
    <w:p w:rsidR="00862FC0" w:rsidRPr="00AC523B" w:rsidRDefault="00613B7B" w:rsidP="007926A4">
      <w:pPr>
        <w:pStyle w:val="NoSpacing"/>
        <w:numPr>
          <w:ilvl w:val="0"/>
          <w:numId w:val="33"/>
        </w:numPr>
        <w:ind w:left="142" w:firstLine="218"/>
        <w:jc w:val="both"/>
        <w:rPr>
          <w:rFonts w:ascii="Constantia" w:hAnsi="Constantia" w:cs="Arial"/>
          <w:u w:val="single"/>
          <w:lang w:val="ru-RU"/>
        </w:rPr>
      </w:pPr>
      <w:r w:rsidRPr="00AC523B">
        <w:rPr>
          <w:rFonts w:ascii="Constantia" w:hAnsi="Constantia" w:cs="Arial"/>
          <w:u w:val="single"/>
          <w:lang w:val="ru-RU"/>
        </w:rPr>
        <w:t>Tretman</w:t>
      </w:r>
      <w:r w:rsidR="00862FC0" w:rsidRPr="00AC523B">
        <w:rPr>
          <w:rFonts w:ascii="Constantia" w:hAnsi="Constantia" w:cs="Arial"/>
          <w:u w:val="single"/>
          <w:lang w:val="ru-RU"/>
        </w:rPr>
        <w:t xml:space="preserve"> </w:t>
      </w:r>
      <w:r w:rsidRPr="00AC523B">
        <w:rPr>
          <w:rFonts w:ascii="Constantia" w:hAnsi="Constantia" w:cs="Arial"/>
          <w:u w:val="single"/>
          <w:lang w:val="ru-RU"/>
        </w:rPr>
        <w:t>moderne</w:t>
      </w:r>
      <w:r w:rsidR="00862FC0" w:rsidRPr="00AC523B">
        <w:rPr>
          <w:rFonts w:ascii="Constantia" w:hAnsi="Constantia" w:cs="Arial"/>
          <w:u w:val="single"/>
          <w:lang w:val="ru-RU"/>
        </w:rPr>
        <w:t xml:space="preserve"> </w:t>
      </w:r>
      <w:r w:rsidRPr="00AC523B">
        <w:rPr>
          <w:rFonts w:ascii="Constantia" w:hAnsi="Constantia" w:cs="Arial"/>
          <w:u w:val="single"/>
          <w:lang w:val="ru-RU"/>
        </w:rPr>
        <w:t>i</w:t>
      </w:r>
      <w:r w:rsidR="00862FC0" w:rsidRPr="00AC523B">
        <w:rPr>
          <w:rFonts w:ascii="Constantia" w:hAnsi="Constantia" w:cs="Arial"/>
          <w:u w:val="single"/>
          <w:lang w:val="ru-RU"/>
        </w:rPr>
        <w:t xml:space="preserve"> </w:t>
      </w:r>
      <w:r w:rsidRPr="00AC523B">
        <w:rPr>
          <w:rFonts w:ascii="Constantia" w:hAnsi="Constantia" w:cs="Arial"/>
          <w:u w:val="single"/>
          <w:lang w:val="ru-RU"/>
        </w:rPr>
        <w:t>savremene</w:t>
      </w:r>
      <w:r w:rsidR="00862FC0" w:rsidRPr="00AC523B">
        <w:rPr>
          <w:rFonts w:ascii="Constantia" w:hAnsi="Constantia" w:cs="Arial"/>
          <w:u w:val="single"/>
          <w:lang w:val="ru-RU"/>
        </w:rPr>
        <w:t xml:space="preserve"> </w:t>
      </w:r>
      <w:r w:rsidRPr="00AC523B">
        <w:rPr>
          <w:rFonts w:ascii="Constantia" w:hAnsi="Constantia" w:cs="Arial"/>
          <w:u w:val="single"/>
          <w:lang w:val="ru-RU"/>
        </w:rPr>
        <w:t>arhitekture</w:t>
      </w:r>
      <w:r w:rsidR="00862FC0" w:rsidRPr="00AC523B">
        <w:rPr>
          <w:rFonts w:ascii="Constantia" w:hAnsi="Constantia" w:cs="Arial"/>
          <w:u w:val="single"/>
          <w:lang w:val="ru-RU"/>
        </w:rPr>
        <w:t xml:space="preserve"> - </w:t>
      </w:r>
      <w:r w:rsidRPr="00AC523B">
        <w:rPr>
          <w:rFonts w:ascii="Constantia" w:hAnsi="Constantia" w:cs="Arial"/>
        </w:rPr>
        <w:t>Urbanistička</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tretman</w:t>
      </w:r>
      <w:r w:rsidR="00862FC0" w:rsidRPr="00AC523B">
        <w:rPr>
          <w:rFonts w:ascii="Constantia" w:hAnsi="Constantia" w:cs="Arial"/>
        </w:rPr>
        <w:t xml:space="preserve"> </w:t>
      </w:r>
      <w:r w:rsidRPr="00AC523B">
        <w:rPr>
          <w:rFonts w:ascii="Constantia" w:hAnsi="Constantia" w:cs="Arial"/>
        </w:rPr>
        <w:t>objekata</w:t>
      </w:r>
      <w:r w:rsidR="00862FC0" w:rsidRPr="00AC523B">
        <w:rPr>
          <w:rFonts w:ascii="Constantia" w:hAnsi="Constantia" w:cs="Arial"/>
        </w:rPr>
        <w:t xml:space="preserve"> </w:t>
      </w:r>
      <w:r w:rsidRPr="00AC523B">
        <w:rPr>
          <w:rFonts w:ascii="Constantia" w:hAnsi="Constantia" w:cs="Arial"/>
        </w:rPr>
        <w:t>moderne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savremene</w:t>
      </w:r>
      <w:r w:rsidR="00862FC0" w:rsidRPr="00AC523B">
        <w:rPr>
          <w:rFonts w:ascii="Constantia" w:hAnsi="Constantia" w:cs="Arial"/>
        </w:rPr>
        <w:t xml:space="preserve"> </w:t>
      </w:r>
      <w:r w:rsidRPr="00AC523B">
        <w:rPr>
          <w:rFonts w:ascii="Constantia" w:hAnsi="Constantia" w:cs="Arial"/>
        </w:rPr>
        <w:t>arhitekture</w:t>
      </w:r>
      <w:r w:rsidR="00862FC0" w:rsidRPr="00AC523B">
        <w:rPr>
          <w:rFonts w:ascii="Constantia" w:hAnsi="Constantia" w:cs="Arial"/>
        </w:rPr>
        <w:t xml:space="preserve"> </w:t>
      </w:r>
      <w:r w:rsidRPr="00AC523B">
        <w:rPr>
          <w:rFonts w:ascii="Constantia" w:hAnsi="Constantia" w:cs="Arial"/>
        </w:rPr>
        <w:t>posebno</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navode</w:t>
      </w:r>
      <w:r w:rsidR="00862FC0" w:rsidRPr="00AC523B">
        <w:rPr>
          <w:rFonts w:ascii="Constantia" w:hAnsi="Constantia" w:cs="Arial"/>
        </w:rPr>
        <w:t xml:space="preserve"> </w:t>
      </w:r>
      <w:r w:rsidRPr="00AC523B">
        <w:rPr>
          <w:rFonts w:ascii="Constantia" w:hAnsi="Constantia" w:cs="Arial"/>
        </w:rPr>
        <w:t>zato</w:t>
      </w:r>
      <w:r w:rsidR="00862FC0" w:rsidRPr="00AC523B">
        <w:rPr>
          <w:rFonts w:ascii="Constantia" w:hAnsi="Constantia" w:cs="Arial"/>
        </w:rPr>
        <w:t xml:space="preserve"> </w:t>
      </w:r>
      <w:r w:rsidRPr="00AC523B">
        <w:rPr>
          <w:rFonts w:ascii="Constantia" w:hAnsi="Constantia" w:cs="Arial"/>
        </w:rPr>
        <w:t>što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ova</w:t>
      </w:r>
      <w:r w:rsidR="00862FC0" w:rsidRPr="00AC523B">
        <w:rPr>
          <w:rFonts w:ascii="Constantia" w:hAnsi="Constantia" w:cs="Arial"/>
        </w:rPr>
        <w:t xml:space="preserve"> </w:t>
      </w:r>
      <w:r w:rsidRPr="00AC523B">
        <w:rPr>
          <w:rFonts w:ascii="Constantia" w:hAnsi="Constantia" w:cs="Arial"/>
        </w:rPr>
        <w:t>arhitektura</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ovom</w:t>
      </w:r>
      <w:r w:rsidR="00862FC0" w:rsidRPr="00AC523B">
        <w:rPr>
          <w:rFonts w:ascii="Constantia" w:hAnsi="Constantia" w:cs="Arial"/>
        </w:rPr>
        <w:t xml:space="preserve"> </w:t>
      </w:r>
      <w:r w:rsidRPr="00AC523B">
        <w:rPr>
          <w:rFonts w:ascii="Constantia" w:hAnsi="Constantia" w:cs="Arial"/>
        </w:rPr>
        <w:t>prostoru</w:t>
      </w:r>
      <w:r w:rsidR="00862FC0" w:rsidRPr="00AC523B">
        <w:rPr>
          <w:rFonts w:ascii="Constantia" w:hAnsi="Constantia" w:cs="Arial"/>
        </w:rPr>
        <w:t xml:space="preserve"> </w:t>
      </w:r>
      <w:r w:rsidRPr="00AC523B">
        <w:rPr>
          <w:rFonts w:ascii="Constantia" w:hAnsi="Constantia" w:cs="Arial"/>
        </w:rPr>
        <w:t>nova</w:t>
      </w:r>
      <w:r w:rsidR="00862FC0" w:rsidRPr="00AC523B">
        <w:rPr>
          <w:rFonts w:ascii="Constantia" w:hAnsi="Constantia" w:cs="Arial"/>
        </w:rPr>
        <w:t xml:space="preserve">. </w:t>
      </w:r>
      <w:r w:rsidRPr="00AC523B">
        <w:rPr>
          <w:rFonts w:ascii="Constantia" w:hAnsi="Constantia" w:cs="Arial"/>
        </w:rPr>
        <w:t>Ova</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primenjuju</w:t>
      </w:r>
      <w:r w:rsidR="00862FC0" w:rsidRPr="00AC523B">
        <w:rPr>
          <w:rFonts w:ascii="Constantia" w:hAnsi="Constantia" w:cs="Arial"/>
        </w:rPr>
        <w:t xml:space="preserve">  </w:t>
      </w:r>
      <w:r w:rsidRPr="00AC523B">
        <w:rPr>
          <w:rFonts w:ascii="Constantia" w:hAnsi="Constantia" w:cs="Arial"/>
        </w:rPr>
        <w:t>kao</w:t>
      </w:r>
      <w:r w:rsidR="00862FC0" w:rsidRPr="00AC523B">
        <w:rPr>
          <w:rFonts w:ascii="Constantia" w:hAnsi="Constantia" w:cs="Arial"/>
        </w:rPr>
        <w:t xml:space="preserve"> </w:t>
      </w:r>
      <w:r w:rsidRPr="00AC523B">
        <w:rPr>
          <w:rFonts w:ascii="Constantia" w:hAnsi="Constantia" w:cs="Arial"/>
        </w:rPr>
        <w:t>preporuke</w:t>
      </w:r>
      <w:r w:rsidR="00862FC0" w:rsidRPr="00AC523B">
        <w:rPr>
          <w:rFonts w:ascii="Constantia" w:hAnsi="Constantia" w:cs="Arial"/>
        </w:rPr>
        <w:t xml:space="preserve"> </w:t>
      </w:r>
      <w:r w:rsidRPr="00AC523B">
        <w:rPr>
          <w:rFonts w:ascii="Constantia" w:hAnsi="Constantia" w:cs="Arial"/>
        </w:rPr>
        <w:t>uz</w:t>
      </w:r>
      <w:r w:rsidR="00862FC0" w:rsidRPr="00AC523B">
        <w:rPr>
          <w:rFonts w:ascii="Constantia" w:hAnsi="Constantia" w:cs="Arial"/>
        </w:rPr>
        <w:t xml:space="preserve"> </w:t>
      </w:r>
      <w:r w:rsidRPr="00AC523B">
        <w:rPr>
          <w:rFonts w:ascii="Constantia" w:hAnsi="Constantia" w:cs="Arial"/>
        </w:rPr>
        <w:t>obavezu</w:t>
      </w:r>
      <w:r w:rsidR="00862FC0" w:rsidRPr="00AC523B">
        <w:rPr>
          <w:rFonts w:ascii="Constantia" w:hAnsi="Constantia" w:cs="Arial"/>
        </w:rPr>
        <w:t xml:space="preserve"> </w:t>
      </w:r>
      <w:r w:rsidRPr="00AC523B">
        <w:rPr>
          <w:rFonts w:ascii="Constantia" w:hAnsi="Constantia" w:cs="Arial"/>
        </w:rPr>
        <w:t>poštovanja</w:t>
      </w:r>
      <w:r w:rsidR="00862FC0" w:rsidRPr="00AC523B">
        <w:rPr>
          <w:rFonts w:ascii="Constantia" w:hAnsi="Constantia" w:cs="Arial"/>
        </w:rPr>
        <w:t xml:space="preserve"> </w:t>
      </w:r>
      <w:r w:rsidRPr="00AC523B">
        <w:rPr>
          <w:rFonts w:ascii="Constantia" w:hAnsi="Constantia" w:cs="Arial"/>
        </w:rPr>
        <w:t>opštih</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oblikovanje</w:t>
      </w:r>
      <w:r w:rsidR="00862FC0" w:rsidRPr="00AC523B">
        <w:rPr>
          <w:rFonts w:ascii="Constantia" w:hAnsi="Constantia" w:cs="Arial"/>
        </w:rPr>
        <w:t xml:space="preserve"> </w:t>
      </w:r>
      <w:r w:rsidRPr="00AC523B">
        <w:rPr>
          <w:rFonts w:ascii="Constantia" w:hAnsi="Constantia" w:cs="Arial"/>
        </w:rPr>
        <w:t>iz</w:t>
      </w:r>
      <w:r w:rsidR="00862FC0" w:rsidRPr="00AC523B">
        <w:rPr>
          <w:rFonts w:ascii="Constantia" w:hAnsi="Constantia" w:cs="Arial"/>
        </w:rPr>
        <w:t xml:space="preserve"> </w:t>
      </w:r>
      <w:r w:rsidRPr="00AC523B">
        <w:rPr>
          <w:rFonts w:ascii="Constantia" w:hAnsi="Constantia" w:cs="Arial"/>
        </w:rPr>
        <w:t>prethodnih</w:t>
      </w:r>
      <w:r w:rsidR="00862FC0" w:rsidRPr="00AC523B">
        <w:rPr>
          <w:rFonts w:ascii="Constantia" w:hAnsi="Constantia" w:cs="Arial"/>
        </w:rPr>
        <w:t xml:space="preserve"> </w:t>
      </w:r>
      <w:r w:rsidRPr="00AC523B">
        <w:rPr>
          <w:rFonts w:ascii="Constantia" w:hAnsi="Constantia" w:cs="Arial"/>
        </w:rPr>
        <w:t>stavova</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tretmanu</w:t>
      </w:r>
      <w:r w:rsidR="00862FC0" w:rsidRPr="00AC523B">
        <w:rPr>
          <w:rFonts w:ascii="Constantia" w:hAnsi="Constantia" w:cs="Arial"/>
        </w:rPr>
        <w:t xml:space="preserve"> </w:t>
      </w:r>
      <w:r w:rsidRPr="00AC523B">
        <w:rPr>
          <w:rFonts w:ascii="Constantia" w:hAnsi="Constantia" w:cs="Arial"/>
        </w:rPr>
        <w:t>moderne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savremene</w:t>
      </w:r>
      <w:r w:rsidR="00862FC0" w:rsidRPr="00AC523B">
        <w:rPr>
          <w:rFonts w:ascii="Constantia" w:hAnsi="Constantia" w:cs="Arial"/>
        </w:rPr>
        <w:t xml:space="preserve"> </w:t>
      </w:r>
      <w:r w:rsidRPr="00AC523B">
        <w:rPr>
          <w:rFonts w:ascii="Constantia" w:hAnsi="Constantia" w:cs="Arial"/>
        </w:rPr>
        <w:t>arhitekture</w:t>
      </w:r>
      <w:r w:rsidR="00862FC0" w:rsidRPr="00AC523B">
        <w:rPr>
          <w:rFonts w:ascii="Constantia" w:hAnsi="Constantia" w:cs="Arial"/>
        </w:rPr>
        <w:t xml:space="preserve"> </w:t>
      </w:r>
      <w:r w:rsidRPr="00AC523B">
        <w:rPr>
          <w:rFonts w:ascii="Constantia" w:hAnsi="Constantia" w:cs="Arial"/>
        </w:rPr>
        <w:t>moguće</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koristiti</w:t>
      </w:r>
      <w:r w:rsidR="00862FC0" w:rsidRPr="00AC523B">
        <w:rPr>
          <w:rFonts w:ascii="Constantia" w:hAnsi="Constantia" w:cs="Arial"/>
        </w:rPr>
        <w:t xml:space="preserve"> </w:t>
      </w:r>
      <w:r w:rsidRPr="00AC523B">
        <w:rPr>
          <w:rFonts w:ascii="Constantia" w:hAnsi="Constantia" w:cs="Arial"/>
        </w:rPr>
        <w:t>sledeće</w:t>
      </w:r>
      <w:r w:rsidR="00862FC0" w:rsidRPr="00AC523B">
        <w:rPr>
          <w:rFonts w:ascii="Constantia" w:hAnsi="Constantia" w:cs="Arial"/>
        </w:rPr>
        <w:t xml:space="preserve"> </w:t>
      </w:r>
      <w:r w:rsidRPr="00AC523B">
        <w:rPr>
          <w:rFonts w:ascii="Constantia" w:hAnsi="Constantia" w:cs="Arial"/>
        </w:rPr>
        <w:t>oblikovno</w:t>
      </w:r>
      <w:r w:rsidR="00862FC0" w:rsidRPr="00AC523B">
        <w:rPr>
          <w:rFonts w:ascii="Constantia" w:hAnsi="Constantia" w:cs="Arial"/>
        </w:rPr>
        <w:t>-</w:t>
      </w:r>
      <w:r w:rsidRPr="00AC523B">
        <w:rPr>
          <w:rFonts w:ascii="Constantia" w:hAnsi="Constantia" w:cs="Arial"/>
        </w:rPr>
        <w:t>arhitektonsko</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urbanističke</w:t>
      </w:r>
      <w:r w:rsidR="00862FC0" w:rsidRPr="00AC523B">
        <w:rPr>
          <w:rFonts w:ascii="Constantia" w:hAnsi="Constantia" w:cs="Arial"/>
        </w:rPr>
        <w:t xml:space="preserve"> </w:t>
      </w:r>
      <w:r w:rsidRPr="00AC523B">
        <w:rPr>
          <w:rFonts w:ascii="Constantia" w:hAnsi="Constantia" w:cs="Arial"/>
        </w:rPr>
        <w:t>postupke</w:t>
      </w:r>
      <w:r w:rsidR="00862FC0" w:rsidRPr="00AC523B">
        <w:rPr>
          <w:rFonts w:ascii="Constantia" w:hAnsi="Constantia" w:cs="Arial"/>
        </w:rPr>
        <w:t>:</w:t>
      </w:r>
    </w:p>
    <w:p w:rsidR="00862FC0" w:rsidRPr="00AC523B" w:rsidRDefault="00613B7B" w:rsidP="007926A4">
      <w:pPr>
        <w:pStyle w:val="NoSpacing"/>
        <w:numPr>
          <w:ilvl w:val="0"/>
          <w:numId w:val="32"/>
        </w:numPr>
        <w:tabs>
          <w:tab w:val="clear" w:pos="1080"/>
          <w:tab w:val="num" w:pos="142"/>
        </w:tabs>
        <w:ind w:left="142" w:firstLine="284"/>
        <w:jc w:val="both"/>
        <w:rPr>
          <w:rFonts w:ascii="Constantia" w:hAnsi="Constantia" w:cs="Arial"/>
        </w:rPr>
      </w:pPr>
      <w:r w:rsidRPr="00AC523B">
        <w:rPr>
          <w:rFonts w:ascii="Constantia" w:hAnsi="Constantia" w:cs="Arial"/>
          <w:u w:val="single"/>
        </w:rPr>
        <w:t>Neutralnost</w:t>
      </w:r>
      <w:r w:rsidR="00862FC0" w:rsidRPr="00AC523B">
        <w:rPr>
          <w:rFonts w:ascii="Constantia" w:hAnsi="Constantia" w:cs="Arial"/>
        </w:rPr>
        <w:t xml:space="preserve">. </w:t>
      </w:r>
      <w:r w:rsidRPr="00AC523B">
        <w:rPr>
          <w:rFonts w:ascii="Constantia" w:hAnsi="Constantia" w:cs="Arial"/>
        </w:rPr>
        <w:t>Nadgradnja</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dogradnja</w:t>
      </w:r>
      <w:r w:rsidR="00862FC0" w:rsidRPr="00AC523B">
        <w:rPr>
          <w:rFonts w:ascii="Constantia" w:hAnsi="Constantia" w:cs="Arial"/>
        </w:rPr>
        <w:t xml:space="preserve"> </w:t>
      </w:r>
      <w:r w:rsidRPr="00AC523B">
        <w:rPr>
          <w:rFonts w:ascii="Constantia" w:hAnsi="Constantia" w:cs="Arial"/>
        </w:rPr>
        <w:t>novog</w:t>
      </w:r>
      <w:r w:rsidR="00862FC0" w:rsidRPr="00AC523B">
        <w:rPr>
          <w:rFonts w:ascii="Constantia" w:hAnsi="Constantia" w:cs="Arial"/>
        </w:rPr>
        <w:t xml:space="preserve"> </w:t>
      </w:r>
      <w:r w:rsidRPr="00AC523B">
        <w:rPr>
          <w:rFonts w:ascii="Constantia" w:hAnsi="Constantia" w:cs="Arial"/>
        </w:rPr>
        <w:t>dela</w:t>
      </w:r>
      <w:r w:rsidR="00862FC0" w:rsidRPr="00AC523B">
        <w:rPr>
          <w:rFonts w:ascii="Constantia" w:hAnsi="Constantia" w:cs="Arial"/>
        </w:rPr>
        <w:t xml:space="preserve"> </w:t>
      </w:r>
      <w:r w:rsidRPr="00AC523B">
        <w:rPr>
          <w:rFonts w:ascii="Constantia" w:hAnsi="Constantia" w:cs="Arial"/>
        </w:rPr>
        <w:t>postojećeg</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način</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izvorni</w:t>
      </w:r>
      <w:r w:rsidR="00862FC0" w:rsidRPr="00AC523B">
        <w:rPr>
          <w:rFonts w:ascii="Constantia" w:hAnsi="Constantia" w:cs="Arial"/>
        </w:rPr>
        <w:t xml:space="preserve"> </w:t>
      </w:r>
      <w:r w:rsidRPr="00AC523B">
        <w:rPr>
          <w:rFonts w:ascii="Constantia" w:hAnsi="Constantia" w:cs="Arial"/>
        </w:rPr>
        <w:t>volumen</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arhitektura</w:t>
      </w:r>
      <w:r w:rsidR="00862FC0" w:rsidRPr="00AC523B">
        <w:rPr>
          <w:rFonts w:ascii="Constantia" w:hAnsi="Constantia" w:cs="Arial"/>
        </w:rPr>
        <w:t xml:space="preserve"> </w:t>
      </w:r>
      <w:r w:rsidRPr="00AC523B">
        <w:rPr>
          <w:rFonts w:ascii="Constantia" w:hAnsi="Constantia" w:cs="Arial"/>
        </w:rPr>
        <w:t>budu</w:t>
      </w:r>
      <w:r w:rsidR="00862FC0" w:rsidRPr="00AC523B">
        <w:rPr>
          <w:rFonts w:ascii="Constantia" w:hAnsi="Constantia" w:cs="Arial"/>
        </w:rPr>
        <w:t xml:space="preserve"> </w:t>
      </w:r>
      <w:r w:rsidRPr="00AC523B">
        <w:rPr>
          <w:rFonts w:ascii="Constantia" w:hAnsi="Constantia" w:cs="Arial"/>
        </w:rPr>
        <w:t>prepoznatlјivi</w:t>
      </w:r>
      <w:r w:rsidR="00862FC0" w:rsidRPr="00AC523B">
        <w:rPr>
          <w:rFonts w:ascii="Constantia" w:hAnsi="Constantia" w:cs="Arial"/>
        </w:rPr>
        <w:t xml:space="preserve">, </w:t>
      </w:r>
      <w:r w:rsidRPr="00AC523B">
        <w:rPr>
          <w:rFonts w:ascii="Constantia" w:hAnsi="Constantia" w:cs="Arial"/>
        </w:rPr>
        <w:t>a</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novi</w:t>
      </w:r>
      <w:r w:rsidR="00862FC0" w:rsidRPr="00AC523B">
        <w:rPr>
          <w:rFonts w:ascii="Constantia" w:hAnsi="Constantia" w:cs="Arial"/>
        </w:rPr>
        <w:t xml:space="preserve"> </w:t>
      </w:r>
      <w:r w:rsidRPr="00AC523B">
        <w:rPr>
          <w:rFonts w:ascii="Constantia" w:hAnsi="Constantia" w:cs="Arial"/>
        </w:rPr>
        <w:t>delovi</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budu</w:t>
      </w:r>
      <w:r w:rsidR="00862FC0" w:rsidRPr="00AC523B">
        <w:rPr>
          <w:rFonts w:ascii="Constantia" w:hAnsi="Constantia" w:cs="Arial"/>
        </w:rPr>
        <w:t xml:space="preserve"> </w:t>
      </w:r>
      <w:r w:rsidRPr="00AC523B">
        <w:rPr>
          <w:rFonts w:ascii="Constantia" w:hAnsi="Constantia" w:cs="Arial"/>
        </w:rPr>
        <w:t>urađeni</w:t>
      </w:r>
      <w:r w:rsidR="00862FC0" w:rsidRPr="00AC523B">
        <w:rPr>
          <w:rFonts w:ascii="Constantia" w:hAnsi="Constantia" w:cs="Arial"/>
        </w:rPr>
        <w:t xml:space="preserve"> </w:t>
      </w:r>
      <w:r w:rsidRPr="00AC523B">
        <w:rPr>
          <w:rFonts w:ascii="Constantia" w:hAnsi="Constantia" w:cs="Arial"/>
        </w:rPr>
        <w:t>skromno</w:t>
      </w:r>
      <w:r w:rsidR="00862FC0" w:rsidRPr="00AC523B">
        <w:rPr>
          <w:rFonts w:ascii="Constantia" w:hAnsi="Constantia" w:cs="Arial"/>
        </w:rPr>
        <w:t xml:space="preserve">, </w:t>
      </w:r>
      <w:r w:rsidRPr="00AC523B">
        <w:rPr>
          <w:rFonts w:ascii="Constantia" w:hAnsi="Constantia" w:cs="Arial"/>
        </w:rPr>
        <w:t>povučeno</w:t>
      </w:r>
      <w:r w:rsidR="00862FC0" w:rsidRPr="00AC523B">
        <w:rPr>
          <w:rFonts w:ascii="Constantia" w:hAnsi="Constantia" w:cs="Arial"/>
        </w:rPr>
        <w:t xml:space="preserve">, </w:t>
      </w:r>
      <w:r w:rsidRPr="00AC523B">
        <w:rPr>
          <w:rFonts w:ascii="Constantia" w:hAnsi="Constantia" w:cs="Arial"/>
        </w:rPr>
        <w:t>uzdržano</w:t>
      </w:r>
      <w:r w:rsidR="00862FC0" w:rsidRPr="00AC523B">
        <w:rPr>
          <w:rFonts w:ascii="Constantia" w:hAnsi="Constantia" w:cs="Arial"/>
        </w:rPr>
        <w:t xml:space="preserve">, </w:t>
      </w:r>
      <w:r w:rsidRPr="00AC523B">
        <w:rPr>
          <w:rFonts w:ascii="Constantia" w:hAnsi="Constantia" w:cs="Arial"/>
        </w:rPr>
        <w:t>bez</w:t>
      </w:r>
      <w:r w:rsidR="00862FC0" w:rsidRPr="00AC523B">
        <w:rPr>
          <w:rFonts w:ascii="Constantia" w:hAnsi="Constantia" w:cs="Arial"/>
        </w:rPr>
        <w:t xml:space="preserve"> </w:t>
      </w:r>
      <w:r w:rsidRPr="00AC523B">
        <w:rPr>
          <w:rFonts w:ascii="Constantia" w:hAnsi="Constantia" w:cs="Arial"/>
        </w:rPr>
        <w:t>nametanja</w:t>
      </w:r>
      <w:r w:rsidR="00862FC0" w:rsidRPr="00AC523B">
        <w:rPr>
          <w:rFonts w:ascii="Constantia" w:hAnsi="Constantia" w:cs="Arial"/>
        </w:rPr>
        <w:t xml:space="preserve"> </w:t>
      </w:r>
      <w:r w:rsidRPr="00AC523B">
        <w:rPr>
          <w:rFonts w:ascii="Constantia" w:hAnsi="Constantia" w:cs="Arial"/>
        </w:rPr>
        <w:t>sopstvenih</w:t>
      </w:r>
      <w:r w:rsidR="00862FC0" w:rsidRPr="00AC523B">
        <w:rPr>
          <w:rFonts w:ascii="Constantia" w:hAnsi="Constantia" w:cs="Arial"/>
        </w:rPr>
        <w:t xml:space="preserve"> </w:t>
      </w:r>
      <w:r w:rsidRPr="00AC523B">
        <w:rPr>
          <w:rFonts w:ascii="Constantia" w:hAnsi="Constantia" w:cs="Arial"/>
        </w:rPr>
        <w:t>vrednosti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bez</w:t>
      </w:r>
      <w:r w:rsidR="00862FC0" w:rsidRPr="00AC523B">
        <w:rPr>
          <w:rFonts w:ascii="Constantia" w:hAnsi="Constantia" w:cs="Arial"/>
        </w:rPr>
        <w:t xml:space="preserve"> </w:t>
      </w:r>
      <w:r w:rsidRPr="00AC523B">
        <w:rPr>
          <w:rFonts w:ascii="Constantia" w:hAnsi="Constantia" w:cs="Arial"/>
        </w:rPr>
        <w:t>ugrožavanja</w:t>
      </w:r>
      <w:r w:rsidR="00862FC0" w:rsidRPr="00AC523B">
        <w:rPr>
          <w:rFonts w:ascii="Constantia" w:hAnsi="Constantia" w:cs="Arial"/>
        </w:rPr>
        <w:t xml:space="preserve"> </w:t>
      </w:r>
      <w:r w:rsidRPr="00AC523B">
        <w:rPr>
          <w:rFonts w:ascii="Constantia" w:hAnsi="Constantia" w:cs="Arial"/>
        </w:rPr>
        <w:t>karaktera</w:t>
      </w:r>
      <w:r w:rsidR="00862FC0" w:rsidRPr="00AC523B">
        <w:rPr>
          <w:rFonts w:ascii="Constantia" w:hAnsi="Constantia" w:cs="Arial"/>
        </w:rPr>
        <w:t xml:space="preserve"> </w:t>
      </w:r>
      <w:r w:rsidRPr="00AC523B">
        <w:rPr>
          <w:rFonts w:ascii="Constantia" w:hAnsi="Constantia" w:cs="Arial"/>
        </w:rPr>
        <w:t>inicijalnog</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p>
    <w:p w:rsidR="00862FC0" w:rsidRPr="00AC523B" w:rsidRDefault="00613B7B" w:rsidP="007926A4">
      <w:pPr>
        <w:pStyle w:val="NoSpacing"/>
        <w:numPr>
          <w:ilvl w:val="0"/>
          <w:numId w:val="32"/>
        </w:numPr>
        <w:tabs>
          <w:tab w:val="clear" w:pos="1080"/>
          <w:tab w:val="num" w:pos="142"/>
        </w:tabs>
        <w:ind w:left="142" w:firstLine="284"/>
        <w:jc w:val="both"/>
        <w:rPr>
          <w:rFonts w:ascii="Constantia" w:hAnsi="Constantia" w:cs="Arial"/>
        </w:rPr>
      </w:pPr>
      <w:r w:rsidRPr="00AC523B">
        <w:rPr>
          <w:rFonts w:ascii="Constantia" w:hAnsi="Constantia" w:cs="Arial"/>
          <w:u w:val="single"/>
        </w:rPr>
        <w:lastRenderedPageBreak/>
        <w:t>Manirizam</w:t>
      </w:r>
      <w:r w:rsidR="00862FC0" w:rsidRPr="00AC523B">
        <w:rPr>
          <w:rFonts w:ascii="Constantia" w:hAnsi="Constantia" w:cs="Arial"/>
        </w:rPr>
        <w:t xml:space="preserve">. </w:t>
      </w:r>
      <w:r w:rsidRPr="00AC523B">
        <w:rPr>
          <w:rFonts w:ascii="Constantia" w:hAnsi="Constantia" w:cs="Arial"/>
        </w:rPr>
        <w:t>Nadgradnja</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dogradnja</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koja</w:t>
      </w:r>
      <w:r w:rsidR="00862FC0" w:rsidRPr="00AC523B">
        <w:rPr>
          <w:rFonts w:ascii="Constantia" w:hAnsi="Constantia" w:cs="Arial"/>
        </w:rPr>
        <w:t xml:space="preserve"> </w:t>
      </w:r>
      <w:r w:rsidRPr="00AC523B">
        <w:rPr>
          <w:rFonts w:ascii="Constantia" w:hAnsi="Constantia" w:cs="Arial"/>
        </w:rPr>
        <w:t>podrazumeva</w:t>
      </w:r>
      <w:r w:rsidR="00862FC0" w:rsidRPr="00AC523B">
        <w:rPr>
          <w:rFonts w:ascii="Constantia" w:hAnsi="Constantia" w:cs="Arial"/>
        </w:rPr>
        <w:t xml:space="preserve"> </w:t>
      </w:r>
      <w:r w:rsidRPr="00AC523B">
        <w:rPr>
          <w:rFonts w:ascii="Constantia" w:hAnsi="Constantia" w:cs="Arial"/>
        </w:rPr>
        <w:t>promenu</w:t>
      </w:r>
      <w:r w:rsidR="00862FC0" w:rsidRPr="00AC523B">
        <w:rPr>
          <w:rFonts w:ascii="Constantia" w:hAnsi="Constantia" w:cs="Arial"/>
        </w:rPr>
        <w:t xml:space="preserve"> </w:t>
      </w:r>
      <w:r w:rsidRPr="00AC523B">
        <w:rPr>
          <w:rFonts w:ascii="Constantia" w:hAnsi="Constantia" w:cs="Arial"/>
        </w:rPr>
        <w:t>volumena</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korišćenjem</w:t>
      </w:r>
      <w:r w:rsidR="00862FC0" w:rsidRPr="00AC523B">
        <w:rPr>
          <w:rFonts w:ascii="Constantia" w:hAnsi="Constantia" w:cs="Arial"/>
        </w:rPr>
        <w:t xml:space="preserve"> </w:t>
      </w:r>
      <w:r w:rsidRPr="00AC523B">
        <w:rPr>
          <w:rFonts w:ascii="Constantia" w:hAnsi="Constantia" w:cs="Arial"/>
        </w:rPr>
        <w:t>istovetne</w:t>
      </w:r>
      <w:r w:rsidR="00862FC0" w:rsidRPr="00AC523B">
        <w:rPr>
          <w:rFonts w:ascii="Constantia" w:hAnsi="Constantia" w:cs="Arial"/>
        </w:rPr>
        <w:t xml:space="preserve"> </w:t>
      </w:r>
      <w:r w:rsidRPr="00AC523B">
        <w:rPr>
          <w:rFonts w:ascii="Constantia" w:hAnsi="Constantia" w:cs="Arial"/>
        </w:rPr>
        <w:t>arhitektonike</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materijalizacije</w:t>
      </w:r>
      <w:r w:rsidR="00862FC0" w:rsidRPr="00AC523B">
        <w:rPr>
          <w:rFonts w:ascii="Constantia" w:hAnsi="Constantia" w:cs="Arial"/>
        </w:rPr>
        <w:t xml:space="preserve">. </w:t>
      </w:r>
      <w:r w:rsidRPr="00AC523B">
        <w:rPr>
          <w:rFonts w:ascii="Constantia" w:hAnsi="Constantia" w:cs="Arial"/>
        </w:rPr>
        <w:t>Dovršavanje</w:t>
      </w:r>
      <w:r w:rsidR="00862FC0" w:rsidRPr="00AC523B">
        <w:rPr>
          <w:rFonts w:ascii="Constantia" w:hAnsi="Constantia" w:cs="Arial"/>
        </w:rPr>
        <w:t xml:space="preserve"> </w:t>
      </w:r>
      <w:r w:rsidRPr="00AC523B">
        <w:rPr>
          <w:rFonts w:ascii="Constantia" w:hAnsi="Constantia" w:cs="Arial"/>
        </w:rPr>
        <w:t>urbansitičkih</w:t>
      </w:r>
      <w:r w:rsidR="00862FC0" w:rsidRPr="00AC523B">
        <w:rPr>
          <w:rFonts w:ascii="Constantia" w:hAnsi="Constantia" w:cs="Arial"/>
        </w:rPr>
        <w:t xml:space="preserve"> </w:t>
      </w:r>
      <w:r w:rsidRPr="00AC523B">
        <w:rPr>
          <w:rFonts w:ascii="Constantia" w:hAnsi="Constantia" w:cs="Arial"/>
        </w:rPr>
        <w:t>celina</w:t>
      </w:r>
      <w:r w:rsidR="00862FC0" w:rsidRPr="00AC523B">
        <w:rPr>
          <w:rFonts w:ascii="Constantia" w:hAnsi="Constantia" w:cs="Arial"/>
        </w:rPr>
        <w:t xml:space="preserve"> </w:t>
      </w:r>
      <w:r w:rsidRPr="00AC523B">
        <w:rPr>
          <w:rFonts w:ascii="Constantia" w:hAnsi="Constantia" w:cs="Arial"/>
        </w:rPr>
        <w:t>prema</w:t>
      </w:r>
      <w:r w:rsidR="00862FC0" w:rsidRPr="00AC523B">
        <w:rPr>
          <w:rFonts w:ascii="Constantia" w:hAnsi="Constantia" w:cs="Arial"/>
        </w:rPr>
        <w:t xml:space="preserve"> </w:t>
      </w:r>
      <w:r w:rsidRPr="00AC523B">
        <w:rPr>
          <w:rFonts w:ascii="Constantia" w:hAnsi="Constantia" w:cs="Arial"/>
        </w:rPr>
        <w:t>izvornim</w:t>
      </w:r>
      <w:r w:rsidR="00862FC0" w:rsidRPr="00AC523B">
        <w:rPr>
          <w:rFonts w:ascii="Constantia" w:hAnsi="Constantia" w:cs="Arial"/>
        </w:rPr>
        <w:t xml:space="preserve"> </w:t>
      </w:r>
      <w:r w:rsidRPr="00AC523B">
        <w:rPr>
          <w:rFonts w:ascii="Constantia" w:hAnsi="Constantia" w:cs="Arial"/>
        </w:rPr>
        <w:t>urbansitičkim</w:t>
      </w:r>
      <w:r w:rsidR="00862FC0" w:rsidRPr="00AC523B">
        <w:rPr>
          <w:rFonts w:ascii="Constantia" w:hAnsi="Constantia" w:cs="Arial"/>
        </w:rPr>
        <w:t xml:space="preserve"> </w:t>
      </w:r>
      <w:r w:rsidRPr="00AC523B">
        <w:rPr>
          <w:rFonts w:ascii="Constantia" w:hAnsi="Constantia" w:cs="Arial"/>
        </w:rPr>
        <w:t>planovima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idejama</w:t>
      </w:r>
      <w:r w:rsidR="00862FC0" w:rsidRPr="00AC523B">
        <w:rPr>
          <w:rFonts w:ascii="Constantia" w:hAnsi="Constantia" w:cs="Arial"/>
        </w:rPr>
        <w:t xml:space="preserve">. </w:t>
      </w:r>
    </w:p>
    <w:p w:rsidR="00862FC0" w:rsidRPr="00AC523B" w:rsidRDefault="00613B7B" w:rsidP="007926A4">
      <w:pPr>
        <w:pStyle w:val="NoSpacing"/>
        <w:numPr>
          <w:ilvl w:val="0"/>
          <w:numId w:val="32"/>
        </w:numPr>
        <w:tabs>
          <w:tab w:val="clear" w:pos="1080"/>
          <w:tab w:val="num" w:pos="142"/>
        </w:tabs>
        <w:ind w:left="142" w:firstLine="284"/>
        <w:jc w:val="both"/>
        <w:rPr>
          <w:rFonts w:ascii="Constantia" w:hAnsi="Constantia" w:cs="Arial"/>
        </w:rPr>
      </w:pPr>
      <w:r w:rsidRPr="00AC523B">
        <w:rPr>
          <w:rFonts w:ascii="Constantia" w:hAnsi="Constantia" w:cs="Arial"/>
        </w:rPr>
        <w:t>T</w:t>
      </w:r>
      <w:r w:rsidRPr="00AC523B">
        <w:rPr>
          <w:rFonts w:ascii="Constantia" w:hAnsi="Constantia" w:cs="Arial"/>
          <w:u w:val="single"/>
        </w:rPr>
        <w:t>ranspozicija</w:t>
      </w:r>
      <w:r w:rsidR="00862FC0" w:rsidRPr="00AC523B">
        <w:rPr>
          <w:rFonts w:ascii="Constantia" w:hAnsi="Constantia" w:cs="Arial"/>
        </w:rPr>
        <w:t xml:space="preserve">. </w:t>
      </w:r>
      <w:r w:rsidRPr="00AC523B">
        <w:rPr>
          <w:rFonts w:ascii="Constantia" w:hAnsi="Constantia" w:cs="Arial"/>
        </w:rPr>
        <w:t>Nadgradnja</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dogradnja</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oslanja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postojeću</w:t>
      </w:r>
      <w:r w:rsidR="00862FC0" w:rsidRPr="00AC523B">
        <w:rPr>
          <w:rFonts w:ascii="Constantia" w:hAnsi="Constantia" w:cs="Arial"/>
        </w:rPr>
        <w:t xml:space="preserve"> </w:t>
      </w:r>
      <w:r w:rsidRPr="00AC523B">
        <w:rPr>
          <w:rFonts w:ascii="Constantia" w:hAnsi="Constantia" w:cs="Arial"/>
        </w:rPr>
        <w:t>arhitektoniku</w:t>
      </w:r>
      <w:r w:rsidR="00862FC0" w:rsidRPr="00AC523B">
        <w:rPr>
          <w:rFonts w:ascii="Constantia" w:hAnsi="Constantia" w:cs="Arial"/>
        </w:rPr>
        <w:t xml:space="preserve">. </w:t>
      </w:r>
      <w:r w:rsidRPr="00AC523B">
        <w:rPr>
          <w:rFonts w:ascii="Constantia" w:hAnsi="Constantia" w:cs="Arial"/>
        </w:rPr>
        <w:t>Primenjuju</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principi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elementi</w:t>
      </w:r>
      <w:r w:rsidR="00862FC0" w:rsidRPr="00AC523B">
        <w:rPr>
          <w:rFonts w:ascii="Constantia" w:hAnsi="Constantia" w:cs="Arial"/>
        </w:rPr>
        <w:t xml:space="preserve"> </w:t>
      </w:r>
      <w:r w:rsidRPr="00AC523B">
        <w:rPr>
          <w:rFonts w:ascii="Constantia" w:hAnsi="Constantia" w:cs="Arial"/>
        </w:rPr>
        <w:t>kompozicionog</w:t>
      </w:r>
      <w:r w:rsidR="00862FC0" w:rsidRPr="00AC523B">
        <w:rPr>
          <w:rFonts w:ascii="Constantia" w:hAnsi="Constantia" w:cs="Arial"/>
        </w:rPr>
        <w:t xml:space="preserve"> </w:t>
      </w:r>
      <w:r w:rsidRPr="00AC523B">
        <w:rPr>
          <w:rFonts w:ascii="Constantia" w:hAnsi="Constantia" w:cs="Arial"/>
        </w:rPr>
        <w:t>plana</w:t>
      </w:r>
      <w:r w:rsidR="00862FC0" w:rsidRPr="00AC523B">
        <w:rPr>
          <w:rFonts w:ascii="Constantia" w:hAnsi="Constantia" w:cs="Arial"/>
        </w:rPr>
        <w:t xml:space="preserve"> </w:t>
      </w:r>
      <w:r w:rsidRPr="00AC523B">
        <w:rPr>
          <w:rFonts w:ascii="Constantia" w:hAnsi="Constantia" w:cs="Arial"/>
        </w:rPr>
        <w:t>postojećeg</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Stilizuje</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sekundarna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tercijalna</w:t>
      </w:r>
      <w:r w:rsidR="00862FC0" w:rsidRPr="00AC523B">
        <w:rPr>
          <w:rFonts w:ascii="Constantia" w:hAnsi="Constantia" w:cs="Arial"/>
        </w:rPr>
        <w:t xml:space="preserve"> </w:t>
      </w:r>
      <w:r w:rsidRPr="00AC523B">
        <w:rPr>
          <w:rFonts w:ascii="Constantia" w:hAnsi="Constantia" w:cs="Arial"/>
        </w:rPr>
        <w:t>plastika</w:t>
      </w:r>
      <w:r w:rsidR="00862FC0" w:rsidRPr="00AC523B">
        <w:rPr>
          <w:rFonts w:ascii="Constantia" w:hAnsi="Constantia" w:cs="Arial"/>
        </w:rPr>
        <w:t xml:space="preserve">. </w:t>
      </w:r>
      <w:r w:rsidRPr="00AC523B">
        <w:rPr>
          <w:rFonts w:ascii="Constantia" w:hAnsi="Constantia" w:cs="Arial"/>
        </w:rPr>
        <w:t>Upotreblјavaju</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isti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drugi</w:t>
      </w:r>
      <w:r w:rsidR="00862FC0" w:rsidRPr="00AC523B">
        <w:rPr>
          <w:rFonts w:ascii="Constantia" w:hAnsi="Constantia" w:cs="Arial"/>
        </w:rPr>
        <w:t xml:space="preserve">, </w:t>
      </w:r>
      <w:r w:rsidRPr="00AC523B">
        <w:rPr>
          <w:rFonts w:ascii="Constantia" w:hAnsi="Constantia" w:cs="Arial"/>
        </w:rPr>
        <w:t>odgovarajući</w:t>
      </w:r>
      <w:r w:rsidR="00862FC0" w:rsidRPr="00AC523B">
        <w:rPr>
          <w:rFonts w:ascii="Constantia" w:hAnsi="Constantia" w:cs="Arial"/>
        </w:rPr>
        <w:t xml:space="preserve"> </w:t>
      </w:r>
      <w:r w:rsidRPr="00AC523B">
        <w:rPr>
          <w:rFonts w:ascii="Constantia" w:hAnsi="Constantia" w:cs="Arial"/>
        </w:rPr>
        <w:t>materijali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tom</w:t>
      </w:r>
      <w:r w:rsidR="00862FC0" w:rsidRPr="00AC523B">
        <w:rPr>
          <w:rFonts w:ascii="Constantia" w:hAnsi="Constantia" w:cs="Arial"/>
        </w:rPr>
        <w:t xml:space="preserve"> </w:t>
      </w:r>
      <w:r w:rsidRPr="00AC523B">
        <w:rPr>
          <w:rFonts w:ascii="Constantia" w:hAnsi="Constantia" w:cs="Arial"/>
        </w:rPr>
        <w:t>istom</w:t>
      </w:r>
      <w:r w:rsidR="00862FC0" w:rsidRPr="00AC523B">
        <w:rPr>
          <w:rFonts w:ascii="Constantia" w:hAnsi="Constantia" w:cs="Arial"/>
        </w:rPr>
        <w:t xml:space="preserve"> </w:t>
      </w:r>
      <w:r w:rsidRPr="00AC523B">
        <w:rPr>
          <w:rFonts w:ascii="Constantia" w:hAnsi="Constantia" w:cs="Arial"/>
        </w:rPr>
        <w:t>duhu</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moguće</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pravilo</w:t>
      </w:r>
      <w:r w:rsidR="00862FC0" w:rsidRPr="00AC523B">
        <w:rPr>
          <w:rFonts w:ascii="Constantia" w:hAnsi="Constantia" w:cs="Arial"/>
        </w:rPr>
        <w:t xml:space="preserve"> </w:t>
      </w:r>
      <w:r w:rsidRPr="00AC523B">
        <w:rPr>
          <w:rFonts w:ascii="Constantia" w:hAnsi="Constantia" w:cs="Arial"/>
        </w:rPr>
        <w:t>primeni</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urbanističke</w:t>
      </w:r>
      <w:r w:rsidR="00862FC0" w:rsidRPr="00AC523B">
        <w:rPr>
          <w:rFonts w:ascii="Constantia" w:hAnsi="Constantia" w:cs="Arial"/>
        </w:rPr>
        <w:t xml:space="preserve"> </w:t>
      </w:r>
      <w:r w:rsidRPr="00AC523B">
        <w:rPr>
          <w:rFonts w:ascii="Constantia" w:hAnsi="Constantia" w:cs="Arial"/>
        </w:rPr>
        <w:t>kompozicije</w:t>
      </w:r>
      <w:r w:rsidR="00862FC0" w:rsidRPr="00AC523B">
        <w:rPr>
          <w:rFonts w:ascii="Constantia" w:hAnsi="Constantia" w:cs="Arial"/>
        </w:rPr>
        <w:t>.</w:t>
      </w:r>
    </w:p>
    <w:p w:rsidR="00862FC0" w:rsidRPr="00AC523B" w:rsidRDefault="00613B7B" w:rsidP="007926A4">
      <w:pPr>
        <w:pStyle w:val="NoSpacing"/>
        <w:numPr>
          <w:ilvl w:val="0"/>
          <w:numId w:val="32"/>
        </w:numPr>
        <w:tabs>
          <w:tab w:val="clear" w:pos="1080"/>
          <w:tab w:val="num" w:pos="142"/>
        </w:tabs>
        <w:ind w:left="142" w:firstLine="284"/>
        <w:jc w:val="both"/>
        <w:rPr>
          <w:rFonts w:ascii="Constantia" w:hAnsi="Constantia" w:cs="Arial"/>
        </w:rPr>
      </w:pPr>
      <w:r w:rsidRPr="00AC523B">
        <w:rPr>
          <w:rFonts w:ascii="Constantia" w:hAnsi="Constantia" w:cs="Arial"/>
          <w:u w:val="single"/>
        </w:rPr>
        <w:t>Modernizacija</w:t>
      </w:r>
      <w:r w:rsidR="00862FC0" w:rsidRPr="00AC523B">
        <w:rPr>
          <w:rFonts w:ascii="Constantia" w:hAnsi="Constantia" w:cs="Arial"/>
        </w:rPr>
        <w:t xml:space="preserve"> (</w:t>
      </w:r>
      <w:r w:rsidRPr="00AC523B">
        <w:rPr>
          <w:rFonts w:ascii="Constantia" w:hAnsi="Constantia" w:cs="Arial"/>
        </w:rPr>
        <w:t>Osavremenjavanje</w:t>
      </w:r>
      <w:r w:rsidR="00862FC0" w:rsidRPr="00AC523B">
        <w:rPr>
          <w:rFonts w:ascii="Constantia" w:hAnsi="Constantia" w:cs="Arial"/>
        </w:rPr>
        <w:t xml:space="preserve"> </w:t>
      </w:r>
      <w:r w:rsidRPr="00AC523B">
        <w:rPr>
          <w:rFonts w:ascii="Constantia" w:hAnsi="Constantia" w:cs="Arial"/>
        </w:rPr>
        <w:t>izgleda</w:t>
      </w:r>
      <w:r w:rsidR="00862FC0" w:rsidRPr="00AC523B">
        <w:rPr>
          <w:rFonts w:ascii="Constantia" w:hAnsi="Constantia" w:cs="Arial"/>
        </w:rPr>
        <w:t xml:space="preserve"> </w:t>
      </w:r>
      <w:r w:rsidRPr="00AC523B">
        <w:rPr>
          <w:rFonts w:ascii="Constantia" w:hAnsi="Constantia" w:cs="Arial"/>
        </w:rPr>
        <w:t>zgrade</w:t>
      </w:r>
      <w:r w:rsidR="00862FC0" w:rsidRPr="00AC523B">
        <w:rPr>
          <w:rFonts w:ascii="Constantia" w:hAnsi="Constantia" w:cs="Arial"/>
        </w:rPr>
        <w:t xml:space="preserve">). </w:t>
      </w:r>
      <w:r w:rsidRPr="00AC523B">
        <w:rPr>
          <w:rFonts w:ascii="Constantia" w:hAnsi="Constantia" w:cs="Arial"/>
        </w:rPr>
        <w:t>Preoblikovanje</w:t>
      </w:r>
      <w:r w:rsidR="00862FC0" w:rsidRPr="00AC523B">
        <w:rPr>
          <w:rFonts w:ascii="Constantia" w:hAnsi="Constantia" w:cs="Arial"/>
        </w:rPr>
        <w:t xml:space="preserve"> </w:t>
      </w:r>
      <w:r w:rsidRPr="00AC523B">
        <w:rPr>
          <w:rFonts w:ascii="Constantia" w:hAnsi="Constantia" w:cs="Arial"/>
        </w:rPr>
        <w:t>fasade</w:t>
      </w:r>
      <w:r w:rsidR="00862FC0" w:rsidRPr="00AC523B">
        <w:rPr>
          <w:rFonts w:ascii="Constantia" w:hAnsi="Constantia" w:cs="Arial"/>
        </w:rPr>
        <w:t xml:space="preserve"> </w:t>
      </w:r>
      <w:r w:rsidRPr="00AC523B">
        <w:rPr>
          <w:rFonts w:ascii="Constantia" w:hAnsi="Constantia" w:cs="Arial"/>
        </w:rPr>
        <w:t>uz</w:t>
      </w:r>
      <w:r w:rsidR="00862FC0" w:rsidRPr="00AC523B">
        <w:rPr>
          <w:rFonts w:ascii="Constantia" w:hAnsi="Constantia" w:cs="Arial"/>
        </w:rPr>
        <w:t xml:space="preserve"> </w:t>
      </w:r>
      <w:r w:rsidRPr="00AC523B">
        <w:rPr>
          <w:rFonts w:ascii="Constantia" w:hAnsi="Constantia" w:cs="Arial"/>
        </w:rPr>
        <w:t>čuvanje</w:t>
      </w:r>
      <w:r w:rsidR="00862FC0" w:rsidRPr="00AC523B">
        <w:rPr>
          <w:rFonts w:ascii="Constantia" w:hAnsi="Constantia" w:cs="Arial"/>
        </w:rPr>
        <w:t xml:space="preserve"> </w:t>
      </w:r>
      <w:r w:rsidRPr="00AC523B">
        <w:rPr>
          <w:rFonts w:ascii="Constantia" w:hAnsi="Constantia" w:cs="Arial"/>
        </w:rPr>
        <w:t>volumetrije</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Arhitektonika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materijalizacija</w:t>
      </w:r>
      <w:r w:rsidR="00862FC0" w:rsidRPr="00AC523B">
        <w:rPr>
          <w:rFonts w:ascii="Constantia" w:hAnsi="Constantia" w:cs="Arial"/>
        </w:rPr>
        <w:t xml:space="preserve"> </w:t>
      </w:r>
      <w:r w:rsidRPr="00AC523B">
        <w:rPr>
          <w:rFonts w:ascii="Constantia" w:hAnsi="Constantia" w:cs="Arial"/>
        </w:rPr>
        <w:t>su</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duhu</w:t>
      </w:r>
      <w:r w:rsidR="00862FC0" w:rsidRPr="00AC523B">
        <w:rPr>
          <w:rFonts w:ascii="Constantia" w:hAnsi="Constantia" w:cs="Arial"/>
        </w:rPr>
        <w:t xml:space="preserve"> </w:t>
      </w:r>
      <w:r w:rsidRPr="00AC523B">
        <w:rPr>
          <w:rFonts w:ascii="Constantia" w:hAnsi="Constantia" w:cs="Arial"/>
        </w:rPr>
        <w:t>vremena</w:t>
      </w:r>
      <w:r w:rsidR="00862FC0" w:rsidRPr="00AC523B">
        <w:rPr>
          <w:rFonts w:ascii="Constantia" w:hAnsi="Constantia" w:cs="Arial"/>
        </w:rPr>
        <w:t xml:space="preserve"> </w:t>
      </w:r>
      <w:r w:rsidRPr="00AC523B">
        <w:rPr>
          <w:rFonts w:ascii="Constantia" w:hAnsi="Constantia" w:cs="Arial"/>
        </w:rPr>
        <w:t>intervencije</w:t>
      </w:r>
      <w:r w:rsidR="00862FC0" w:rsidRPr="00AC523B">
        <w:rPr>
          <w:rFonts w:ascii="Constantia" w:hAnsi="Constantia" w:cs="Arial"/>
        </w:rPr>
        <w:t xml:space="preserve">. </w:t>
      </w:r>
      <w:r w:rsidRPr="00AC523B">
        <w:rPr>
          <w:rFonts w:ascii="Constantia" w:hAnsi="Constantia" w:cs="Arial"/>
        </w:rPr>
        <w:t>Koristi</w:t>
      </w:r>
      <w:r w:rsidR="00862FC0" w:rsidRPr="00AC523B">
        <w:rPr>
          <w:rFonts w:ascii="Constantia" w:hAnsi="Constantia" w:cs="Arial"/>
        </w:rPr>
        <w:t xml:space="preserve"> </w:t>
      </w:r>
      <w:r w:rsidRPr="00AC523B">
        <w:rPr>
          <w:rFonts w:ascii="Constantia" w:hAnsi="Constantia" w:cs="Arial"/>
        </w:rPr>
        <w:t>se</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izuzetnim</w:t>
      </w:r>
      <w:r w:rsidR="00862FC0" w:rsidRPr="00AC523B">
        <w:rPr>
          <w:rFonts w:ascii="Constantia" w:hAnsi="Constantia" w:cs="Arial"/>
        </w:rPr>
        <w:t xml:space="preserve"> </w:t>
      </w:r>
      <w:r w:rsidRPr="00AC523B">
        <w:rPr>
          <w:rFonts w:ascii="Constantia" w:hAnsi="Constantia" w:cs="Arial"/>
        </w:rPr>
        <w:t>situacijama</w:t>
      </w:r>
      <w:r w:rsidR="00862FC0" w:rsidRPr="00AC523B">
        <w:rPr>
          <w:rFonts w:ascii="Constantia" w:hAnsi="Constantia" w:cs="Arial"/>
        </w:rPr>
        <w:t xml:space="preserve">, </w:t>
      </w:r>
      <w:r w:rsidRPr="00AC523B">
        <w:rPr>
          <w:rFonts w:ascii="Constantia" w:hAnsi="Constantia" w:cs="Arial"/>
        </w:rPr>
        <w:t>sa</w:t>
      </w:r>
      <w:r w:rsidR="00862FC0" w:rsidRPr="00AC523B">
        <w:rPr>
          <w:rFonts w:ascii="Constantia" w:hAnsi="Constantia" w:cs="Arial"/>
        </w:rPr>
        <w:t xml:space="preserve"> </w:t>
      </w:r>
      <w:r w:rsidRPr="00AC523B">
        <w:rPr>
          <w:rFonts w:ascii="Constantia" w:hAnsi="Constantia" w:cs="Arial"/>
        </w:rPr>
        <w:t>velikom</w:t>
      </w:r>
      <w:r w:rsidR="00862FC0" w:rsidRPr="00AC523B">
        <w:rPr>
          <w:rFonts w:ascii="Constantia" w:hAnsi="Constantia" w:cs="Arial"/>
        </w:rPr>
        <w:t xml:space="preserve"> </w:t>
      </w:r>
      <w:r w:rsidRPr="00AC523B">
        <w:rPr>
          <w:rFonts w:ascii="Constantia" w:hAnsi="Constantia" w:cs="Arial"/>
        </w:rPr>
        <w:t>pažnjom</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uz</w:t>
      </w:r>
      <w:r w:rsidR="00862FC0" w:rsidRPr="00AC523B">
        <w:rPr>
          <w:rFonts w:ascii="Constantia" w:hAnsi="Constantia" w:cs="Arial"/>
        </w:rPr>
        <w:t xml:space="preserve"> </w:t>
      </w:r>
      <w:r w:rsidRPr="00AC523B">
        <w:rPr>
          <w:rFonts w:ascii="Constantia" w:hAnsi="Constantia" w:cs="Arial"/>
        </w:rPr>
        <w:t>saglasnost</w:t>
      </w:r>
      <w:r w:rsidR="00862FC0" w:rsidRPr="00AC523B">
        <w:rPr>
          <w:rFonts w:ascii="Constantia" w:hAnsi="Constantia" w:cs="Arial"/>
        </w:rPr>
        <w:t xml:space="preserve"> </w:t>
      </w:r>
      <w:r w:rsidRPr="00AC523B">
        <w:rPr>
          <w:rFonts w:ascii="Constantia" w:hAnsi="Constantia" w:cs="Arial"/>
        </w:rPr>
        <w:t>komisije</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planove</w:t>
      </w:r>
      <w:r w:rsidR="00862FC0" w:rsidRPr="00AC523B">
        <w:rPr>
          <w:rFonts w:ascii="Constantia" w:hAnsi="Constantia" w:cs="Arial"/>
        </w:rPr>
        <w:t xml:space="preserve"> </w:t>
      </w:r>
    </w:p>
    <w:p w:rsidR="00862FC0" w:rsidRDefault="00613B7B" w:rsidP="007926A4">
      <w:pPr>
        <w:pStyle w:val="NoSpacing"/>
        <w:numPr>
          <w:ilvl w:val="0"/>
          <w:numId w:val="32"/>
        </w:numPr>
        <w:tabs>
          <w:tab w:val="clear" w:pos="1080"/>
          <w:tab w:val="num" w:pos="142"/>
        </w:tabs>
        <w:ind w:left="142" w:firstLine="284"/>
        <w:jc w:val="both"/>
        <w:rPr>
          <w:rFonts w:ascii="Constantia" w:hAnsi="Constantia" w:cs="Arial"/>
        </w:rPr>
      </w:pPr>
      <w:r w:rsidRPr="00AC523B">
        <w:rPr>
          <w:rFonts w:ascii="Constantia" w:hAnsi="Constantia" w:cs="Arial"/>
          <w:u w:val="single"/>
        </w:rPr>
        <w:t>Dovršavanje</w:t>
      </w:r>
      <w:r w:rsidR="00862FC0" w:rsidRPr="00AC523B">
        <w:rPr>
          <w:rFonts w:ascii="Constantia" w:hAnsi="Constantia" w:cs="Arial"/>
        </w:rPr>
        <w:t xml:space="preserve"> </w:t>
      </w:r>
      <w:r w:rsidRPr="00AC523B">
        <w:rPr>
          <w:rFonts w:ascii="Constantia" w:hAnsi="Constantia" w:cs="Arial"/>
        </w:rPr>
        <w:t>prema</w:t>
      </w:r>
      <w:r w:rsidR="00862FC0" w:rsidRPr="00AC523B">
        <w:rPr>
          <w:rFonts w:ascii="Constantia" w:hAnsi="Constantia" w:cs="Arial"/>
        </w:rPr>
        <w:t xml:space="preserve"> </w:t>
      </w:r>
      <w:r w:rsidRPr="00AC523B">
        <w:rPr>
          <w:rFonts w:ascii="Constantia" w:hAnsi="Constantia" w:cs="Arial"/>
        </w:rPr>
        <w:t>izvornim</w:t>
      </w:r>
      <w:r w:rsidR="00862FC0" w:rsidRPr="00AC523B">
        <w:rPr>
          <w:rFonts w:ascii="Constantia" w:hAnsi="Constantia" w:cs="Arial"/>
        </w:rPr>
        <w:t xml:space="preserve"> </w:t>
      </w:r>
      <w:r w:rsidRPr="00AC523B">
        <w:rPr>
          <w:rFonts w:ascii="Constantia" w:hAnsi="Constantia" w:cs="Arial"/>
        </w:rPr>
        <w:t>projektima</w:t>
      </w:r>
      <w:r w:rsidR="00862FC0" w:rsidRPr="00AC523B">
        <w:rPr>
          <w:rFonts w:ascii="Constantia" w:hAnsi="Constantia" w:cs="Arial"/>
        </w:rPr>
        <w:t xml:space="preserve">. </w:t>
      </w:r>
      <w:r w:rsidRPr="00AC523B">
        <w:rPr>
          <w:rFonts w:ascii="Constantia" w:hAnsi="Constantia" w:cs="Arial"/>
        </w:rPr>
        <w:t>Dovršavanje</w:t>
      </w:r>
      <w:r w:rsidR="00862FC0" w:rsidRPr="00AC523B">
        <w:rPr>
          <w:rFonts w:ascii="Constantia" w:hAnsi="Constantia" w:cs="Arial"/>
        </w:rPr>
        <w:t xml:space="preserve"> </w:t>
      </w:r>
      <w:r w:rsidRPr="00AC523B">
        <w:rPr>
          <w:rFonts w:ascii="Constantia" w:hAnsi="Constantia" w:cs="Arial"/>
        </w:rPr>
        <w:t>urbanističkih</w:t>
      </w:r>
      <w:r w:rsidR="00862FC0" w:rsidRPr="00AC523B">
        <w:rPr>
          <w:rFonts w:ascii="Constantia" w:hAnsi="Constantia" w:cs="Arial"/>
        </w:rPr>
        <w:t xml:space="preserve"> </w:t>
      </w:r>
      <w:r w:rsidRPr="00AC523B">
        <w:rPr>
          <w:rFonts w:ascii="Constantia" w:hAnsi="Constantia" w:cs="Arial"/>
        </w:rPr>
        <w:t>celina</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objekata</w:t>
      </w:r>
      <w:r w:rsidR="00862FC0" w:rsidRPr="00AC523B">
        <w:rPr>
          <w:rFonts w:ascii="Constantia" w:hAnsi="Constantia" w:cs="Arial"/>
        </w:rPr>
        <w:t xml:space="preserve"> </w:t>
      </w:r>
      <w:r w:rsidRPr="00AC523B">
        <w:rPr>
          <w:rFonts w:ascii="Constantia" w:hAnsi="Constantia" w:cs="Arial"/>
        </w:rPr>
        <w:t>prema</w:t>
      </w:r>
      <w:r w:rsidR="00862FC0" w:rsidRPr="00AC523B">
        <w:rPr>
          <w:rFonts w:ascii="Constantia" w:hAnsi="Constantia" w:cs="Arial"/>
        </w:rPr>
        <w:t xml:space="preserve"> </w:t>
      </w:r>
      <w:r w:rsidRPr="00AC523B">
        <w:rPr>
          <w:rFonts w:ascii="Constantia" w:hAnsi="Constantia" w:cs="Arial"/>
        </w:rPr>
        <w:t>izvornim</w:t>
      </w:r>
      <w:r w:rsidR="00862FC0" w:rsidRPr="00AC523B">
        <w:rPr>
          <w:rFonts w:ascii="Constantia" w:hAnsi="Constantia" w:cs="Arial"/>
        </w:rPr>
        <w:t xml:space="preserve"> </w:t>
      </w:r>
      <w:r w:rsidRPr="00AC523B">
        <w:rPr>
          <w:rFonts w:ascii="Constantia" w:hAnsi="Constantia" w:cs="Arial"/>
        </w:rPr>
        <w:t>urbanističkim</w:t>
      </w:r>
      <w:r w:rsidR="00862FC0" w:rsidRPr="00AC523B">
        <w:rPr>
          <w:rFonts w:ascii="Constantia" w:hAnsi="Constantia" w:cs="Arial"/>
        </w:rPr>
        <w:t xml:space="preserve"> </w:t>
      </w:r>
      <w:r w:rsidRPr="00AC523B">
        <w:rPr>
          <w:rFonts w:ascii="Constantia" w:hAnsi="Constantia" w:cs="Arial"/>
        </w:rPr>
        <w:t>planovima</w:t>
      </w:r>
      <w:r w:rsidR="00862FC0" w:rsidRPr="00AC523B">
        <w:rPr>
          <w:rFonts w:ascii="Constantia" w:hAnsi="Constantia" w:cs="Arial"/>
        </w:rPr>
        <w:t xml:space="preserve"> </w:t>
      </w:r>
      <w:r w:rsidRPr="00AC523B">
        <w:rPr>
          <w:rFonts w:ascii="Constantia" w:hAnsi="Constantia" w:cs="Arial"/>
        </w:rPr>
        <w:t>odnosno</w:t>
      </w:r>
      <w:r w:rsidR="00862FC0" w:rsidRPr="00AC523B">
        <w:rPr>
          <w:rFonts w:ascii="Constantia" w:hAnsi="Constantia" w:cs="Arial"/>
        </w:rPr>
        <w:t xml:space="preserve"> </w:t>
      </w:r>
      <w:r w:rsidRPr="00AC523B">
        <w:rPr>
          <w:rFonts w:ascii="Constantia" w:hAnsi="Constantia" w:cs="Arial"/>
        </w:rPr>
        <w:t>arhitektonskim</w:t>
      </w:r>
      <w:r w:rsidR="00862FC0" w:rsidRPr="00AC523B">
        <w:rPr>
          <w:rFonts w:ascii="Constantia" w:hAnsi="Constantia" w:cs="Arial"/>
        </w:rPr>
        <w:t xml:space="preserve"> </w:t>
      </w:r>
      <w:r w:rsidRPr="00AC523B">
        <w:rPr>
          <w:rFonts w:ascii="Constantia" w:hAnsi="Constantia" w:cs="Arial"/>
        </w:rPr>
        <w:t>projektima</w:t>
      </w:r>
      <w:r w:rsidR="00862FC0" w:rsidRPr="00AC523B">
        <w:rPr>
          <w:rFonts w:ascii="Constantia" w:hAnsi="Constantia" w:cs="Arial"/>
        </w:rPr>
        <w:t xml:space="preserve">. </w:t>
      </w:r>
    </w:p>
    <w:p w:rsidR="00AC523B" w:rsidRPr="00AC523B" w:rsidRDefault="00AC523B" w:rsidP="00AC523B">
      <w:pPr>
        <w:pStyle w:val="NoSpacing"/>
        <w:ind w:left="426"/>
        <w:jc w:val="both"/>
        <w:rPr>
          <w:rFonts w:ascii="Constantia" w:hAnsi="Constantia" w:cs="Arial"/>
        </w:rPr>
      </w:pPr>
    </w:p>
    <w:p w:rsidR="00862FC0" w:rsidRPr="00AC523B" w:rsidRDefault="00AC523B" w:rsidP="00AC523B">
      <w:pPr>
        <w:pStyle w:val="NoSpacing"/>
        <w:tabs>
          <w:tab w:val="num" w:pos="142"/>
        </w:tabs>
        <w:ind w:left="142"/>
        <w:jc w:val="both"/>
        <w:rPr>
          <w:rFonts w:ascii="Constantia" w:hAnsi="Constantia" w:cs="Arial"/>
          <w:lang w:val="ru-RU"/>
        </w:rPr>
      </w:pPr>
      <w:r>
        <w:rPr>
          <w:rFonts w:ascii="Constantia" w:hAnsi="Constantia" w:cs="Arial"/>
        </w:rPr>
        <w:tab/>
      </w:r>
      <w:r w:rsidR="00613B7B" w:rsidRPr="00AC523B">
        <w:rPr>
          <w:rFonts w:ascii="Constantia" w:hAnsi="Constantia" w:cs="Arial"/>
        </w:rPr>
        <w:t>Za</w:t>
      </w:r>
      <w:r w:rsidR="00862FC0" w:rsidRPr="00AC523B">
        <w:rPr>
          <w:rFonts w:ascii="Constantia" w:hAnsi="Constantia" w:cs="Arial"/>
        </w:rPr>
        <w:t xml:space="preserve"> </w:t>
      </w:r>
      <w:r w:rsidR="00613B7B" w:rsidRPr="00AC523B">
        <w:rPr>
          <w:rFonts w:ascii="Constantia" w:hAnsi="Constantia" w:cs="Arial"/>
        </w:rPr>
        <w:t>tretman</w:t>
      </w:r>
      <w:r w:rsidR="00862FC0" w:rsidRPr="00AC523B">
        <w:rPr>
          <w:rFonts w:ascii="Constantia" w:hAnsi="Constantia" w:cs="Arial"/>
        </w:rPr>
        <w:t xml:space="preserve"> </w:t>
      </w:r>
      <w:r w:rsidR="00613B7B" w:rsidRPr="00AC523B">
        <w:rPr>
          <w:rFonts w:ascii="Constantia" w:hAnsi="Constantia" w:cs="Arial"/>
        </w:rPr>
        <w:t>objekata</w:t>
      </w:r>
      <w:r w:rsidR="00862FC0" w:rsidRPr="00AC523B">
        <w:rPr>
          <w:rFonts w:ascii="Constantia" w:hAnsi="Constantia" w:cs="Arial"/>
        </w:rPr>
        <w:t xml:space="preserve"> </w:t>
      </w:r>
      <w:r w:rsidR="00613B7B" w:rsidRPr="00AC523B">
        <w:rPr>
          <w:rFonts w:ascii="Constantia" w:hAnsi="Constantia" w:cs="Arial"/>
        </w:rPr>
        <w:t>i</w:t>
      </w:r>
      <w:r w:rsidR="00862FC0" w:rsidRPr="00AC523B">
        <w:rPr>
          <w:rFonts w:ascii="Constantia" w:hAnsi="Constantia" w:cs="Arial"/>
        </w:rPr>
        <w:t xml:space="preserve"> </w:t>
      </w:r>
      <w:r w:rsidR="00613B7B" w:rsidRPr="00AC523B">
        <w:rPr>
          <w:rFonts w:ascii="Constantia" w:hAnsi="Constantia" w:cs="Arial"/>
        </w:rPr>
        <w:t>prostora</w:t>
      </w:r>
      <w:r w:rsidR="00862FC0" w:rsidRPr="00AC523B">
        <w:rPr>
          <w:rFonts w:ascii="Constantia" w:hAnsi="Constantia" w:cs="Arial"/>
        </w:rPr>
        <w:t xml:space="preserve"> </w:t>
      </w:r>
      <w:r w:rsidR="00613B7B" w:rsidRPr="00AC523B">
        <w:rPr>
          <w:rFonts w:ascii="Constantia" w:hAnsi="Constantia" w:cs="Arial"/>
        </w:rPr>
        <w:t>u</w:t>
      </w:r>
      <w:r w:rsidR="00862FC0" w:rsidRPr="00AC523B">
        <w:rPr>
          <w:rFonts w:ascii="Constantia" w:hAnsi="Constantia" w:cs="Arial"/>
        </w:rPr>
        <w:t xml:space="preserve"> </w:t>
      </w:r>
      <w:r w:rsidR="00613B7B" w:rsidRPr="00AC523B">
        <w:rPr>
          <w:rFonts w:ascii="Constantia" w:hAnsi="Constantia" w:cs="Arial"/>
        </w:rPr>
        <w:t>režimu</w:t>
      </w:r>
      <w:r w:rsidR="00862FC0" w:rsidRPr="00AC523B">
        <w:rPr>
          <w:rFonts w:ascii="Constantia" w:hAnsi="Constantia" w:cs="Arial"/>
        </w:rPr>
        <w:t xml:space="preserve"> </w:t>
      </w:r>
      <w:r w:rsidR="00613B7B" w:rsidRPr="00AC523B">
        <w:rPr>
          <w:rFonts w:ascii="Constantia" w:hAnsi="Constantia" w:cs="Arial"/>
        </w:rPr>
        <w:t>urbanističke</w:t>
      </w:r>
      <w:r w:rsidR="00862FC0" w:rsidRPr="00AC523B">
        <w:rPr>
          <w:rFonts w:ascii="Constantia" w:hAnsi="Constantia" w:cs="Arial"/>
        </w:rPr>
        <w:t xml:space="preserve"> </w:t>
      </w:r>
      <w:r w:rsidR="00613B7B" w:rsidRPr="00AC523B">
        <w:rPr>
          <w:rFonts w:ascii="Constantia" w:hAnsi="Constantia" w:cs="Arial"/>
        </w:rPr>
        <w:t>zaštite</w:t>
      </w:r>
      <w:r w:rsidR="00862FC0" w:rsidRPr="00AC523B">
        <w:rPr>
          <w:rFonts w:ascii="Constantia" w:hAnsi="Constantia" w:cs="Arial"/>
        </w:rPr>
        <w:t xml:space="preserve"> </w:t>
      </w:r>
      <w:r w:rsidR="00613B7B" w:rsidRPr="00AC523B">
        <w:rPr>
          <w:rFonts w:ascii="Constantia" w:hAnsi="Constantia" w:cs="Arial"/>
        </w:rPr>
        <w:t>treba</w:t>
      </w:r>
      <w:r w:rsidR="00862FC0" w:rsidRPr="00AC523B">
        <w:rPr>
          <w:rFonts w:ascii="Constantia" w:hAnsi="Constantia" w:cs="Arial"/>
        </w:rPr>
        <w:t xml:space="preserve"> </w:t>
      </w:r>
      <w:r w:rsidR="00613B7B" w:rsidRPr="00AC523B">
        <w:rPr>
          <w:rFonts w:ascii="Constantia" w:hAnsi="Constantia" w:cs="Arial"/>
        </w:rPr>
        <w:t>da</w:t>
      </w:r>
      <w:r w:rsidR="00862FC0" w:rsidRPr="00AC523B">
        <w:rPr>
          <w:rFonts w:ascii="Constantia" w:hAnsi="Constantia" w:cs="Arial"/>
        </w:rPr>
        <w:t xml:space="preserve"> </w:t>
      </w:r>
      <w:r w:rsidR="00613B7B" w:rsidRPr="00AC523B">
        <w:rPr>
          <w:rFonts w:ascii="Constantia" w:hAnsi="Constantia" w:cs="Arial"/>
        </w:rPr>
        <w:t>budu</w:t>
      </w:r>
      <w:r w:rsidR="00862FC0" w:rsidRPr="00AC523B">
        <w:rPr>
          <w:rFonts w:ascii="Constantia" w:hAnsi="Constantia" w:cs="Arial"/>
        </w:rPr>
        <w:t xml:space="preserve"> </w:t>
      </w:r>
      <w:r w:rsidR="00613B7B" w:rsidRPr="00AC523B">
        <w:rPr>
          <w:rFonts w:ascii="Constantia" w:hAnsi="Constantia" w:cs="Arial"/>
        </w:rPr>
        <w:t>primenjeni</w:t>
      </w:r>
      <w:r w:rsidR="00862FC0" w:rsidRPr="00AC523B">
        <w:rPr>
          <w:rFonts w:ascii="Constantia" w:hAnsi="Constantia" w:cs="Arial"/>
        </w:rPr>
        <w:t xml:space="preserve"> </w:t>
      </w:r>
      <w:r w:rsidR="00613B7B" w:rsidRPr="00AC523B">
        <w:rPr>
          <w:rFonts w:ascii="Constantia" w:hAnsi="Constantia" w:cs="Arial"/>
        </w:rPr>
        <w:t>neki</w:t>
      </w:r>
      <w:r w:rsidR="00862FC0" w:rsidRPr="00AC523B">
        <w:rPr>
          <w:rFonts w:ascii="Constantia" w:hAnsi="Constantia" w:cs="Arial"/>
        </w:rPr>
        <w:t xml:space="preserve"> </w:t>
      </w:r>
      <w:r w:rsidR="00613B7B" w:rsidRPr="00AC523B">
        <w:rPr>
          <w:rFonts w:ascii="Constantia" w:hAnsi="Constantia" w:cs="Arial"/>
        </w:rPr>
        <w:t>od</w:t>
      </w:r>
      <w:r w:rsidR="00862FC0" w:rsidRPr="00AC523B">
        <w:rPr>
          <w:rFonts w:ascii="Constantia" w:hAnsi="Constantia" w:cs="Arial"/>
        </w:rPr>
        <w:t xml:space="preserve"> </w:t>
      </w:r>
      <w:r w:rsidR="00613B7B" w:rsidRPr="00AC523B">
        <w:rPr>
          <w:rFonts w:ascii="Constantia" w:hAnsi="Constantia" w:cs="Arial"/>
        </w:rPr>
        <w:t>prethodno</w:t>
      </w:r>
      <w:r w:rsidR="00862FC0" w:rsidRPr="00AC523B">
        <w:rPr>
          <w:rFonts w:ascii="Constantia" w:hAnsi="Constantia" w:cs="Arial"/>
        </w:rPr>
        <w:t xml:space="preserve"> </w:t>
      </w:r>
      <w:r w:rsidR="00613B7B" w:rsidRPr="00AC523B">
        <w:rPr>
          <w:rFonts w:ascii="Constantia" w:hAnsi="Constantia" w:cs="Arial"/>
        </w:rPr>
        <w:t>navedenih</w:t>
      </w:r>
      <w:r w:rsidR="00862FC0" w:rsidRPr="00AC523B">
        <w:rPr>
          <w:rFonts w:ascii="Constantia" w:hAnsi="Constantia" w:cs="Arial"/>
        </w:rPr>
        <w:t xml:space="preserve"> </w:t>
      </w:r>
      <w:r w:rsidR="00613B7B" w:rsidRPr="00AC523B">
        <w:rPr>
          <w:rFonts w:ascii="Constantia" w:hAnsi="Constantia" w:cs="Arial"/>
        </w:rPr>
        <w:t>postupaka</w:t>
      </w:r>
      <w:r w:rsidR="00862FC0" w:rsidRPr="00AC523B">
        <w:rPr>
          <w:rFonts w:ascii="Constantia" w:hAnsi="Constantia" w:cs="Arial"/>
        </w:rPr>
        <w:t xml:space="preserve"> </w:t>
      </w:r>
      <w:r w:rsidR="00613B7B" w:rsidRPr="00AC523B">
        <w:rPr>
          <w:rFonts w:ascii="Constantia" w:hAnsi="Constantia" w:cs="Arial"/>
        </w:rPr>
        <w:t>uz</w:t>
      </w:r>
      <w:r w:rsidR="00862FC0" w:rsidRPr="00AC523B">
        <w:rPr>
          <w:rFonts w:ascii="Constantia" w:hAnsi="Constantia" w:cs="Arial"/>
        </w:rPr>
        <w:t xml:space="preserve"> </w:t>
      </w:r>
      <w:r w:rsidR="00613B7B" w:rsidRPr="00AC523B">
        <w:rPr>
          <w:rFonts w:ascii="Constantia" w:hAnsi="Constantia" w:cs="Arial"/>
        </w:rPr>
        <w:t>pažlјivu</w:t>
      </w:r>
      <w:r w:rsidR="00862FC0" w:rsidRPr="00AC523B">
        <w:rPr>
          <w:rFonts w:ascii="Constantia" w:hAnsi="Constantia" w:cs="Arial"/>
        </w:rPr>
        <w:t xml:space="preserve"> </w:t>
      </w:r>
      <w:r w:rsidR="00613B7B" w:rsidRPr="00AC523B">
        <w:rPr>
          <w:rFonts w:ascii="Constantia" w:hAnsi="Constantia" w:cs="Arial"/>
        </w:rPr>
        <w:t>arhitektonsko</w:t>
      </w:r>
      <w:r w:rsidR="00862FC0" w:rsidRPr="00AC523B">
        <w:rPr>
          <w:rFonts w:ascii="Constantia" w:hAnsi="Constantia" w:cs="Arial"/>
        </w:rPr>
        <w:t>-</w:t>
      </w:r>
      <w:r w:rsidR="00613B7B" w:rsidRPr="00AC523B">
        <w:rPr>
          <w:rFonts w:ascii="Constantia" w:hAnsi="Constantia" w:cs="Arial"/>
        </w:rPr>
        <w:t>urbanističku</w:t>
      </w:r>
      <w:r w:rsidR="00862FC0" w:rsidRPr="00AC523B">
        <w:rPr>
          <w:rFonts w:ascii="Constantia" w:hAnsi="Constantia" w:cs="Arial"/>
        </w:rPr>
        <w:t xml:space="preserve"> </w:t>
      </w:r>
      <w:r w:rsidR="00613B7B" w:rsidRPr="00AC523B">
        <w:rPr>
          <w:rFonts w:ascii="Constantia" w:hAnsi="Constantia" w:cs="Arial"/>
        </w:rPr>
        <w:t>analizu</w:t>
      </w:r>
      <w:r w:rsidR="00862FC0" w:rsidRPr="00AC523B">
        <w:rPr>
          <w:rFonts w:ascii="Constantia" w:hAnsi="Constantia" w:cs="Arial"/>
        </w:rPr>
        <w:t xml:space="preserve">. </w:t>
      </w:r>
    </w:p>
    <w:p w:rsidR="00862FC0" w:rsidRPr="00AC523B" w:rsidRDefault="00AC523B" w:rsidP="00AC523B">
      <w:pPr>
        <w:pStyle w:val="NoSpacing"/>
        <w:tabs>
          <w:tab w:val="num" w:pos="142"/>
        </w:tabs>
        <w:jc w:val="both"/>
        <w:rPr>
          <w:rFonts w:ascii="Constantia" w:hAnsi="Constantia" w:cs="Arial"/>
        </w:rPr>
      </w:pPr>
      <w:r w:rsidRPr="00AC523B">
        <w:rPr>
          <w:rFonts w:ascii="Constantia" w:hAnsi="Constantia" w:cs="Arial"/>
        </w:rPr>
        <w:tab/>
      </w:r>
      <w:r w:rsidR="00613B7B" w:rsidRPr="00AC523B">
        <w:rPr>
          <w:rFonts w:ascii="Constantia" w:hAnsi="Constantia" w:cs="Arial"/>
        </w:rPr>
        <w:t>Metodi</w:t>
      </w:r>
      <w:r w:rsidR="00862FC0" w:rsidRPr="00AC523B">
        <w:rPr>
          <w:rFonts w:ascii="Constantia" w:hAnsi="Constantia" w:cs="Arial"/>
        </w:rPr>
        <w:t xml:space="preserve"> </w:t>
      </w:r>
      <w:r w:rsidR="00613B7B" w:rsidRPr="00AC523B">
        <w:rPr>
          <w:rFonts w:ascii="Constantia" w:hAnsi="Constantia" w:cs="Arial"/>
        </w:rPr>
        <w:t>koji</w:t>
      </w:r>
      <w:r w:rsidR="00862FC0" w:rsidRPr="00AC523B">
        <w:rPr>
          <w:rFonts w:ascii="Constantia" w:hAnsi="Constantia" w:cs="Arial"/>
        </w:rPr>
        <w:t xml:space="preserve"> </w:t>
      </w:r>
      <w:r w:rsidR="00613B7B" w:rsidRPr="00AC523B">
        <w:rPr>
          <w:rFonts w:ascii="Constantia" w:hAnsi="Constantia" w:cs="Arial"/>
        </w:rPr>
        <w:t>su</w:t>
      </w:r>
      <w:r w:rsidR="00862FC0" w:rsidRPr="00AC523B">
        <w:rPr>
          <w:rFonts w:ascii="Constantia" w:hAnsi="Constantia" w:cs="Arial"/>
        </w:rPr>
        <w:t xml:space="preserve"> </w:t>
      </w:r>
      <w:r w:rsidR="00613B7B" w:rsidRPr="00AC523B">
        <w:rPr>
          <w:rFonts w:ascii="Constantia" w:hAnsi="Constantia" w:cs="Arial"/>
        </w:rPr>
        <w:t>dozvolјeni</w:t>
      </w:r>
      <w:r w:rsidR="00862FC0" w:rsidRPr="00AC523B">
        <w:rPr>
          <w:rFonts w:ascii="Constantia" w:hAnsi="Constantia" w:cs="Arial"/>
        </w:rPr>
        <w:t xml:space="preserve"> </w:t>
      </w:r>
      <w:r w:rsidR="00613B7B" w:rsidRPr="00AC523B">
        <w:rPr>
          <w:rFonts w:ascii="Constantia" w:hAnsi="Constantia" w:cs="Arial"/>
        </w:rPr>
        <w:t>samo</w:t>
      </w:r>
      <w:r w:rsidR="00862FC0" w:rsidRPr="00AC523B">
        <w:rPr>
          <w:rFonts w:ascii="Constantia" w:hAnsi="Constantia" w:cs="Arial"/>
        </w:rPr>
        <w:t xml:space="preserve"> </w:t>
      </w:r>
      <w:r w:rsidR="00613B7B" w:rsidRPr="00AC523B">
        <w:rPr>
          <w:rFonts w:ascii="Constantia" w:hAnsi="Constantia" w:cs="Arial"/>
        </w:rPr>
        <w:t>na</w:t>
      </w:r>
      <w:r w:rsidR="00862FC0" w:rsidRPr="00AC523B">
        <w:rPr>
          <w:rFonts w:ascii="Constantia" w:hAnsi="Constantia" w:cs="Arial"/>
        </w:rPr>
        <w:t xml:space="preserve"> </w:t>
      </w:r>
      <w:r w:rsidR="00613B7B" w:rsidRPr="00AC523B">
        <w:rPr>
          <w:rFonts w:ascii="Constantia" w:hAnsi="Constantia" w:cs="Arial"/>
        </w:rPr>
        <w:t>osnovu</w:t>
      </w:r>
      <w:r w:rsidR="00862FC0" w:rsidRPr="00AC523B">
        <w:rPr>
          <w:rFonts w:ascii="Constantia" w:hAnsi="Constantia" w:cs="Arial"/>
        </w:rPr>
        <w:t xml:space="preserve"> </w:t>
      </w:r>
      <w:r w:rsidR="00613B7B" w:rsidRPr="00AC523B">
        <w:rPr>
          <w:rFonts w:ascii="Constantia" w:hAnsi="Constantia" w:cs="Arial"/>
        </w:rPr>
        <w:t>rezultata</w:t>
      </w:r>
      <w:r w:rsidR="00862FC0" w:rsidRPr="00AC523B">
        <w:rPr>
          <w:rFonts w:ascii="Constantia" w:hAnsi="Constantia" w:cs="Arial"/>
        </w:rPr>
        <w:t xml:space="preserve"> </w:t>
      </w:r>
      <w:r w:rsidR="00613B7B" w:rsidRPr="00AC523B">
        <w:rPr>
          <w:rFonts w:ascii="Constantia" w:hAnsi="Constantia" w:cs="Arial"/>
        </w:rPr>
        <w:t>konkursa</w:t>
      </w:r>
      <w:r w:rsidR="00862FC0" w:rsidRPr="00AC523B">
        <w:rPr>
          <w:rFonts w:ascii="Constantia" w:hAnsi="Constantia" w:cs="Arial"/>
        </w:rPr>
        <w:t xml:space="preserve"> </w:t>
      </w:r>
      <w:r w:rsidR="00613B7B" w:rsidRPr="00AC523B">
        <w:rPr>
          <w:rFonts w:ascii="Constantia" w:hAnsi="Constantia" w:cs="Arial"/>
        </w:rPr>
        <w:t>su</w:t>
      </w:r>
      <w:r w:rsidR="00862FC0" w:rsidRPr="00AC523B">
        <w:rPr>
          <w:rFonts w:ascii="Constantia" w:hAnsi="Constantia" w:cs="Arial"/>
        </w:rPr>
        <w:t xml:space="preserve"> </w:t>
      </w:r>
      <w:r w:rsidR="00613B7B" w:rsidRPr="00AC523B">
        <w:rPr>
          <w:rFonts w:ascii="Constantia" w:hAnsi="Constantia" w:cs="Arial"/>
        </w:rPr>
        <w:t>sledeći</w:t>
      </w:r>
      <w:r w:rsidR="00862FC0" w:rsidRPr="00AC523B">
        <w:rPr>
          <w:rFonts w:ascii="Constantia" w:hAnsi="Constantia" w:cs="Arial"/>
        </w:rPr>
        <w:t>:</w:t>
      </w:r>
    </w:p>
    <w:p w:rsidR="00862FC0" w:rsidRPr="00AC523B" w:rsidRDefault="00613B7B" w:rsidP="007926A4">
      <w:pPr>
        <w:pStyle w:val="NoSpacing"/>
        <w:numPr>
          <w:ilvl w:val="0"/>
          <w:numId w:val="32"/>
        </w:numPr>
        <w:tabs>
          <w:tab w:val="clear" w:pos="1080"/>
          <w:tab w:val="num" w:pos="142"/>
        </w:tabs>
        <w:ind w:left="142" w:firstLine="284"/>
        <w:jc w:val="both"/>
        <w:rPr>
          <w:rFonts w:ascii="Constantia" w:hAnsi="Constantia" w:cs="Arial"/>
        </w:rPr>
      </w:pPr>
      <w:r w:rsidRPr="00AC523B">
        <w:rPr>
          <w:rFonts w:ascii="Constantia" w:hAnsi="Constantia" w:cs="Arial"/>
          <w:u w:val="single"/>
        </w:rPr>
        <w:t>Kontrastiranje</w:t>
      </w:r>
      <w:r w:rsidR="00862FC0" w:rsidRPr="00AC523B">
        <w:rPr>
          <w:rFonts w:ascii="Constantia" w:hAnsi="Constantia" w:cs="Arial"/>
        </w:rPr>
        <w:t xml:space="preserve">. </w:t>
      </w:r>
      <w:r w:rsidRPr="00AC523B">
        <w:rPr>
          <w:rFonts w:ascii="Constantia" w:hAnsi="Constantia" w:cs="Arial"/>
        </w:rPr>
        <w:t>Nadgradnja</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dogradnja</w:t>
      </w:r>
      <w:r w:rsidR="00862FC0" w:rsidRPr="00AC523B">
        <w:rPr>
          <w:rFonts w:ascii="Constantia" w:hAnsi="Constantia" w:cs="Arial"/>
        </w:rPr>
        <w:t xml:space="preserve"> </w:t>
      </w:r>
      <w:r w:rsidRPr="00AC523B">
        <w:rPr>
          <w:rFonts w:ascii="Constantia" w:hAnsi="Constantia" w:cs="Arial"/>
        </w:rPr>
        <w:t>novog</w:t>
      </w:r>
      <w:r w:rsidR="00862FC0" w:rsidRPr="00AC523B">
        <w:rPr>
          <w:rFonts w:ascii="Constantia" w:hAnsi="Constantia" w:cs="Arial"/>
        </w:rPr>
        <w:t xml:space="preserve"> </w:t>
      </w:r>
      <w:r w:rsidRPr="00AC523B">
        <w:rPr>
          <w:rFonts w:ascii="Constantia" w:hAnsi="Constantia" w:cs="Arial"/>
        </w:rPr>
        <w:t>dela</w:t>
      </w:r>
      <w:r w:rsidR="00862FC0" w:rsidRPr="00AC523B">
        <w:rPr>
          <w:rFonts w:ascii="Constantia" w:hAnsi="Constantia" w:cs="Arial"/>
        </w:rPr>
        <w:t xml:space="preserve"> </w:t>
      </w:r>
      <w:r w:rsidRPr="00AC523B">
        <w:rPr>
          <w:rFonts w:ascii="Constantia" w:hAnsi="Constantia" w:cs="Arial"/>
        </w:rPr>
        <w:t>postojećeg</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ili</w:t>
      </w:r>
      <w:r w:rsidR="00862FC0" w:rsidRPr="00AC523B">
        <w:rPr>
          <w:rFonts w:ascii="Constantia" w:hAnsi="Constantia" w:cs="Arial"/>
        </w:rPr>
        <w:t xml:space="preserve"> </w:t>
      </w:r>
      <w:r w:rsidRPr="00AC523B">
        <w:rPr>
          <w:rFonts w:ascii="Constantia" w:hAnsi="Constantia" w:cs="Arial"/>
        </w:rPr>
        <w:t>druga</w:t>
      </w:r>
      <w:r w:rsidR="00862FC0" w:rsidRPr="00AC523B">
        <w:rPr>
          <w:rFonts w:ascii="Constantia" w:hAnsi="Constantia" w:cs="Arial"/>
        </w:rPr>
        <w:t xml:space="preserve"> </w:t>
      </w:r>
      <w:r w:rsidRPr="00AC523B">
        <w:rPr>
          <w:rFonts w:ascii="Constantia" w:hAnsi="Constantia" w:cs="Arial"/>
        </w:rPr>
        <w:t>građevinska</w:t>
      </w:r>
      <w:r w:rsidR="00862FC0" w:rsidRPr="00AC523B">
        <w:rPr>
          <w:rFonts w:ascii="Constantia" w:hAnsi="Constantia" w:cs="Arial"/>
        </w:rPr>
        <w:t xml:space="preserve"> </w:t>
      </w:r>
      <w:r w:rsidRPr="00AC523B">
        <w:rPr>
          <w:rFonts w:ascii="Constantia" w:hAnsi="Constantia" w:cs="Arial"/>
        </w:rPr>
        <w:t>intervencija</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objektu</w:t>
      </w:r>
      <w:r w:rsidR="00862FC0" w:rsidRPr="00AC523B">
        <w:rPr>
          <w:rFonts w:ascii="Constantia" w:hAnsi="Constantia" w:cs="Arial"/>
        </w:rPr>
        <w:t xml:space="preserve"> </w:t>
      </w:r>
      <w:r w:rsidRPr="00AC523B">
        <w:rPr>
          <w:rFonts w:ascii="Constantia" w:hAnsi="Constantia" w:cs="Arial"/>
        </w:rPr>
        <w:t>na</w:t>
      </w:r>
      <w:r w:rsidR="00862FC0" w:rsidRPr="00AC523B">
        <w:rPr>
          <w:rFonts w:ascii="Constantia" w:hAnsi="Constantia" w:cs="Arial"/>
        </w:rPr>
        <w:t xml:space="preserve"> </w:t>
      </w:r>
      <w:r w:rsidRPr="00AC523B">
        <w:rPr>
          <w:rFonts w:ascii="Constantia" w:hAnsi="Constantia" w:cs="Arial"/>
        </w:rPr>
        <w:t>način</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izvorni</w:t>
      </w:r>
      <w:r w:rsidR="00862FC0" w:rsidRPr="00AC523B">
        <w:rPr>
          <w:rFonts w:ascii="Constantia" w:hAnsi="Constantia" w:cs="Arial"/>
        </w:rPr>
        <w:t xml:space="preserve"> </w:t>
      </w:r>
      <w:r w:rsidRPr="00AC523B">
        <w:rPr>
          <w:rFonts w:ascii="Constantia" w:hAnsi="Constantia" w:cs="Arial"/>
        </w:rPr>
        <w:t>volumen</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arhitektura</w:t>
      </w:r>
      <w:r w:rsidR="00862FC0" w:rsidRPr="00AC523B">
        <w:rPr>
          <w:rFonts w:ascii="Constantia" w:hAnsi="Constantia" w:cs="Arial"/>
        </w:rPr>
        <w:t xml:space="preserve"> </w:t>
      </w:r>
      <w:r w:rsidRPr="00AC523B">
        <w:rPr>
          <w:rFonts w:ascii="Constantia" w:hAnsi="Constantia" w:cs="Arial"/>
        </w:rPr>
        <w:t>budu</w:t>
      </w:r>
      <w:r w:rsidR="00862FC0" w:rsidRPr="00AC523B">
        <w:rPr>
          <w:rFonts w:ascii="Constantia" w:hAnsi="Constantia" w:cs="Arial"/>
        </w:rPr>
        <w:t xml:space="preserve"> </w:t>
      </w:r>
      <w:r w:rsidRPr="00AC523B">
        <w:rPr>
          <w:rFonts w:ascii="Constantia" w:hAnsi="Constantia" w:cs="Arial"/>
        </w:rPr>
        <w:t>prepoznatlјivi</w:t>
      </w:r>
      <w:r w:rsidR="00862FC0" w:rsidRPr="00AC523B">
        <w:rPr>
          <w:rFonts w:ascii="Constantia" w:hAnsi="Constantia" w:cs="Arial"/>
        </w:rPr>
        <w:t xml:space="preserve">, </w:t>
      </w:r>
      <w:r w:rsidRPr="00AC523B">
        <w:rPr>
          <w:rFonts w:ascii="Constantia" w:hAnsi="Constantia" w:cs="Arial"/>
        </w:rPr>
        <w:t>a</w:t>
      </w:r>
      <w:r w:rsidR="00862FC0" w:rsidRPr="00AC523B">
        <w:rPr>
          <w:rFonts w:ascii="Constantia" w:hAnsi="Constantia" w:cs="Arial"/>
        </w:rPr>
        <w:t xml:space="preserve"> </w:t>
      </w:r>
      <w:r w:rsidRPr="00AC523B">
        <w:rPr>
          <w:rFonts w:ascii="Constantia" w:hAnsi="Constantia" w:cs="Arial"/>
        </w:rPr>
        <w:t>da</w:t>
      </w:r>
      <w:r w:rsidR="00862FC0" w:rsidRPr="00AC523B">
        <w:rPr>
          <w:rFonts w:ascii="Constantia" w:hAnsi="Constantia" w:cs="Arial"/>
        </w:rPr>
        <w:t xml:space="preserve"> </w:t>
      </w:r>
      <w:r w:rsidRPr="00AC523B">
        <w:rPr>
          <w:rFonts w:ascii="Constantia" w:hAnsi="Constantia" w:cs="Arial"/>
        </w:rPr>
        <w:t>novi</w:t>
      </w:r>
      <w:r w:rsidR="00862FC0" w:rsidRPr="00AC523B">
        <w:rPr>
          <w:rFonts w:ascii="Constantia" w:hAnsi="Constantia" w:cs="Arial"/>
        </w:rPr>
        <w:t xml:space="preserve"> </w:t>
      </w:r>
      <w:r w:rsidRPr="00AC523B">
        <w:rPr>
          <w:rFonts w:ascii="Constantia" w:hAnsi="Constantia" w:cs="Arial"/>
        </w:rPr>
        <w:t>delovi</w:t>
      </w:r>
      <w:r w:rsidR="00862FC0" w:rsidRPr="00AC523B">
        <w:rPr>
          <w:rFonts w:ascii="Constantia" w:hAnsi="Constantia" w:cs="Arial"/>
        </w:rPr>
        <w:t xml:space="preserve"> </w:t>
      </w:r>
      <w:r w:rsidRPr="00AC523B">
        <w:rPr>
          <w:rFonts w:ascii="Constantia" w:hAnsi="Constantia" w:cs="Arial"/>
        </w:rPr>
        <w:t>objekta</w:t>
      </w:r>
      <w:r w:rsidR="00862FC0" w:rsidRPr="00AC523B">
        <w:rPr>
          <w:rFonts w:ascii="Constantia" w:hAnsi="Constantia" w:cs="Arial"/>
        </w:rPr>
        <w:t xml:space="preserve"> </w:t>
      </w:r>
      <w:r w:rsidRPr="00AC523B">
        <w:rPr>
          <w:rFonts w:ascii="Constantia" w:hAnsi="Constantia" w:cs="Arial"/>
        </w:rPr>
        <w:t>budu</w:t>
      </w:r>
      <w:r w:rsidR="00862FC0" w:rsidRPr="00AC523B">
        <w:rPr>
          <w:rFonts w:ascii="Constantia" w:hAnsi="Constantia" w:cs="Arial"/>
        </w:rPr>
        <w:t xml:space="preserve"> </w:t>
      </w:r>
      <w:r w:rsidRPr="00AC523B">
        <w:rPr>
          <w:rFonts w:ascii="Constantia" w:hAnsi="Constantia" w:cs="Arial"/>
        </w:rPr>
        <w:t>urađeni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drugačijem</w:t>
      </w:r>
      <w:r w:rsidR="00862FC0" w:rsidRPr="00AC523B">
        <w:rPr>
          <w:rFonts w:ascii="Constantia" w:hAnsi="Constantia" w:cs="Arial"/>
        </w:rPr>
        <w:t xml:space="preserve"> </w:t>
      </w:r>
      <w:r w:rsidRPr="00AC523B">
        <w:rPr>
          <w:rFonts w:ascii="Constantia" w:hAnsi="Constantia" w:cs="Arial"/>
        </w:rPr>
        <w:t>arhitektonskom</w:t>
      </w:r>
      <w:r w:rsidR="00862FC0" w:rsidRPr="00AC523B">
        <w:rPr>
          <w:rFonts w:ascii="Constantia" w:hAnsi="Constantia" w:cs="Arial"/>
        </w:rPr>
        <w:t xml:space="preserve"> </w:t>
      </w:r>
      <w:r w:rsidRPr="00AC523B">
        <w:rPr>
          <w:rFonts w:ascii="Constantia" w:hAnsi="Constantia" w:cs="Arial"/>
        </w:rPr>
        <w:t>maniru</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materijalizovani</w:t>
      </w:r>
      <w:r w:rsidR="00862FC0" w:rsidRPr="00AC523B">
        <w:rPr>
          <w:rFonts w:ascii="Constantia" w:hAnsi="Constantia" w:cs="Arial"/>
        </w:rPr>
        <w:t xml:space="preserve"> </w:t>
      </w:r>
      <w:r w:rsidRPr="00AC523B">
        <w:rPr>
          <w:rFonts w:ascii="Constantia" w:hAnsi="Constantia" w:cs="Arial"/>
        </w:rPr>
        <w:t>u</w:t>
      </w:r>
      <w:r w:rsidR="00862FC0" w:rsidRPr="00AC523B">
        <w:rPr>
          <w:rFonts w:ascii="Constantia" w:hAnsi="Constantia" w:cs="Arial"/>
        </w:rPr>
        <w:t xml:space="preserve"> </w:t>
      </w:r>
      <w:r w:rsidRPr="00AC523B">
        <w:rPr>
          <w:rFonts w:ascii="Constantia" w:hAnsi="Constantia" w:cs="Arial"/>
        </w:rPr>
        <w:t>drugom</w:t>
      </w:r>
      <w:r w:rsidR="00862FC0" w:rsidRPr="00AC523B">
        <w:rPr>
          <w:rFonts w:ascii="Constantia" w:hAnsi="Constantia" w:cs="Arial"/>
        </w:rPr>
        <w:t xml:space="preserve"> </w:t>
      </w:r>
      <w:r w:rsidRPr="00AC523B">
        <w:rPr>
          <w:rFonts w:ascii="Constantia" w:hAnsi="Constantia" w:cs="Arial"/>
        </w:rPr>
        <w:t>materijalu</w:t>
      </w:r>
      <w:r w:rsidR="00862FC0" w:rsidRPr="00AC523B">
        <w:rPr>
          <w:rFonts w:ascii="Constantia" w:hAnsi="Constantia" w:cs="Arial"/>
        </w:rPr>
        <w:t>.</w:t>
      </w:r>
    </w:p>
    <w:p w:rsidR="00AC523B" w:rsidRDefault="00AC523B" w:rsidP="00AC523B">
      <w:pPr>
        <w:widowControl w:val="0"/>
        <w:tabs>
          <w:tab w:val="num" w:pos="142"/>
        </w:tabs>
        <w:overflowPunct w:val="0"/>
        <w:autoSpaceDE w:val="0"/>
        <w:autoSpaceDN w:val="0"/>
        <w:adjustRightInd w:val="0"/>
        <w:spacing w:after="0" w:line="240" w:lineRule="auto"/>
        <w:ind w:left="142"/>
        <w:jc w:val="both"/>
        <w:rPr>
          <w:rFonts w:ascii="Constantia" w:hAnsi="Constantia" w:cs="Arial"/>
        </w:rPr>
      </w:pPr>
      <w:r>
        <w:rPr>
          <w:rFonts w:ascii="Constantia" w:hAnsi="Constantia" w:cs="Arial"/>
        </w:rPr>
        <w:tab/>
      </w:r>
    </w:p>
    <w:p w:rsidR="007E6A1E" w:rsidRPr="00AC523B" w:rsidRDefault="007E6A1E" w:rsidP="00AC523B">
      <w:pPr>
        <w:widowControl w:val="0"/>
        <w:tabs>
          <w:tab w:val="num" w:pos="142"/>
        </w:tabs>
        <w:overflowPunct w:val="0"/>
        <w:autoSpaceDE w:val="0"/>
        <w:autoSpaceDN w:val="0"/>
        <w:adjustRightInd w:val="0"/>
        <w:spacing w:after="0" w:line="240" w:lineRule="auto"/>
        <w:jc w:val="both"/>
        <w:rPr>
          <w:rFonts w:ascii="Constantia" w:hAnsi="Constantia" w:cs="Arial"/>
        </w:rPr>
      </w:pPr>
      <w:bookmarkStart w:id="2" w:name="_Toc475815083"/>
    </w:p>
    <w:p w:rsidR="00862FC0" w:rsidRPr="00AC523B" w:rsidRDefault="00613B7B" w:rsidP="007E6A1E">
      <w:pPr>
        <w:spacing w:after="0" w:line="240" w:lineRule="auto"/>
        <w:ind w:firstLine="720"/>
        <w:jc w:val="both"/>
        <w:rPr>
          <w:rFonts w:ascii="Constantia" w:hAnsi="Constantia" w:cs="Arial"/>
          <w:b/>
          <w:noProof/>
        </w:rPr>
      </w:pPr>
      <w:r w:rsidRPr="00AC523B">
        <w:rPr>
          <w:rFonts w:ascii="Constantia" w:hAnsi="Constantia" w:cs="Arial"/>
          <w:b/>
          <w:noProof/>
        </w:rPr>
        <w:t>Mineralne</w:t>
      </w:r>
      <w:r w:rsidR="00862FC0" w:rsidRPr="00AC523B">
        <w:rPr>
          <w:rFonts w:ascii="Constantia" w:hAnsi="Constantia" w:cs="Arial"/>
          <w:b/>
          <w:noProof/>
        </w:rPr>
        <w:t xml:space="preserve"> </w:t>
      </w:r>
      <w:r w:rsidRPr="00AC523B">
        <w:rPr>
          <w:rFonts w:ascii="Constantia" w:hAnsi="Constantia" w:cs="Arial"/>
          <w:b/>
          <w:noProof/>
        </w:rPr>
        <w:t>i</w:t>
      </w:r>
      <w:r w:rsidR="00862FC0" w:rsidRPr="00AC523B">
        <w:rPr>
          <w:rFonts w:ascii="Constantia" w:hAnsi="Constantia" w:cs="Arial"/>
          <w:b/>
          <w:noProof/>
        </w:rPr>
        <w:t xml:space="preserve"> </w:t>
      </w:r>
      <w:r w:rsidRPr="00AC523B">
        <w:rPr>
          <w:rFonts w:ascii="Constantia" w:hAnsi="Constantia" w:cs="Arial"/>
          <w:b/>
          <w:noProof/>
        </w:rPr>
        <w:t>lekovite</w:t>
      </w:r>
      <w:r w:rsidR="00862FC0" w:rsidRPr="00AC523B">
        <w:rPr>
          <w:rFonts w:ascii="Constantia" w:hAnsi="Constantia" w:cs="Arial"/>
          <w:b/>
          <w:noProof/>
        </w:rPr>
        <w:t xml:space="preserve"> </w:t>
      </w:r>
      <w:r w:rsidRPr="00AC523B">
        <w:rPr>
          <w:rFonts w:ascii="Constantia" w:hAnsi="Constantia" w:cs="Arial"/>
          <w:b/>
          <w:noProof/>
        </w:rPr>
        <w:t>vode</w:t>
      </w:r>
      <w:bookmarkEnd w:id="2"/>
    </w:p>
    <w:p w:rsidR="00862FC0" w:rsidRPr="00AC523B" w:rsidRDefault="00613B7B" w:rsidP="00D87A8F">
      <w:pPr>
        <w:pStyle w:val="NoSpacing"/>
        <w:ind w:left="142" w:firstLine="578"/>
        <w:jc w:val="both"/>
        <w:rPr>
          <w:rFonts w:ascii="Constantia" w:hAnsi="Constantia" w:cs="Arial"/>
        </w:rPr>
      </w:pPr>
      <w:r w:rsidRPr="00AC523B">
        <w:rPr>
          <w:rFonts w:ascii="Constantia" w:hAnsi="Constantia" w:cs="Arial"/>
        </w:rPr>
        <w:t>Osim</w:t>
      </w:r>
      <w:r w:rsidR="00862FC0" w:rsidRPr="00AC523B">
        <w:rPr>
          <w:rFonts w:ascii="Constantia" w:hAnsi="Constantia" w:cs="Arial"/>
        </w:rPr>
        <w:t xml:space="preserve"> </w:t>
      </w:r>
      <w:r w:rsidRPr="00AC523B">
        <w:rPr>
          <w:rFonts w:ascii="Constantia" w:hAnsi="Constantia" w:cs="Arial"/>
        </w:rPr>
        <w:t>poštovanja</w:t>
      </w:r>
      <w:r w:rsidR="00862FC0" w:rsidRPr="00AC523B">
        <w:rPr>
          <w:rFonts w:ascii="Constantia" w:hAnsi="Constantia" w:cs="Arial"/>
        </w:rPr>
        <w:t xml:space="preserve"> </w:t>
      </w:r>
      <w:r w:rsidRPr="00AC523B">
        <w:rPr>
          <w:rFonts w:ascii="Constantia" w:hAnsi="Constantia" w:cs="Arial"/>
        </w:rPr>
        <w:t>pomenutih</w:t>
      </w:r>
      <w:r w:rsidR="00862FC0" w:rsidRPr="00AC523B">
        <w:rPr>
          <w:rFonts w:ascii="Constantia" w:hAnsi="Constantia" w:cs="Arial"/>
        </w:rPr>
        <w:t xml:space="preserve"> </w:t>
      </w:r>
      <w:r w:rsidRPr="00AC523B">
        <w:rPr>
          <w:rFonts w:ascii="Constantia" w:hAnsi="Constantia" w:cs="Arial"/>
        </w:rPr>
        <w:t>kriterijuma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pravila</w:t>
      </w:r>
      <w:r w:rsidR="00862FC0" w:rsidRPr="00AC523B">
        <w:rPr>
          <w:rFonts w:ascii="Constantia" w:hAnsi="Constantia" w:cs="Arial"/>
        </w:rPr>
        <w:t xml:space="preserve"> </w:t>
      </w:r>
      <w:r w:rsidRPr="00AC523B">
        <w:rPr>
          <w:rFonts w:ascii="Constantia" w:hAnsi="Constantia" w:cs="Arial"/>
        </w:rPr>
        <w:t>za</w:t>
      </w:r>
      <w:r w:rsidR="00862FC0" w:rsidRPr="00AC523B">
        <w:rPr>
          <w:rFonts w:ascii="Constantia" w:hAnsi="Constantia" w:cs="Arial"/>
        </w:rPr>
        <w:t xml:space="preserve"> </w:t>
      </w:r>
      <w:r w:rsidRPr="00AC523B">
        <w:rPr>
          <w:rFonts w:ascii="Constantia" w:hAnsi="Constantia" w:cs="Arial"/>
        </w:rPr>
        <w:t>zaštitu</w:t>
      </w:r>
      <w:r w:rsidR="00862FC0" w:rsidRPr="00AC523B">
        <w:rPr>
          <w:rFonts w:ascii="Constantia" w:hAnsi="Constantia" w:cs="Arial"/>
        </w:rPr>
        <w:t xml:space="preserve"> </w:t>
      </w:r>
      <w:r w:rsidRPr="00AC523B">
        <w:rPr>
          <w:rFonts w:ascii="Constantia" w:hAnsi="Constantia" w:cs="Arial"/>
        </w:rPr>
        <w:t>voda</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izvorišta</w:t>
      </w:r>
      <w:r w:rsidR="00862FC0" w:rsidRPr="00AC523B">
        <w:rPr>
          <w:rFonts w:ascii="Constantia" w:hAnsi="Constantia" w:cs="Arial"/>
        </w:rPr>
        <w:t xml:space="preserve">, </w:t>
      </w:r>
      <w:r w:rsidRPr="00AC523B">
        <w:rPr>
          <w:rFonts w:ascii="Constantia" w:hAnsi="Constantia" w:cs="Arial"/>
        </w:rPr>
        <w:t>potrebno</w:t>
      </w:r>
      <w:r w:rsidR="00862FC0" w:rsidRPr="00AC523B">
        <w:rPr>
          <w:rFonts w:ascii="Constantia" w:hAnsi="Constantia" w:cs="Arial"/>
        </w:rPr>
        <w:t xml:space="preserve"> </w:t>
      </w:r>
      <w:r w:rsidRPr="00AC523B">
        <w:rPr>
          <w:rFonts w:ascii="Constantia" w:hAnsi="Constantia" w:cs="Arial"/>
        </w:rPr>
        <w:t>je</w:t>
      </w:r>
      <w:r w:rsidR="00862FC0" w:rsidRPr="00AC523B">
        <w:rPr>
          <w:rFonts w:ascii="Constantia" w:hAnsi="Constantia" w:cs="Arial"/>
        </w:rPr>
        <w:t xml:space="preserve"> </w:t>
      </w:r>
      <w:r w:rsidRPr="00AC523B">
        <w:rPr>
          <w:rFonts w:ascii="Constantia" w:hAnsi="Constantia" w:cs="Arial"/>
        </w:rPr>
        <w:t>sa</w:t>
      </w:r>
      <w:r w:rsidR="00862FC0" w:rsidRPr="00AC523B">
        <w:rPr>
          <w:rFonts w:ascii="Constantia" w:hAnsi="Constantia" w:cs="Arial"/>
        </w:rPr>
        <w:t xml:space="preserve"> </w:t>
      </w:r>
      <w:r w:rsidRPr="00AC523B">
        <w:rPr>
          <w:rFonts w:ascii="Constantia" w:hAnsi="Constantia" w:cs="Arial"/>
        </w:rPr>
        <w:t>dodatnom</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posebnom</w:t>
      </w:r>
      <w:r w:rsidR="00862FC0" w:rsidRPr="00AC523B">
        <w:rPr>
          <w:rFonts w:ascii="Constantia" w:hAnsi="Constantia" w:cs="Arial"/>
        </w:rPr>
        <w:t xml:space="preserve"> </w:t>
      </w:r>
      <w:r w:rsidRPr="00AC523B">
        <w:rPr>
          <w:rFonts w:ascii="Constantia" w:hAnsi="Constantia" w:cs="Arial"/>
        </w:rPr>
        <w:t>pažnjom</w:t>
      </w:r>
      <w:r w:rsidR="00862FC0" w:rsidRPr="00AC523B">
        <w:rPr>
          <w:rFonts w:ascii="Constantia" w:hAnsi="Constantia" w:cs="Arial"/>
        </w:rPr>
        <w:t xml:space="preserve"> </w:t>
      </w:r>
      <w:r w:rsidRPr="00AC523B">
        <w:rPr>
          <w:rFonts w:ascii="Constantia" w:hAnsi="Constantia" w:cs="Arial"/>
        </w:rPr>
        <w:t>obezbediti</w:t>
      </w:r>
      <w:r w:rsidR="00862FC0" w:rsidRPr="00AC523B">
        <w:rPr>
          <w:rFonts w:ascii="Constantia" w:hAnsi="Constantia" w:cs="Arial"/>
        </w:rPr>
        <w:t xml:space="preserve"> </w:t>
      </w:r>
      <w:r w:rsidRPr="00AC523B">
        <w:rPr>
          <w:rFonts w:ascii="Constantia" w:hAnsi="Constantia" w:cs="Arial"/>
        </w:rPr>
        <w:t>izvore</w:t>
      </w:r>
      <w:r w:rsidR="00862FC0" w:rsidRPr="00AC523B">
        <w:rPr>
          <w:rFonts w:ascii="Constantia" w:hAnsi="Constantia" w:cs="Arial"/>
        </w:rPr>
        <w:t xml:space="preserve"> </w:t>
      </w:r>
      <w:r w:rsidRPr="00AC523B">
        <w:rPr>
          <w:rFonts w:ascii="Constantia" w:hAnsi="Constantia" w:cs="Arial"/>
        </w:rPr>
        <w:t>mineralnih</w:t>
      </w:r>
      <w:r w:rsidR="00862FC0" w:rsidRPr="00AC523B">
        <w:rPr>
          <w:rFonts w:ascii="Constantia" w:hAnsi="Constantia" w:cs="Arial"/>
        </w:rPr>
        <w:t xml:space="preserve"> </w:t>
      </w:r>
      <w:r w:rsidRPr="00AC523B">
        <w:rPr>
          <w:rFonts w:ascii="Constantia" w:hAnsi="Constantia" w:cs="Arial"/>
        </w:rPr>
        <w:t>i</w:t>
      </w:r>
      <w:r w:rsidR="00862FC0" w:rsidRPr="00AC523B">
        <w:rPr>
          <w:rFonts w:ascii="Constantia" w:hAnsi="Constantia" w:cs="Arial"/>
        </w:rPr>
        <w:t xml:space="preserve"> </w:t>
      </w:r>
      <w:r w:rsidRPr="00AC523B">
        <w:rPr>
          <w:rFonts w:ascii="Constantia" w:hAnsi="Constantia" w:cs="Arial"/>
        </w:rPr>
        <w:t>lekovitih</w:t>
      </w:r>
      <w:r w:rsidR="00862FC0" w:rsidRPr="00AC523B">
        <w:rPr>
          <w:rFonts w:ascii="Constantia" w:hAnsi="Constantia" w:cs="Arial"/>
        </w:rPr>
        <w:t xml:space="preserve"> </w:t>
      </w:r>
      <w:r w:rsidRPr="00AC523B">
        <w:rPr>
          <w:rFonts w:ascii="Constantia" w:hAnsi="Constantia" w:cs="Arial"/>
        </w:rPr>
        <w:t>voda</w:t>
      </w:r>
      <w:r w:rsidR="00862FC0" w:rsidRPr="00AC523B">
        <w:rPr>
          <w:rFonts w:ascii="Constantia" w:hAnsi="Constantia" w:cs="Arial"/>
        </w:rPr>
        <w:t xml:space="preserve">. </w:t>
      </w:r>
    </w:p>
    <w:p w:rsidR="00862FC0" w:rsidRPr="00DD3D53" w:rsidRDefault="00613B7B" w:rsidP="00D87A8F">
      <w:pPr>
        <w:pStyle w:val="NoSpacing"/>
        <w:ind w:left="142" w:firstLine="578"/>
        <w:jc w:val="both"/>
        <w:rPr>
          <w:rFonts w:ascii="Constantia" w:hAnsi="Constantia" w:cs="Arial"/>
        </w:rPr>
      </w:pPr>
      <w:r w:rsidRPr="00DD3D53">
        <w:rPr>
          <w:rFonts w:ascii="Constantia" w:hAnsi="Constantia" w:cs="Arial"/>
        </w:rPr>
        <w:t>Izdvojena</w:t>
      </w:r>
      <w:r w:rsidR="00862FC0" w:rsidRPr="00DD3D53">
        <w:rPr>
          <w:rFonts w:ascii="Constantia" w:hAnsi="Constantia" w:cs="Arial"/>
        </w:rPr>
        <w:t xml:space="preserve"> </w:t>
      </w:r>
      <w:r w:rsidRPr="00DD3D53">
        <w:rPr>
          <w:rFonts w:ascii="Constantia" w:hAnsi="Constantia" w:cs="Arial"/>
        </w:rPr>
        <w:t>su</w:t>
      </w:r>
      <w:r w:rsidR="00862FC0" w:rsidRPr="00DD3D53">
        <w:rPr>
          <w:rFonts w:ascii="Constantia" w:hAnsi="Constantia" w:cs="Arial"/>
        </w:rPr>
        <w:t xml:space="preserve"> </w:t>
      </w:r>
      <w:r w:rsidRPr="00DD3D53">
        <w:rPr>
          <w:rFonts w:ascii="Constantia" w:hAnsi="Constantia" w:cs="Arial"/>
        </w:rPr>
        <w:t>sledeća</w:t>
      </w:r>
      <w:r w:rsidR="00862FC0" w:rsidRPr="00DD3D53">
        <w:rPr>
          <w:rFonts w:ascii="Constantia" w:hAnsi="Constantia" w:cs="Arial"/>
        </w:rPr>
        <w:t xml:space="preserve"> </w:t>
      </w:r>
      <w:r w:rsidRPr="00DD3D53">
        <w:rPr>
          <w:rFonts w:ascii="Constantia" w:hAnsi="Constantia" w:cs="Arial"/>
        </w:rPr>
        <w:t>izvorišta</w:t>
      </w:r>
      <w:r w:rsidR="00862FC0" w:rsidRPr="00DD3D53">
        <w:rPr>
          <w:rFonts w:ascii="Constantia" w:hAnsi="Constantia" w:cs="Arial"/>
        </w:rPr>
        <w:t xml:space="preserve"> </w:t>
      </w:r>
      <w:r w:rsidRPr="00DD3D53">
        <w:rPr>
          <w:rFonts w:ascii="Constantia" w:hAnsi="Constantia" w:cs="Arial"/>
        </w:rPr>
        <w:t>mineralnih</w:t>
      </w:r>
      <w:r w:rsidR="00862FC0" w:rsidRPr="00DD3D53">
        <w:rPr>
          <w:rFonts w:ascii="Constantia" w:hAnsi="Constantia" w:cs="Arial"/>
        </w:rPr>
        <w:t xml:space="preserve"> </w:t>
      </w:r>
      <w:r w:rsidRPr="00DD3D53">
        <w:rPr>
          <w:rFonts w:ascii="Constantia" w:hAnsi="Constantia" w:cs="Arial"/>
        </w:rPr>
        <w:t>i</w:t>
      </w:r>
      <w:r w:rsidR="00862FC0" w:rsidRPr="00DD3D53">
        <w:rPr>
          <w:rFonts w:ascii="Constantia" w:hAnsi="Constantia" w:cs="Arial"/>
        </w:rPr>
        <w:t>/</w:t>
      </w:r>
      <w:r w:rsidRPr="00DD3D53">
        <w:rPr>
          <w:rFonts w:ascii="Constantia" w:hAnsi="Constantia" w:cs="Arial"/>
        </w:rPr>
        <w:t>ili</w:t>
      </w:r>
      <w:r w:rsidR="00862FC0" w:rsidRPr="00DD3D53">
        <w:rPr>
          <w:rFonts w:ascii="Constantia" w:hAnsi="Constantia" w:cs="Arial"/>
        </w:rPr>
        <w:t xml:space="preserve"> </w:t>
      </w:r>
      <w:r w:rsidRPr="00DD3D53">
        <w:rPr>
          <w:rFonts w:ascii="Constantia" w:hAnsi="Constantia" w:cs="Arial"/>
        </w:rPr>
        <w:t>lekovitih</w:t>
      </w:r>
      <w:r w:rsidR="00862FC0" w:rsidRPr="00DD3D53">
        <w:rPr>
          <w:rFonts w:ascii="Constantia" w:hAnsi="Constantia" w:cs="Arial"/>
        </w:rPr>
        <w:t xml:space="preserve"> </w:t>
      </w:r>
      <w:r w:rsidRPr="00DD3D53">
        <w:rPr>
          <w:rFonts w:ascii="Constantia" w:hAnsi="Constantia" w:cs="Arial"/>
        </w:rPr>
        <w:t>voda</w:t>
      </w:r>
      <w:r w:rsidR="00862FC0" w:rsidRPr="00DD3D53">
        <w:rPr>
          <w:rFonts w:ascii="Constantia" w:hAnsi="Constantia" w:cs="Arial"/>
        </w:rPr>
        <w:t xml:space="preserve"> </w:t>
      </w:r>
      <w:r w:rsidRPr="00DD3D53">
        <w:rPr>
          <w:rFonts w:ascii="Constantia" w:hAnsi="Constantia" w:cs="Arial"/>
        </w:rPr>
        <w:t>na</w:t>
      </w:r>
      <w:r w:rsidR="00862FC0" w:rsidRPr="00DD3D53">
        <w:rPr>
          <w:rFonts w:ascii="Constantia" w:hAnsi="Constantia" w:cs="Arial"/>
        </w:rPr>
        <w:t xml:space="preserve"> </w:t>
      </w:r>
      <w:r w:rsidRPr="00DD3D53">
        <w:rPr>
          <w:rFonts w:ascii="Constantia" w:hAnsi="Constantia" w:cs="Arial"/>
        </w:rPr>
        <w:t>teritoriji</w:t>
      </w:r>
      <w:r w:rsidR="00862FC0" w:rsidRPr="00DD3D53">
        <w:rPr>
          <w:rFonts w:ascii="Constantia" w:hAnsi="Constantia" w:cs="Arial"/>
        </w:rPr>
        <w:t xml:space="preserve"> </w:t>
      </w:r>
      <w:r w:rsidR="00DD3D53" w:rsidRPr="00DD3D53">
        <w:rPr>
          <w:rFonts w:ascii="Constantia" w:hAnsi="Constantia" w:cs="Arial"/>
        </w:rPr>
        <w:t>Plana generalne regulacije</w:t>
      </w:r>
      <w:r w:rsidR="00862FC0" w:rsidRPr="00DD3D53">
        <w:rPr>
          <w:rFonts w:ascii="Constantia" w:hAnsi="Constantia" w:cs="Arial"/>
        </w:rPr>
        <w:t xml:space="preserve"> :</w:t>
      </w:r>
    </w:p>
    <w:p w:rsidR="00862FC0" w:rsidRPr="00DD3D53" w:rsidRDefault="00613B7B" w:rsidP="007926A4">
      <w:pPr>
        <w:pStyle w:val="NoSpacing"/>
        <w:numPr>
          <w:ilvl w:val="0"/>
          <w:numId w:val="34"/>
        </w:numPr>
        <w:jc w:val="both"/>
        <w:rPr>
          <w:rFonts w:ascii="Constantia" w:hAnsi="Constantia" w:cs="Arial"/>
          <w:lang w:val="sr-Cyrl-CS"/>
        </w:rPr>
      </w:pPr>
      <w:r w:rsidRPr="00DD3D53">
        <w:rPr>
          <w:rFonts w:ascii="Constantia" w:hAnsi="Constantia" w:cs="Arial"/>
          <w:lang w:val="sr-Cyrl-CS"/>
        </w:rPr>
        <w:t>Snežnik</w:t>
      </w:r>
    </w:p>
    <w:p w:rsidR="00862FC0" w:rsidRPr="00DD3D53" w:rsidRDefault="00613B7B" w:rsidP="007926A4">
      <w:pPr>
        <w:pStyle w:val="NoSpacing"/>
        <w:numPr>
          <w:ilvl w:val="0"/>
          <w:numId w:val="34"/>
        </w:numPr>
        <w:jc w:val="both"/>
        <w:rPr>
          <w:rFonts w:ascii="Constantia" w:hAnsi="Constantia" w:cs="Arial"/>
          <w:lang w:val="sr-Cyrl-CS"/>
        </w:rPr>
      </w:pPr>
      <w:r w:rsidRPr="00DD3D53">
        <w:rPr>
          <w:rFonts w:ascii="Constantia" w:hAnsi="Constantia" w:cs="Arial"/>
          <w:lang w:val="sr-Cyrl-CS"/>
        </w:rPr>
        <w:t>Slatina</w:t>
      </w:r>
    </w:p>
    <w:p w:rsidR="00862FC0" w:rsidRPr="00DD3D53" w:rsidRDefault="00613B7B" w:rsidP="007926A4">
      <w:pPr>
        <w:pStyle w:val="NoSpacing"/>
        <w:numPr>
          <w:ilvl w:val="0"/>
          <w:numId w:val="34"/>
        </w:numPr>
        <w:jc w:val="both"/>
        <w:rPr>
          <w:rFonts w:ascii="Constantia" w:hAnsi="Constantia" w:cs="Arial"/>
          <w:lang w:val="sr-Cyrl-CS"/>
        </w:rPr>
      </w:pPr>
      <w:r w:rsidRPr="00DD3D53">
        <w:rPr>
          <w:rFonts w:ascii="Constantia" w:hAnsi="Constantia" w:cs="Arial"/>
          <w:lang w:val="sr-Cyrl-CS"/>
        </w:rPr>
        <w:t>Tola</w:t>
      </w:r>
      <w:r w:rsidR="00862FC0" w:rsidRPr="00DD3D53">
        <w:rPr>
          <w:rFonts w:ascii="Constantia" w:hAnsi="Constantia" w:cs="Arial"/>
          <w:lang w:val="sr-Cyrl-CS"/>
        </w:rPr>
        <w:t xml:space="preserve"> </w:t>
      </w:r>
      <w:r w:rsidRPr="00DD3D53">
        <w:rPr>
          <w:rFonts w:ascii="Constantia" w:hAnsi="Constantia" w:cs="Arial"/>
          <w:lang w:val="sr-Cyrl-CS"/>
        </w:rPr>
        <w:t>voda</w:t>
      </w:r>
    </w:p>
    <w:p w:rsidR="00862FC0" w:rsidRPr="00345EBE" w:rsidRDefault="00613B7B" w:rsidP="007926A4">
      <w:pPr>
        <w:pStyle w:val="NoSpacing"/>
        <w:numPr>
          <w:ilvl w:val="0"/>
          <w:numId w:val="34"/>
        </w:numPr>
        <w:jc w:val="both"/>
        <w:rPr>
          <w:rFonts w:ascii="Constantia" w:hAnsi="Constantia" w:cs="Arial"/>
          <w:b/>
          <w:lang w:val="sr-Cyrl-CS"/>
        </w:rPr>
      </w:pPr>
      <w:r w:rsidRPr="00345EBE">
        <w:rPr>
          <w:rFonts w:ascii="Constantia" w:hAnsi="Constantia" w:cs="Arial"/>
          <w:b/>
          <w:lang w:val="sr-Cyrl-CS"/>
        </w:rPr>
        <w:t>Beli</w:t>
      </w:r>
      <w:r w:rsidR="00862FC0" w:rsidRPr="00345EBE">
        <w:rPr>
          <w:rFonts w:ascii="Constantia" w:hAnsi="Constantia" w:cs="Arial"/>
          <w:b/>
          <w:lang w:val="sr-Cyrl-CS"/>
        </w:rPr>
        <w:t xml:space="preserve"> </w:t>
      </w:r>
      <w:r w:rsidRPr="00345EBE">
        <w:rPr>
          <w:rFonts w:ascii="Constantia" w:hAnsi="Constantia" w:cs="Arial"/>
          <w:b/>
          <w:lang w:val="sr-Cyrl-CS"/>
        </w:rPr>
        <w:t>izvor</w:t>
      </w:r>
      <w:r w:rsidR="00862FC0" w:rsidRPr="00345EBE">
        <w:rPr>
          <w:rFonts w:ascii="Constantia" w:hAnsi="Constantia" w:cs="Arial"/>
          <w:b/>
          <w:lang w:val="sr-Cyrl-CS"/>
        </w:rPr>
        <w:t xml:space="preserve"> </w:t>
      </w:r>
    </w:p>
    <w:p w:rsidR="00862FC0" w:rsidRPr="00DD3D53" w:rsidRDefault="00613B7B" w:rsidP="007926A4">
      <w:pPr>
        <w:pStyle w:val="NoSpacing"/>
        <w:numPr>
          <w:ilvl w:val="0"/>
          <w:numId w:val="34"/>
        </w:numPr>
        <w:jc w:val="both"/>
        <w:rPr>
          <w:rFonts w:ascii="Constantia" w:hAnsi="Constantia" w:cs="Arial"/>
          <w:lang w:val="sr-Cyrl-CS"/>
        </w:rPr>
      </w:pPr>
      <w:r w:rsidRPr="00DD3D53">
        <w:rPr>
          <w:rFonts w:ascii="Constantia" w:hAnsi="Constantia" w:cs="Arial"/>
          <w:lang w:val="sr-Cyrl-CS"/>
        </w:rPr>
        <w:t>Jezero</w:t>
      </w:r>
    </w:p>
    <w:p w:rsidR="00862FC0" w:rsidRPr="00DD3D53" w:rsidRDefault="00613B7B" w:rsidP="007926A4">
      <w:pPr>
        <w:pStyle w:val="NoSpacing"/>
        <w:numPr>
          <w:ilvl w:val="0"/>
          <w:numId w:val="34"/>
        </w:numPr>
        <w:jc w:val="both"/>
        <w:rPr>
          <w:rFonts w:ascii="Constantia" w:hAnsi="Constantia" w:cs="Arial"/>
          <w:lang w:val="sr-Cyrl-CS"/>
        </w:rPr>
      </w:pPr>
      <w:r w:rsidRPr="00DD3D53">
        <w:rPr>
          <w:rFonts w:ascii="Constantia" w:hAnsi="Constantia" w:cs="Arial"/>
          <w:lang w:val="sr-Cyrl-CS"/>
        </w:rPr>
        <w:t>Borjak</w:t>
      </w:r>
    </w:p>
    <w:p w:rsidR="00862FC0" w:rsidRPr="00DD3D53" w:rsidRDefault="00613B7B" w:rsidP="007926A4">
      <w:pPr>
        <w:pStyle w:val="NoSpacing"/>
        <w:numPr>
          <w:ilvl w:val="0"/>
          <w:numId w:val="34"/>
        </w:numPr>
        <w:jc w:val="both"/>
        <w:rPr>
          <w:rFonts w:ascii="Constantia" w:hAnsi="Constantia" w:cs="Arial"/>
          <w:lang w:val="sr-Cyrl-CS"/>
        </w:rPr>
      </w:pPr>
      <w:r w:rsidRPr="00DD3D53">
        <w:rPr>
          <w:rFonts w:ascii="Constantia" w:hAnsi="Constantia" w:cs="Arial"/>
        </w:rPr>
        <w:t>Izvorak</w:t>
      </w:r>
    </w:p>
    <w:p w:rsidR="00862FC0" w:rsidRPr="00DD3D53" w:rsidRDefault="00613B7B" w:rsidP="00D87A8F">
      <w:pPr>
        <w:pStyle w:val="NoSpacing"/>
        <w:ind w:left="142"/>
        <w:jc w:val="both"/>
        <w:rPr>
          <w:rFonts w:ascii="Constantia" w:hAnsi="Constantia" w:cs="Arial"/>
          <w:lang w:val="sr-Cyrl-CS"/>
        </w:rPr>
      </w:pPr>
      <w:r w:rsidRPr="00DD3D53">
        <w:rPr>
          <w:rFonts w:ascii="Constantia" w:hAnsi="Constantia" w:cs="Arial"/>
          <w:lang w:val="sr-Cyrl-CS"/>
        </w:rPr>
        <w:t>i</w:t>
      </w:r>
      <w:r w:rsidR="00862FC0" w:rsidRPr="00DD3D53">
        <w:rPr>
          <w:rFonts w:ascii="Constantia" w:hAnsi="Constantia" w:cs="Arial"/>
          <w:lang w:val="sr-Cyrl-CS"/>
        </w:rPr>
        <w:t xml:space="preserve"> </w:t>
      </w:r>
      <w:r w:rsidRPr="00DD3D53">
        <w:rPr>
          <w:rFonts w:ascii="Constantia" w:hAnsi="Constantia" w:cs="Arial"/>
          <w:lang w:val="sr-Cyrl-CS"/>
        </w:rPr>
        <w:t>tri</w:t>
      </w:r>
      <w:r w:rsidR="00862FC0" w:rsidRPr="00DD3D53">
        <w:rPr>
          <w:rFonts w:ascii="Constantia" w:hAnsi="Constantia" w:cs="Arial"/>
          <w:lang w:val="sr-Cyrl-CS"/>
        </w:rPr>
        <w:t xml:space="preserve"> </w:t>
      </w:r>
      <w:r w:rsidRPr="00DD3D53">
        <w:rPr>
          <w:rFonts w:ascii="Constantia" w:hAnsi="Constantia" w:cs="Arial"/>
          <w:lang w:val="sr-Cyrl-CS"/>
        </w:rPr>
        <w:t>lokacije</w:t>
      </w:r>
      <w:r w:rsidR="00862FC0" w:rsidRPr="00DD3D53">
        <w:rPr>
          <w:rFonts w:ascii="Constantia" w:hAnsi="Constantia" w:cs="Arial"/>
          <w:lang w:val="sr-Cyrl-CS"/>
        </w:rPr>
        <w:t xml:space="preserve"> </w:t>
      </w:r>
      <w:r w:rsidRPr="00DD3D53">
        <w:rPr>
          <w:rFonts w:ascii="Constantia" w:hAnsi="Constantia" w:cs="Arial"/>
          <w:lang w:val="sr-Cyrl-CS"/>
        </w:rPr>
        <w:t>potencijalnih</w:t>
      </w:r>
      <w:r w:rsidR="00862FC0" w:rsidRPr="00DD3D53">
        <w:rPr>
          <w:rFonts w:ascii="Constantia" w:hAnsi="Constantia" w:cs="Arial"/>
          <w:lang w:val="sr-Cyrl-CS"/>
        </w:rPr>
        <w:t xml:space="preserve"> </w:t>
      </w:r>
      <w:r w:rsidRPr="00DD3D53">
        <w:rPr>
          <w:rFonts w:ascii="Constantia" w:hAnsi="Constantia" w:cs="Arial"/>
          <w:lang w:val="sr-Cyrl-CS"/>
        </w:rPr>
        <w:t>izvora</w:t>
      </w:r>
      <w:r w:rsidR="00862FC0" w:rsidRPr="00DD3D53">
        <w:rPr>
          <w:rFonts w:ascii="Constantia" w:hAnsi="Constantia" w:cs="Arial"/>
          <w:lang w:val="sr-Cyrl-CS"/>
        </w:rPr>
        <w:t xml:space="preserve"> : 1-</w:t>
      </w:r>
      <w:r w:rsidRPr="00DD3D53">
        <w:rPr>
          <w:rFonts w:ascii="Constantia" w:hAnsi="Constantia" w:cs="Arial"/>
          <w:lang w:val="sr-Cyrl-CS"/>
        </w:rPr>
        <w:t>područje</w:t>
      </w:r>
      <w:r w:rsidR="00862FC0" w:rsidRPr="00DD3D53">
        <w:rPr>
          <w:rFonts w:ascii="Constantia" w:hAnsi="Constantia" w:cs="Arial"/>
          <w:lang w:val="sr-Cyrl-CS"/>
        </w:rPr>
        <w:t xml:space="preserve"> </w:t>
      </w:r>
      <w:r w:rsidRPr="00DD3D53">
        <w:rPr>
          <w:rFonts w:ascii="Constantia" w:hAnsi="Constantia" w:cs="Arial"/>
          <w:lang w:val="sr-Cyrl-CS"/>
        </w:rPr>
        <w:t>JKP</w:t>
      </w:r>
      <w:r w:rsidR="00862FC0" w:rsidRPr="00DD3D53">
        <w:rPr>
          <w:rFonts w:ascii="Constantia" w:hAnsi="Constantia" w:cs="Arial"/>
          <w:lang w:val="sr-Cyrl-CS"/>
        </w:rPr>
        <w:t>“</w:t>
      </w:r>
      <w:r w:rsidRPr="00DD3D53">
        <w:rPr>
          <w:rFonts w:ascii="Constantia" w:hAnsi="Constantia" w:cs="Arial"/>
          <w:lang w:val="sr-Cyrl-CS"/>
        </w:rPr>
        <w:t>Beli</w:t>
      </w:r>
      <w:r w:rsidR="00862FC0" w:rsidRPr="00DD3D53">
        <w:rPr>
          <w:rFonts w:ascii="Constantia" w:hAnsi="Constantia" w:cs="Arial"/>
          <w:lang w:val="sr-Cyrl-CS"/>
        </w:rPr>
        <w:t xml:space="preserve"> </w:t>
      </w:r>
      <w:r w:rsidRPr="00DD3D53">
        <w:rPr>
          <w:rFonts w:ascii="Constantia" w:hAnsi="Constantia" w:cs="Arial"/>
          <w:lang w:val="sr-Cyrl-CS"/>
        </w:rPr>
        <w:t>Izvor</w:t>
      </w:r>
      <w:r w:rsidR="00862FC0" w:rsidRPr="00DD3D53">
        <w:rPr>
          <w:rFonts w:ascii="Constantia" w:hAnsi="Constantia" w:cs="Arial"/>
          <w:lang w:val="sr-Cyrl-CS"/>
        </w:rPr>
        <w:t>“, 2-</w:t>
      </w:r>
      <w:r w:rsidRPr="00DD3D53">
        <w:rPr>
          <w:rFonts w:ascii="Constantia" w:hAnsi="Constantia" w:cs="Arial"/>
          <w:lang w:val="sr-Cyrl-CS"/>
        </w:rPr>
        <w:t>zona</w:t>
      </w:r>
      <w:r w:rsidR="00862FC0" w:rsidRPr="00DD3D53">
        <w:rPr>
          <w:rFonts w:ascii="Constantia" w:hAnsi="Constantia" w:cs="Arial"/>
          <w:lang w:val="sr-Cyrl-CS"/>
        </w:rPr>
        <w:t xml:space="preserve"> </w:t>
      </w:r>
      <w:r w:rsidRPr="00DD3D53">
        <w:rPr>
          <w:rFonts w:ascii="Constantia" w:hAnsi="Constantia" w:cs="Arial"/>
          <w:lang w:val="sr-Cyrl-CS"/>
        </w:rPr>
        <w:t>bivše</w:t>
      </w:r>
      <w:r w:rsidR="00862FC0" w:rsidRPr="00DD3D53">
        <w:rPr>
          <w:rFonts w:ascii="Constantia" w:hAnsi="Constantia" w:cs="Arial"/>
          <w:lang w:val="sr-Cyrl-CS"/>
        </w:rPr>
        <w:t xml:space="preserve"> </w:t>
      </w:r>
      <w:r w:rsidRPr="00DD3D53">
        <w:rPr>
          <w:rFonts w:ascii="Constantia" w:hAnsi="Constantia" w:cs="Arial"/>
          <w:lang w:val="sr-Cyrl-CS"/>
        </w:rPr>
        <w:t>benzinske</w:t>
      </w:r>
      <w:r w:rsidR="00862FC0" w:rsidRPr="00DD3D53">
        <w:rPr>
          <w:rFonts w:ascii="Constantia" w:hAnsi="Constantia" w:cs="Arial"/>
          <w:lang w:val="sr-Cyrl-CS"/>
        </w:rPr>
        <w:t xml:space="preserve"> </w:t>
      </w:r>
      <w:r w:rsidRPr="00DD3D53">
        <w:rPr>
          <w:rFonts w:ascii="Constantia" w:hAnsi="Constantia" w:cs="Arial"/>
          <w:lang w:val="sr-Cyrl-CS"/>
        </w:rPr>
        <w:t>pumpe</w:t>
      </w:r>
      <w:r w:rsidR="00862FC0" w:rsidRPr="00DD3D53">
        <w:rPr>
          <w:rFonts w:ascii="Constantia" w:hAnsi="Constantia" w:cs="Arial"/>
          <w:lang w:val="sr-Cyrl-CS"/>
        </w:rPr>
        <w:t xml:space="preserve"> (</w:t>
      </w:r>
      <w:r w:rsidRPr="00DD3D53">
        <w:rPr>
          <w:rFonts w:ascii="Constantia" w:hAnsi="Constantia" w:cs="Arial"/>
          <w:lang w:val="sr-Cyrl-CS"/>
        </w:rPr>
        <w:t>deo</w:t>
      </w:r>
      <w:r w:rsidR="00862FC0" w:rsidRPr="00DD3D53">
        <w:rPr>
          <w:rFonts w:ascii="Constantia" w:hAnsi="Constantia" w:cs="Arial"/>
          <w:lang w:val="sr-Cyrl-CS"/>
        </w:rPr>
        <w:t xml:space="preserve"> </w:t>
      </w:r>
      <w:r w:rsidRPr="00DD3D53">
        <w:rPr>
          <w:rFonts w:ascii="Constantia" w:hAnsi="Constantia" w:cs="Arial"/>
          <w:lang w:val="sr-Cyrl-CS"/>
        </w:rPr>
        <w:t>platoa</w:t>
      </w:r>
      <w:r w:rsidR="00862FC0" w:rsidRPr="00DD3D53">
        <w:rPr>
          <w:rFonts w:ascii="Constantia" w:hAnsi="Constantia" w:cs="Arial"/>
          <w:lang w:val="sr-Cyrl-CS"/>
        </w:rPr>
        <w:t xml:space="preserve"> „</w:t>
      </w:r>
      <w:r w:rsidRPr="00DD3D53">
        <w:rPr>
          <w:rFonts w:ascii="Constantia" w:hAnsi="Constantia" w:cs="Arial"/>
          <w:lang w:val="sr-Cyrl-CS"/>
        </w:rPr>
        <w:t>Putnik</w:t>
      </w:r>
      <w:r w:rsidR="00862FC0" w:rsidRPr="00DD3D53">
        <w:rPr>
          <w:rFonts w:ascii="Constantia" w:hAnsi="Constantia" w:cs="Arial"/>
          <w:lang w:val="sr-Cyrl-CS"/>
        </w:rPr>
        <w:t xml:space="preserve">) </w:t>
      </w:r>
      <w:r w:rsidRPr="00DD3D53">
        <w:rPr>
          <w:rFonts w:ascii="Constantia" w:hAnsi="Constantia" w:cs="Arial"/>
          <w:lang w:val="sr-Cyrl-CS"/>
        </w:rPr>
        <w:t>i</w:t>
      </w:r>
      <w:r w:rsidR="00862FC0" w:rsidRPr="00DD3D53">
        <w:rPr>
          <w:rFonts w:ascii="Constantia" w:hAnsi="Constantia" w:cs="Arial"/>
          <w:lang w:val="sr-Cyrl-CS"/>
        </w:rPr>
        <w:t xml:space="preserve"> 3- </w:t>
      </w:r>
      <w:r w:rsidRPr="00DD3D53">
        <w:rPr>
          <w:rFonts w:ascii="Constantia" w:hAnsi="Constantia" w:cs="Arial"/>
          <w:lang w:val="sr-Cyrl-CS"/>
        </w:rPr>
        <w:t>zona</w:t>
      </w:r>
      <w:r w:rsidR="00862FC0" w:rsidRPr="00DD3D53">
        <w:rPr>
          <w:rFonts w:ascii="Constantia" w:hAnsi="Constantia" w:cs="Arial"/>
          <w:lang w:val="sr-Cyrl-CS"/>
        </w:rPr>
        <w:t xml:space="preserve"> </w:t>
      </w:r>
      <w:r w:rsidRPr="00DD3D53">
        <w:rPr>
          <w:rFonts w:ascii="Constantia" w:hAnsi="Constantia" w:cs="Arial"/>
          <w:lang w:val="sr-Cyrl-CS"/>
        </w:rPr>
        <w:t>raskrsnice</w:t>
      </w:r>
      <w:r w:rsidR="00862FC0" w:rsidRPr="00DD3D53">
        <w:rPr>
          <w:rFonts w:ascii="Constantia" w:hAnsi="Constantia" w:cs="Arial"/>
          <w:lang w:val="sr-Cyrl-CS"/>
        </w:rPr>
        <w:t xml:space="preserve"> </w:t>
      </w:r>
      <w:r w:rsidRPr="00DD3D53">
        <w:rPr>
          <w:rFonts w:ascii="Constantia" w:hAnsi="Constantia" w:cs="Arial"/>
          <w:lang w:val="sr-Cyrl-CS"/>
        </w:rPr>
        <w:t>starog</w:t>
      </w:r>
      <w:r w:rsidR="00862FC0" w:rsidRPr="00DD3D53">
        <w:rPr>
          <w:rFonts w:ascii="Constantia" w:hAnsi="Constantia" w:cs="Arial"/>
          <w:lang w:val="sr-Cyrl-CS"/>
        </w:rPr>
        <w:t xml:space="preserve"> </w:t>
      </w:r>
      <w:r w:rsidRPr="00DD3D53">
        <w:rPr>
          <w:rFonts w:ascii="Constantia" w:hAnsi="Constantia" w:cs="Arial"/>
          <w:lang w:val="sr-Cyrl-CS"/>
        </w:rPr>
        <w:t>i</w:t>
      </w:r>
      <w:r w:rsidR="00862FC0" w:rsidRPr="00DD3D53">
        <w:rPr>
          <w:rFonts w:ascii="Constantia" w:hAnsi="Constantia" w:cs="Arial"/>
          <w:lang w:val="sr-Cyrl-CS"/>
        </w:rPr>
        <w:t xml:space="preserve"> </w:t>
      </w:r>
      <w:r w:rsidRPr="00DD3D53">
        <w:rPr>
          <w:rFonts w:ascii="Constantia" w:hAnsi="Constantia" w:cs="Arial"/>
          <w:lang w:val="sr-Cyrl-CS"/>
        </w:rPr>
        <w:t>novog</w:t>
      </w:r>
      <w:r w:rsidR="00862FC0" w:rsidRPr="00DD3D53">
        <w:rPr>
          <w:rFonts w:ascii="Constantia" w:hAnsi="Constantia" w:cs="Arial"/>
          <w:lang w:val="sr-Cyrl-CS"/>
        </w:rPr>
        <w:t xml:space="preserve"> </w:t>
      </w:r>
      <w:r w:rsidRPr="00DD3D53">
        <w:rPr>
          <w:rFonts w:ascii="Constantia" w:hAnsi="Constantia" w:cs="Arial"/>
          <w:lang w:val="sr-Cyrl-CS"/>
        </w:rPr>
        <w:t>puta</w:t>
      </w:r>
      <w:r w:rsidR="00862FC0" w:rsidRPr="00DD3D53">
        <w:rPr>
          <w:rFonts w:ascii="Constantia" w:hAnsi="Constantia" w:cs="Arial"/>
          <w:lang w:val="sr-Cyrl-CS"/>
        </w:rPr>
        <w:t xml:space="preserve"> </w:t>
      </w:r>
      <w:r w:rsidRPr="00DD3D53">
        <w:rPr>
          <w:rFonts w:ascii="Constantia" w:hAnsi="Constantia" w:cs="Arial"/>
          <w:lang w:val="sr-Cyrl-CS"/>
        </w:rPr>
        <w:t>za</w:t>
      </w:r>
      <w:r w:rsidR="00862FC0" w:rsidRPr="00DD3D53">
        <w:rPr>
          <w:rFonts w:ascii="Constantia" w:hAnsi="Constantia" w:cs="Arial"/>
          <w:lang w:val="sr-Cyrl-CS"/>
        </w:rPr>
        <w:t xml:space="preserve"> </w:t>
      </w:r>
      <w:r w:rsidRPr="00DD3D53">
        <w:rPr>
          <w:rFonts w:ascii="Constantia" w:hAnsi="Constantia" w:cs="Arial"/>
          <w:lang w:val="sr-Cyrl-CS"/>
        </w:rPr>
        <w:t>Goč</w:t>
      </w:r>
      <w:r w:rsidR="00862FC0" w:rsidRPr="00DD3D53">
        <w:rPr>
          <w:rFonts w:ascii="Constantia" w:hAnsi="Constantia" w:cs="Arial"/>
          <w:lang w:val="sr-Cyrl-CS"/>
        </w:rPr>
        <w:t xml:space="preserve">. </w:t>
      </w:r>
      <w:r w:rsidRPr="00DD3D53">
        <w:rPr>
          <w:rFonts w:ascii="Constantia" w:hAnsi="Constantia" w:cs="Arial"/>
          <w:lang w:val="sr-Cyrl-CS"/>
        </w:rPr>
        <w:t>Ova</w:t>
      </w:r>
      <w:r w:rsidR="00862FC0" w:rsidRPr="00DD3D53">
        <w:rPr>
          <w:rFonts w:ascii="Constantia" w:hAnsi="Constantia" w:cs="Arial"/>
          <w:lang w:val="sr-Cyrl-CS"/>
        </w:rPr>
        <w:t xml:space="preserve"> </w:t>
      </w:r>
      <w:r w:rsidRPr="00DD3D53">
        <w:rPr>
          <w:rFonts w:ascii="Constantia" w:hAnsi="Constantia" w:cs="Arial"/>
          <w:lang w:val="sr-Cyrl-CS"/>
        </w:rPr>
        <w:t>potencijalna</w:t>
      </w:r>
      <w:r w:rsidR="00862FC0" w:rsidRPr="00DD3D53">
        <w:rPr>
          <w:rFonts w:ascii="Constantia" w:hAnsi="Constantia" w:cs="Arial"/>
          <w:lang w:val="sr-Cyrl-CS"/>
        </w:rPr>
        <w:t xml:space="preserve"> </w:t>
      </w:r>
      <w:r w:rsidRPr="00DD3D53">
        <w:rPr>
          <w:rFonts w:ascii="Constantia" w:hAnsi="Constantia" w:cs="Arial"/>
          <w:lang w:val="sr-Cyrl-CS"/>
        </w:rPr>
        <w:t>nalazišta</w:t>
      </w:r>
      <w:r w:rsidR="00862FC0" w:rsidRPr="00DD3D53">
        <w:rPr>
          <w:rFonts w:ascii="Constantia" w:hAnsi="Constantia" w:cs="Arial"/>
          <w:lang w:val="sr-Cyrl-CS"/>
        </w:rPr>
        <w:t xml:space="preserve"> </w:t>
      </w:r>
      <w:r w:rsidRPr="00DD3D53">
        <w:rPr>
          <w:rFonts w:ascii="Constantia" w:hAnsi="Constantia" w:cs="Arial"/>
          <w:lang w:val="sr-Cyrl-CS"/>
        </w:rPr>
        <w:t>vode</w:t>
      </w:r>
      <w:r w:rsidR="00862FC0" w:rsidRPr="00DD3D53">
        <w:rPr>
          <w:rFonts w:ascii="Constantia" w:hAnsi="Constantia" w:cs="Arial"/>
          <w:lang w:val="sr-Cyrl-CS"/>
        </w:rPr>
        <w:t xml:space="preserve"> </w:t>
      </w:r>
      <w:r w:rsidRPr="00DD3D53">
        <w:rPr>
          <w:rFonts w:ascii="Constantia" w:hAnsi="Constantia" w:cs="Arial"/>
          <w:lang w:val="sr-Cyrl-CS"/>
        </w:rPr>
        <w:t>su</w:t>
      </w:r>
      <w:r w:rsidR="00862FC0" w:rsidRPr="00DD3D53">
        <w:rPr>
          <w:rFonts w:ascii="Constantia" w:hAnsi="Constantia" w:cs="Arial"/>
          <w:lang w:val="sr-Cyrl-CS"/>
        </w:rPr>
        <w:t xml:space="preserve"> </w:t>
      </w:r>
      <w:r w:rsidRPr="00DD3D53">
        <w:rPr>
          <w:rFonts w:ascii="Constantia" w:hAnsi="Constantia" w:cs="Arial"/>
          <w:lang w:val="sr-Cyrl-CS"/>
        </w:rPr>
        <w:t>tretirana</w:t>
      </w:r>
      <w:r w:rsidR="00862FC0" w:rsidRPr="00DD3D53">
        <w:rPr>
          <w:rFonts w:ascii="Constantia" w:hAnsi="Constantia" w:cs="Arial"/>
          <w:lang w:val="sr-Cyrl-CS"/>
        </w:rPr>
        <w:t xml:space="preserve"> </w:t>
      </w:r>
      <w:r w:rsidRPr="00DD3D53">
        <w:rPr>
          <w:rFonts w:ascii="Constantia" w:hAnsi="Constantia" w:cs="Arial"/>
          <w:lang w:val="sr-Cyrl-CS"/>
        </w:rPr>
        <w:t>kao</w:t>
      </w:r>
      <w:r w:rsidR="00862FC0" w:rsidRPr="00DD3D53">
        <w:rPr>
          <w:rFonts w:ascii="Constantia" w:hAnsi="Constantia" w:cs="Arial"/>
          <w:lang w:val="sr-Cyrl-CS"/>
        </w:rPr>
        <w:t xml:space="preserve"> </w:t>
      </w:r>
      <w:r w:rsidRPr="00DD3D53">
        <w:rPr>
          <w:rFonts w:ascii="Constantia" w:hAnsi="Constantia" w:cs="Arial"/>
          <w:lang w:val="sr-Cyrl-CS"/>
        </w:rPr>
        <w:t>i</w:t>
      </w:r>
      <w:r w:rsidR="00862FC0" w:rsidRPr="00DD3D53">
        <w:rPr>
          <w:rFonts w:ascii="Constantia" w:hAnsi="Constantia" w:cs="Arial"/>
          <w:lang w:val="sr-Cyrl-CS"/>
        </w:rPr>
        <w:t xml:space="preserve"> </w:t>
      </w:r>
      <w:r w:rsidRPr="00DD3D53">
        <w:rPr>
          <w:rFonts w:ascii="Constantia" w:hAnsi="Constantia" w:cs="Arial"/>
          <w:lang w:val="sr-Cyrl-CS"/>
        </w:rPr>
        <w:t>postojeća</w:t>
      </w:r>
      <w:r w:rsidR="00862FC0" w:rsidRPr="00DD3D53">
        <w:rPr>
          <w:rFonts w:ascii="Constantia" w:hAnsi="Constantia" w:cs="Arial"/>
          <w:lang w:val="sr-Cyrl-CS"/>
        </w:rPr>
        <w:t xml:space="preserve">- </w:t>
      </w:r>
      <w:r w:rsidR="00862FC0" w:rsidRPr="00DD3D53">
        <w:rPr>
          <w:rFonts w:ascii="Constantia" w:hAnsi="Constantia" w:cs="Arial"/>
          <w:lang w:val="sr-Latn-CS"/>
        </w:rPr>
        <w:t>I</w:t>
      </w:r>
      <w:r w:rsidR="00862FC0" w:rsidRPr="00DD3D53">
        <w:rPr>
          <w:rFonts w:ascii="Constantia" w:hAnsi="Constantia" w:cs="Arial"/>
        </w:rPr>
        <w:t>I</w:t>
      </w:r>
      <w:r w:rsidR="00862FC0" w:rsidRPr="00DD3D53">
        <w:rPr>
          <w:rFonts w:ascii="Constantia" w:hAnsi="Constantia" w:cs="Arial"/>
          <w:lang w:val="sr-Cyrl-CS"/>
        </w:rPr>
        <w:t xml:space="preserve"> </w:t>
      </w:r>
      <w:r w:rsidRPr="00DD3D53">
        <w:rPr>
          <w:rFonts w:ascii="Constantia" w:hAnsi="Constantia" w:cs="Arial"/>
          <w:lang w:val="sr-Cyrl-CS"/>
        </w:rPr>
        <w:t>sanitarnom</w:t>
      </w:r>
      <w:r w:rsidR="00862FC0" w:rsidRPr="00DD3D53">
        <w:rPr>
          <w:rFonts w:ascii="Constantia" w:hAnsi="Constantia" w:cs="Arial"/>
          <w:lang w:val="sr-Cyrl-CS"/>
        </w:rPr>
        <w:t xml:space="preserve"> </w:t>
      </w:r>
      <w:r w:rsidRPr="00DD3D53">
        <w:rPr>
          <w:rFonts w:ascii="Constantia" w:hAnsi="Constantia" w:cs="Arial"/>
          <w:lang w:val="sr-Cyrl-CS"/>
        </w:rPr>
        <w:t>zonom</w:t>
      </w:r>
      <w:r w:rsidR="00862FC0" w:rsidRPr="00DD3D53">
        <w:rPr>
          <w:rFonts w:ascii="Constantia" w:hAnsi="Constantia" w:cs="Arial"/>
          <w:lang w:val="sr-Cyrl-CS"/>
        </w:rPr>
        <w:t xml:space="preserve">  </w:t>
      </w:r>
      <w:r w:rsidRPr="00DD3D53">
        <w:rPr>
          <w:rFonts w:ascii="Constantia" w:hAnsi="Constantia" w:cs="Arial"/>
          <w:lang w:val="sr-Cyrl-CS"/>
        </w:rPr>
        <w:t>zaštite</w:t>
      </w:r>
      <w:r w:rsidR="00862FC0" w:rsidRPr="00DD3D53">
        <w:rPr>
          <w:rFonts w:ascii="Constantia" w:hAnsi="Constantia" w:cs="Arial"/>
          <w:lang w:val="sr-Cyrl-CS"/>
        </w:rPr>
        <w:t>.</w:t>
      </w:r>
    </w:p>
    <w:p w:rsidR="00862FC0" w:rsidRPr="00DD3D53" w:rsidRDefault="00862FC0" w:rsidP="007E6A1E">
      <w:pPr>
        <w:pStyle w:val="NoSpacing"/>
        <w:ind w:left="142" w:firstLine="578"/>
        <w:jc w:val="both"/>
        <w:rPr>
          <w:rFonts w:ascii="Constantia" w:hAnsi="Constantia" w:cs="Arial"/>
          <w:lang w:val="sr-Cyrl-CS"/>
        </w:rPr>
      </w:pPr>
      <w:r w:rsidRPr="00DD3D53">
        <w:rPr>
          <w:rFonts w:ascii="Constantia" w:hAnsi="Constantia" w:cs="Arial"/>
          <w:b/>
          <w:lang w:val="sr-Latn-CS"/>
        </w:rPr>
        <w:t xml:space="preserve">I </w:t>
      </w:r>
      <w:r w:rsidR="00613B7B" w:rsidRPr="00DD3D53">
        <w:rPr>
          <w:rFonts w:ascii="Constantia" w:hAnsi="Constantia" w:cs="Arial"/>
          <w:b/>
          <w:lang w:val="sr-Cyrl-CS"/>
        </w:rPr>
        <w:t>zona</w:t>
      </w:r>
      <w:r w:rsidRPr="00DD3D53">
        <w:rPr>
          <w:rFonts w:ascii="Constantia" w:hAnsi="Constantia" w:cs="Arial"/>
          <w:b/>
          <w:lang w:val="sr-Cyrl-CS"/>
        </w:rPr>
        <w:t xml:space="preserve"> </w:t>
      </w:r>
      <w:r w:rsidR="00613B7B" w:rsidRPr="00DD3D53">
        <w:rPr>
          <w:rFonts w:ascii="Constantia" w:hAnsi="Constantia" w:cs="Arial"/>
          <w:b/>
          <w:lang w:val="sr-Cyrl-CS"/>
        </w:rPr>
        <w:t>zaštite</w:t>
      </w:r>
      <w:r w:rsidRPr="00DD3D53">
        <w:rPr>
          <w:rFonts w:ascii="Constantia" w:hAnsi="Constantia" w:cs="Arial"/>
          <w:b/>
          <w:lang w:val="sr-Cyrl-CS"/>
        </w:rPr>
        <w:t xml:space="preserve"> </w:t>
      </w:r>
      <w:r w:rsidR="00613B7B" w:rsidRPr="00DD3D53">
        <w:rPr>
          <w:rFonts w:ascii="Constantia" w:hAnsi="Constantia" w:cs="Arial"/>
          <w:b/>
          <w:lang w:val="sr-Cyrl-CS"/>
        </w:rPr>
        <w:t>izvora</w:t>
      </w:r>
      <w:r w:rsidRPr="00DD3D53">
        <w:rPr>
          <w:rFonts w:ascii="Constantia" w:hAnsi="Constantia" w:cs="Arial"/>
          <w:b/>
          <w:lang w:val="sr-Cyrl-CS"/>
        </w:rPr>
        <w:t xml:space="preserve"> - </w:t>
      </w:r>
      <w:r w:rsidR="00613B7B" w:rsidRPr="00DD3D53">
        <w:rPr>
          <w:rFonts w:ascii="Constantia" w:hAnsi="Constantia" w:cs="Arial"/>
          <w:b/>
          <w:lang w:val="sr-Cyrl-CS"/>
        </w:rPr>
        <w:t>zona</w:t>
      </w:r>
      <w:r w:rsidRPr="00DD3D53">
        <w:rPr>
          <w:rFonts w:ascii="Constantia" w:hAnsi="Constantia" w:cs="Arial"/>
          <w:b/>
          <w:lang w:val="sr-Cyrl-CS"/>
        </w:rPr>
        <w:t xml:space="preserve"> </w:t>
      </w:r>
      <w:r w:rsidR="00613B7B" w:rsidRPr="00DD3D53">
        <w:rPr>
          <w:rFonts w:ascii="Constantia" w:hAnsi="Constantia" w:cs="Arial"/>
          <w:b/>
          <w:lang w:val="sr-Cyrl-CS"/>
        </w:rPr>
        <w:t>neposredne</w:t>
      </w:r>
      <w:r w:rsidRPr="00DD3D53">
        <w:rPr>
          <w:rFonts w:ascii="Constantia" w:hAnsi="Constantia" w:cs="Arial"/>
          <w:b/>
          <w:lang w:val="sr-Cyrl-CS"/>
        </w:rPr>
        <w:t xml:space="preserve"> </w:t>
      </w:r>
      <w:r w:rsidR="00613B7B" w:rsidRPr="00DD3D53">
        <w:rPr>
          <w:rFonts w:ascii="Constantia" w:hAnsi="Constantia" w:cs="Arial"/>
          <w:b/>
          <w:lang w:val="sr-Cyrl-CS"/>
        </w:rPr>
        <w:t>sanitarne</w:t>
      </w:r>
      <w:r w:rsidRPr="00DD3D53">
        <w:rPr>
          <w:rFonts w:ascii="Constantia" w:hAnsi="Constantia" w:cs="Arial"/>
          <w:b/>
          <w:lang w:val="sr-Cyrl-CS"/>
        </w:rPr>
        <w:t xml:space="preserve"> </w:t>
      </w:r>
      <w:r w:rsidR="00613B7B" w:rsidRPr="00DD3D53">
        <w:rPr>
          <w:rFonts w:ascii="Constantia" w:hAnsi="Constantia" w:cs="Arial"/>
          <w:b/>
          <w:lang w:val="sr-Cyrl-CS"/>
        </w:rPr>
        <w:t>zaštite</w:t>
      </w:r>
      <w:r w:rsidRPr="00DD3D53">
        <w:rPr>
          <w:rFonts w:ascii="Constantia" w:hAnsi="Constantia" w:cs="Arial"/>
          <w:b/>
          <w:lang w:val="sr-Cyrl-CS"/>
        </w:rPr>
        <w:t xml:space="preserve"> </w:t>
      </w:r>
      <w:r w:rsidRPr="00DD3D53">
        <w:rPr>
          <w:rFonts w:ascii="Constantia" w:hAnsi="Constantia" w:cs="Arial"/>
          <w:lang w:val="sr-Cyrl-CS"/>
        </w:rPr>
        <w:t xml:space="preserve"> </w:t>
      </w:r>
      <w:r w:rsidR="00613B7B" w:rsidRPr="00DD3D53">
        <w:rPr>
          <w:rFonts w:ascii="Constantia" w:hAnsi="Constantia" w:cs="Arial"/>
          <w:lang w:val="sr-Cyrl-CS"/>
        </w:rPr>
        <w:t>je</w:t>
      </w:r>
      <w:r w:rsidRPr="00DD3D53">
        <w:rPr>
          <w:rFonts w:ascii="Constantia" w:hAnsi="Constantia" w:cs="Arial"/>
          <w:lang w:val="sr-Cyrl-CS"/>
        </w:rPr>
        <w:t xml:space="preserve"> </w:t>
      </w:r>
      <w:r w:rsidR="00613B7B" w:rsidRPr="00DD3D53">
        <w:rPr>
          <w:rFonts w:ascii="Constantia" w:hAnsi="Constantia" w:cs="Arial"/>
          <w:lang w:val="sr-Cyrl-CS"/>
        </w:rPr>
        <w:t>formirana</w:t>
      </w:r>
      <w:r w:rsidRPr="00DD3D53">
        <w:rPr>
          <w:rFonts w:ascii="Constantia" w:hAnsi="Constantia" w:cs="Arial"/>
          <w:lang w:val="sr-Cyrl-CS"/>
        </w:rPr>
        <w:t xml:space="preserve"> </w:t>
      </w:r>
      <w:r w:rsidR="00613B7B" w:rsidRPr="00DD3D53">
        <w:rPr>
          <w:rFonts w:ascii="Constantia" w:hAnsi="Constantia" w:cs="Arial"/>
          <w:lang w:val="sr-Cyrl-CS"/>
        </w:rPr>
        <w:t>neposrdeno</w:t>
      </w:r>
      <w:r w:rsidRPr="00DD3D53">
        <w:rPr>
          <w:rFonts w:ascii="Constantia" w:hAnsi="Constantia" w:cs="Arial"/>
          <w:lang w:val="sr-Cyrl-CS"/>
        </w:rPr>
        <w:t xml:space="preserve"> </w:t>
      </w:r>
      <w:r w:rsidR="00613B7B" w:rsidRPr="00DD3D53">
        <w:rPr>
          <w:rFonts w:ascii="Constantia" w:hAnsi="Constantia" w:cs="Arial"/>
          <w:lang w:val="sr-Cyrl-CS"/>
        </w:rPr>
        <w:t>oko</w:t>
      </w:r>
      <w:r w:rsidRPr="00DD3D53">
        <w:rPr>
          <w:rFonts w:ascii="Constantia" w:hAnsi="Constantia" w:cs="Arial"/>
          <w:lang w:val="sr-Cyrl-CS"/>
        </w:rPr>
        <w:t xml:space="preserve"> </w:t>
      </w:r>
      <w:r w:rsidR="00613B7B" w:rsidRPr="00DD3D53">
        <w:rPr>
          <w:rFonts w:ascii="Constantia" w:hAnsi="Constantia" w:cs="Arial"/>
          <w:lang w:val="sr-Cyrl-CS"/>
        </w:rPr>
        <w:t>vodozahvatnog</w:t>
      </w:r>
      <w:r w:rsidRPr="00DD3D53">
        <w:rPr>
          <w:rFonts w:ascii="Constantia" w:hAnsi="Constantia" w:cs="Arial"/>
          <w:lang w:val="sr-Cyrl-CS"/>
        </w:rPr>
        <w:t xml:space="preserve"> </w:t>
      </w:r>
      <w:r w:rsidR="00613B7B" w:rsidRPr="00DD3D53">
        <w:rPr>
          <w:rFonts w:ascii="Constantia" w:hAnsi="Constantia" w:cs="Arial"/>
          <w:lang w:val="sr-Cyrl-CS"/>
        </w:rPr>
        <w:t>objekta</w:t>
      </w:r>
      <w:r w:rsidRPr="00DD3D53">
        <w:rPr>
          <w:rFonts w:ascii="Constantia" w:hAnsi="Constantia" w:cs="Arial"/>
          <w:lang w:val="sr-Cyrl-CS"/>
        </w:rPr>
        <w:t xml:space="preserve"> : </w:t>
      </w:r>
      <w:r w:rsidR="00613B7B" w:rsidRPr="00DD3D53">
        <w:rPr>
          <w:rFonts w:ascii="Constantia" w:hAnsi="Constantia" w:cs="Arial"/>
          <w:lang w:val="sr-Cyrl-CS"/>
        </w:rPr>
        <w:t>podrazumeva</w:t>
      </w:r>
      <w:r w:rsidRPr="00DD3D53">
        <w:rPr>
          <w:rFonts w:ascii="Constantia" w:hAnsi="Constantia" w:cs="Arial"/>
          <w:lang w:val="sr-Cyrl-CS"/>
        </w:rPr>
        <w:t xml:space="preserve"> </w:t>
      </w:r>
      <w:r w:rsidR="00613B7B" w:rsidRPr="00DD3D53">
        <w:rPr>
          <w:rFonts w:ascii="Constantia" w:hAnsi="Constantia" w:cs="Arial"/>
          <w:lang w:val="sr-Cyrl-CS"/>
        </w:rPr>
        <w:t>kontinuirani</w:t>
      </w:r>
      <w:r w:rsidRPr="00DD3D53">
        <w:rPr>
          <w:rFonts w:ascii="Constantia" w:hAnsi="Constantia" w:cs="Arial"/>
          <w:lang w:val="sr-Cyrl-CS"/>
        </w:rPr>
        <w:t xml:space="preserve"> </w:t>
      </w:r>
      <w:r w:rsidR="00613B7B" w:rsidRPr="00DD3D53">
        <w:rPr>
          <w:rFonts w:ascii="Constantia" w:hAnsi="Constantia" w:cs="Arial"/>
          <w:lang w:val="sr-Cyrl-CS"/>
        </w:rPr>
        <w:t>sanitarni</w:t>
      </w:r>
      <w:r w:rsidRPr="00DD3D53">
        <w:rPr>
          <w:rFonts w:ascii="Constantia" w:hAnsi="Constantia" w:cs="Arial"/>
          <w:lang w:val="sr-Cyrl-CS"/>
        </w:rPr>
        <w:t xml:space="preserve"> </w:t>
      </w:r>
      <w:r w:rsidR="00613B7B" w:rsidRPr="00DD3D53">
        <w:rPr>
          <w:rFonts w:ascii="Constantia" w:hAnsi="Constantia" w:cs="Arial"/>
          <w:lang w:val="sr-Cyrl-CS"/>
        </w:rPr>
        <w:t>nadzor</w:t>
      </w:r>
      <w:r w:rsidRPr="00DD3D53">
        <w:rPr>
          <w:rFonts w:ascii="Constantia" w:hAnsi="Constantia" w:cs="Arial"/>
          <w:lang w:val="sr-Cyrl-CS"/>
        </w:rPr>
        <w:t xml:space="preserve"> (</w:t>
      </w:r>
      <w:r w:rsidR="00613B7B" w:rsidRPr="00DD3D53">
        <w:rPr>
          <w:rFonts w:ascii="Constantia" w:hAnsi="Constantia" w:cs="Arial"/>
          <w:lang w:val="sr-Cyrl-CS"/>
        </w:rPr>
        <w:t>stalno</w:t>
      </w:r>
      <w:r w:rsidRPr="00DD3D53">
        <w:rPr>
          <w:rFonts w:ascii="Constantia" w:hAnsi="Constantia" w:cs="Arial"/>
          <w:lang w:val="sr-Cyrl-CS"/>
        </w:rPr>
        <w:t xml:space="preserve"> </w:t>
      </w:r>
      <w:r w:rsidR="00613B7B" w:rsidRPr="00DD3D53">
        <w:rPr>
          <w:rFonts w:ascii="Constantia" w:hAnsi="Constantia" w:cs="Arial"/>
          <w:lang w:val="sr-Cyrl-CS"/>
        </w:rPr>
        <w:t>zaposlena</w:t>
      </w:r>
      <w:r w:rsidRPr="00DD3D53">
        <w:rPr>
          <w:rFonts w:ascii="Constantia" w:hAnsi="Constantia" w:cs="Arial"/>
          <w:lang w:val="sr-Cyrl-CS"/>
        </w:rPr>
        <w:t xml:space="preserve"> </w:t>
      </w:r>
      <w:r w:rsidR="00613B7B" w:rsidRPr="00DD3D53">
        <w:rPr>
          <w:rFonts w:ascii="Constantia" w:hAnsi="Constantia" w:cs="Arial"/>
          <w:lang w:val="sr-Cyrl-CS"/>
        </w:rPr>
        <w:t>osoba</w:t>
      </w:r>
      <w:r w:rsidRPr="00DD3D53">
        <w:rPr>
          <w:rFonts w:ascii="Constantia" w:hAnsi="Constantia" w:cs="Arial"/>
          <w:lang w:val="sr-Cyrl-CS"/>
        </w:rPr>
        <w:t xml:space="preserve">) </w:t>
      </w:r>
      <w:r w:rsidR="00613B7B" w:rsidRPr="00DD3D53">
        <w:rPr>
          <w:rFonts w:ascii="Constantia" w:hAnsi="Constantia" w:cs="Arial"/>
          <w:lang w:val="sr-Cyrl-CS"/>
        </w:rPr>
        <w:t>i</w:t>
      </w:r>
      <w:r w:rsidRPr="00DD3D53">
        <w:rPr>
          <w:rFonts w:ascii="Constantia" w:hAnsi="Constantia" w:cs="Arial"/>
          <w:lang w:val="sr-Cyrl-CS"/>
        </w:rPr>
        <w:t>/</w:t>
      </w:r>
      <w:r w:rsidR="00613B7B" w:rsidRPr="00DD3D53">
        <w:rPr>
          <w:rFonts w:ascii="Constantia" w:hAnsi="Constantia" w:cs="Arial"/>
          <w:lang w:val="sr-Cyrl-CS"/>
        </w:rPr>
        <w:t>ili</w:t>
      </w:r>
      <w:r w:rsidRPr="00DD3D53">
        <w:rPr>
          <w:rFonts w:ascii="Constantia" w:hAnsi="Constantia" w:cs="Arial"/>
          <w:lang w:val="sr-Cyrl-CS"/>
        </w:rPr>
        <w:t xml:space="preserve">  </w:t>
      </w:r>
      <w:r w:rsidR="00613B7B" w:rsidRPr="00DD3D53">
        <w:rPr>
          <w:rFonts w:ascii="Constantia" w:hAnsi="Constantia" w:cs="Arial"/>
          <w:lang w:val="sr-Cyrl-CS"/>
        </w:rPr>
        <w:t>fizičko</w:t>
      </w:r>
      <w:r w:rsidRPr="00DD3D53">
        <w:rPr>
          <w:rFonts w:ascii="Constantia" w:hAnsi="Constantia" w:cs="Arial"/>
          <w:lang w:val="sr-Cyrl-CS"/>
        </w:rPr>
        <w:t xml:space="preserve"> </w:t>
      </w:r>
      <w:r w:rsidR="00613B7B" w:rsidRPr="00DD3D53">
        <w:rPr>
          <w:rFonts w:ascii="Constantia" w:hAnsi="Constantia" w:cs="Arial"/>
          <w:lang w:val="sr-Cyrl-CS"/>
        </w:rPr>
        <w:t>obezbeđenje</w:t>
      </w:r>
      <w:r w:rsidRPr="00DD3D53">
        <w:rPr>
          <w:rFonts w:ascii="Constantia" w:hAnsi="Constantia" w:cs="Arial"/>
          <w:lang w:val="sr-Cyrl-CS"/>
        </w:rPr>
        <w:t xml:space="preserve"> </w:t>
      </w:r>
      <w:r w:rsidR="00613B7B" w:rsidRPr="00DD3D53">
        <w:rPr>
          <w:rFonts w:ascii="Constantia" w:hAnsi="Constantia" w:cs="Arial"/>
          <w:lang w:val="sr-Cyrl-CS"/>
        </w:rPr>
        <w:t>lokacije</w:t>
      </w:r>
      <w:r w:rsidRPr="00DD3D53">
        <w:rPr>
          <w:rFonts w:ascii="Constantia" w:hAnsi="Constantia" w:cs="Arial"/>
          <w:lang w:val="sr-Cyrl-CS"/>
        </w:rPr>
        <w:t xml:space="preserve"> (</w:t>
      </w:r>
      <w:r w:rsidR="00613B7B" w:rsidRPr="00DD3D53">
        <w:rPr>
          <w:rFonts w:ascii="Constantia" w:hAnsi="Constantia" w:cs="Arial"/>
          <w:lang w:val="sr-Cyrl-CS"/>
        </w:rPr>
        <w:t>ograđivanje</w:t>
      </w:r>
      <w:r w:rsidRPr="00DD3D53">
        <w:rPr>
          <w:rFonts w:ascii="Constantia" w:hAnsi="Constantia" w:cs="Arial"/>
          <w:lang w:val="sr-Cyrl-CS"/>
        </w:rPr>
        <w:t xml:space="preserve">) . </w:t>
      </w:r>
    </w:p>
    <w:p w:rsidR="00862FC0" w:rsidRPr="00DD3D53" w:rsidRDefault="00862FC0" w:rsidP="007E6A1E">
      <w:pPr>
        <w:pStyle w:val="NoSpacing"/>
        <w:ind w:left="142" w:firstLine="578"/>
        <w:jc w:val="both"/>
        <w:rPr>
          <w:rFonts w:ascii="Constantia" w:hAnsi="Constantia" w:cs="Arial"/>
          <w:b/>
        </w:rPr>
      </w:pPr>
      <w:r w:rsidRPr="00DD3D53">
        <w:rPr>
          <w:rFonts w:ascii="Constantia" w:hAnsi="Constantia" w:cs="Arial"/>
          <w:b/>
          <w:lang w:val="sr-Latn-CS"/>
        </w:rPr>
        <w:t>II</w:t>
      </w:r>
      <w:r w:rsidR="00DD3D53" w:rsidRPr="00DD3D53">
        <w:rPr>
          <w:rFonts w:ascii="Constantia" w:hAnsi="Constantia" w:cs="Arial"/>
          <w:b/>
          <w:lang w:val="sr-Latn-CS"/>
        </w:rPr>
        <w:t xml:space="preserve"> </w:t>
      </w:r>
      <w:r w:rsidR="00613B7B" w:rsidRPr="00DD3D53">
        <w:rPr>
          <w:rFonts w:ascii="Constantia" w:hAnsi="Constantia" w:cs="Arial"/>
          <w:b/>
          <w:lang w:val="sr-Cyrl-CS"/>
        </w:rPr>
        <w:t>zona</w:t>
      </w:r>
      <w:r w:rsidRPr="00DD3D53">
        <w:rPr>
          <w:rFonts w:ascii="Constantia" w:hAnsi="Constantia" w:cs="Arial"/>
          <w:b/>
          <w:lang w:val="sr-Cyrl-CS"/>
        </w:rPr>
        <w:t xml:space="preserve"> </w:t>
      </w:r>
      <w:r w:rsidR="00613B7B" w:rsidRPr="00DD3D53">
        <w:rPr>
          <w:rFonts w:ascii="Constantia" w:hAnsi="Constantia" w:cs="Arial"/>
          <w:b/>
          <w:lang w:val="sr-Cyrl-CS"/>
        </w:rPr>
        <w:t>zaštite</w:t>
      </w:r>
      <w:r w:rsidRPr="00DD3D53">
        <w:rPr>
          <w:rFonts w:ascii="Constantia" w:hAnsi="Constantia" w:cs="Arial"/>
          <w:b/>
          <w:lang w:val="sr-Cyrl-CS"/>
        </w:rPr>
        <w:t xml:space="preserve"> - </w:t>
      </w:r>
      <w:r w:rsidR="00613B7B" w:rsidRPr="00DD3D53">
        <w:rPr>
          <w:rFonts w:ascii="Constantia" w:hAnsi="Constantia" w:cs="Arial"/>
          <w:b/>
          <w:lang w:val="sr-Cyrl-CS"/>
        </w:rPr>
        <w:t>uža</w:t>
      </w:r>
      <w:r w:rsidRPr="00DD3D53">
        <w:rPr>
          <w:rFonts w:ascii="Constantia" w:hAnsi="Constantia" w:cs="Arial"/>
          <w:b/>
          <w:lang w:val="sr-Cyrl-CS"/>
        </w:rPr>
        <w:t xml:space="preserve"> </w:t>
      </w:r>
      <w:r w:rsidR="00613B7B" w:rsidRPr="00DD3D53">
        <w:rPr>
          <w:rFonts w:ascii="Constantia" w:hAnsi="Constantia" w:cs="Arial"/>
          <w:b/>
          <w:lang w:val="sr-Cyrl-CS"/>
        </w:rPr>
        <w:t>zona</w:t>
      </w:r>
      <w:r w:rsidRPr="00DD3D53">
        <w:rPr>
          <w:rFonts w:ascii="Constantia" w:hAnsi="Constantia" w:cs="Arial"/>
          <w:b/>
          <w:lang w:val="sr-Cyrl-CS"/>
        </w:rPr>
        <w:t xml:space="preserve"> </w:t>
      </w:r>
      <w:r w:rsidR="00613B7B" w:rsidRPr="00DD3D53">
        <w:rPr>
          <w:rFonts w:ascii="Constantia" w:hAnsi="Constantia" w:cs="Arial"/>
          <w:b/>
          <w:lang w:val="sr-Cyrl-CS"/>
        </w:rPr>
        <w:t>sanitarne</w:t>
      </w:r>
      <w:r w:rsidRPr="00DD3D53">
        <w:rPr>
          <w:rFonts w:ascii="Constantia" w:hAnsi="Constantia" w:cs="Arial"/>
          <w:b/>
          <w:lang w:val="sr-Cyrl-CS"/>
        </w:rPr>
        <w:t xml:space="preserve"> </w:t>
      </w:r>
      <w:r w:rsidR="00613B7B" w:rsidRPr="00DD3D53">
        <w:rPr>
          <w:rFonts w:ascii="Constantia" w:hAnsi="Constantia" w:cs="Arial"/>
          <w:b/>
          <w:lang w:val="sr-Cyrl-CS"/>
        </w:rPr>
        <w:t>zaštite</w:t>
      </w:r>
      <w:r w:rsidR="00046C74">
        <w:rPr>
          <w:rFonts w:ascii="Constantia" w:hAnsi="Constantia" w:cs="Arial"/>
          <w:b/>
        </w:rPr>
        <w:t xml:space="preserve"> </w:t>
      </w:r>
      <w:r w:rsidR="00613B7B" w:rsidRPr="00DD3D53">
        <w:rPr>
          <w:rFonts w:ascii="Constantia" w:hAnsi="Constantia" w:cs="Arial"/>
        </w:rPr>
        <w:t>je</w:t>
      </w:r>
      <w:r w:rsidRPr="00DD3D53">
        <w:rPr>
          <w:rFonts w:ascii="Constantia" w:hAnsi="Constantia" w:cs="Arial"/>
        </w:rPr>
        <w:t xml:space="preserve"> </w:t>
      </w:r>
      <w:r w:rsidR="00613B7B" w:rsidRPr="00DD3D53">
        <w:rPr>
          <w:rFonts w:ascii="Constantia" w:hAnsi="Constantia" w:cs="Arial"/>
        </w:rPr>
        <w:t>formirana</w:t>
      </w:r>
      <w:r w:rsidRPr="00DD3D53">
        <w:rPr>
          <w:rFonts w:ascii="Constantia" w:hAnsi="Constantia" w:cs="Arial"/>
        </w:rPr>
        <w:t xml:space="preserve"> </w:t>
      </w:r>
      <w:r w:rsidR="00613B7B" w:rsidRPr="00DD3D53">
        <w:rPr>
          <w:rFonts w:ascii="Constantia" w:hAnsi="Constantia" w:cs="Arial"/>
        </w:rPr>
        <w:t>u</w:t>
      </w:r>
      <w:r w:rsidRPr="00DD3D53">
        <w:rPr>
          <w:rFonts w:ascii="Constantia" w:hAnsi="Constantia" w:cs="Arial"/>
        </w:rPr>
        <w:t xml:space="preserve"> </w:t>
      </w:r>
      <w:r w:rsidR="00613B7B" w:rsidRPr="00DD3D53">
        <w:rPr>
          <w:rFonts w:ascii="Constantia" w:hAnsi="Constantia" w:cs="Arial"/>
        </w:rPr>
        <w:t>proširenom</w:t>
      </w:r>
      <w:r w:rsidRPr="00DD3D53">
        <w:rPr>
          <w:rFonts w:ascii="Constantia" w:hAnsi="Constantia" w:cs="Arial"/>
        </w:rPr>
        <w:t xml:space="preserve"> </w:t>
      </w:r>
      <w:r w:rsidR="00613B7B" w:rsidRPr="00DD3D53">
        <w:rPr>
          <w:rFonts w:ascii="Constantia" w:hAnsi="Constantia" w:cs="Arial"/>
        </w:rPr>
        <w:t>podr</w:t>
      </w:r>
      <w:r w:rsidR="00DD3D53" w:rsidRPr="00DD3D53">
        <w:rPr>
          <w:rFonts w:ascii="Constantia" w:hAnsi="Constantia" w:cs="Arial"/>
        </w:rPr>
        <w:t>u</w:t>
      </w:r>
      <w:r w:rsidR="00613B7B" w:rsidRPr="00DD3D53">
        <w:rPr>
          <w:rFonts w:ascii="Constantia" w:hAnsi="Constantia" w:cs="Arial"/>
        </w:rPr>
        <w:t>čju</w:t>
      </w:r>
      <w:r w:rsidRPr="00DD3D53">
        <w:rPr>
          <w:rFonts w:ascii="Constantia" w:hAnsi="Constantia" w:cs="Arial"/>
        </w:rPr>
        <w:t xml:space="preserve"> </w:t>
      </w:r>
      <w:r w:rsidR="00613B7B" w:rsidRPr="00DD3D53">
        <w:rPr>
          <w:rFonts w:ascii="Constantia" w:hAnsi="Constantia" w:cs="Arial"/>
        </w:rPr>
        <w:t>oko</w:t>
      </w:r>
      <w:r w:rsidRPr="00DD3D53">
        <w:rPr>
          <w:rFonts w:ascii="Constantia" w:hAnsi="Constantia" w:cs="Arial"/>
        </w:rPr>
        <w:t xml:space="preserve"> </w:t>
      </w:r>
      <w:r w:rsidR="00613B7B" w:rsidRPr="00DD3D53">
        <w:rPr>
          <w:rFonts w:ascii="Constantia" w:hAnsi="Constantia" w:cs="Arial"/>
        </w:rPr>
        <w:t>izvorišta</w:t>
      </w:r>
      <w:r w:rsidRPr="00DD3D53">
        <w:rPr>
          <w:rFonts w:ascii="Constantia" w:hAnsi="Constantia" w:cs="Arial"/>
        </w:rPr>
        <w:t xml:space="preserve"> </w:t>
      </w:r>
      <w:r w:rsidR="00613B7B" w:rsidRPr="00DD3D53">
        <w:rPr>
          <w:rFonts w:ascii="Constantia" w:hAnsi="Constantia" w:cs="Arial"/>
        </w:rPr>
        <w:t>u</w:t>
      </w:r>
      <w:r w:rsidRPr="00DD3D53">
        <w:rPr>
          <w:rFonts w:ascii="Constantia" w:hAnsi="Constantia" w:cs="Arial"/>
        </w:rPr>
        <w:t xml:space="preserve"> </w:t>
      </w:r>
      <w:r w:rsidR="00613B7B" w:rsidRPr="00DD3D53">
        <w:rPr>
          <w:rFonts w:ascii="Constantia" w:hAnsi="Constantia" w:cs="Arial"/>
        </w:rPr>
        <w:t>skladu</w:t>
      </w:r>
      <w:r w:rsidRPr="00DD3D53">
        <w:rPr>
          <w:rFonts w:ascii="Constantia" w:hAnsi="Constantia" w:cs="Arial"/>
        </w:rPr>
        <w:t xml:space="preserve"> </w:t>
      </w:r>
      <w:r w:rsidR="00613B7B" w:rsidRPr="00DD3D53">
        <w:rPr>
          <w:rFonts w:ascii="Constantia" w:hAnsi="Constantia" w:cs="Arial"/>
        </w:rPr>
        <w:t>sa</w:t>
      </w:r>
      <w:r w:rsidRPr="00DD3D53">
        <w:rPr>
          <w:rFonts w:ascii="Constantia" w:hAnsi="Constantia" w:cs="Arial"/>
        </w:rPr>
        <w:t xml:space="preserve"> </w:t>
      </w:r>
      <w:r w:rsidR="00613B7B" w:rsidRPr="00DD3D53">
        <w:rPr>
          <w:rFonts w:ascii="Constantia" w:hAnsi="Constantia" w:cs="Arial"/>
        </w:rPr>
        <w:t>geomorfološkim</w:t>
      </w:r>
      <w:r w:rsidRPr="00DD3D53">
        <w:rPr>
          <w:rFonts w:ascii="Constantia" w:hAnsi="Constantia" w:cs="Arial"/>
        </w:rPr>
        <w:t xml:space="preserve"> </w:t>
      </w:r>
      <w:r w:rsidR="00613B7B" w:rsidRPr="00DD3D53">
        <w:rPr>
          <w:rFonts w:ascii="Constantia" w:hAnsi="Constantia" w:cs="Arial"/>
        </w:rPr>
        <w:t>i</w:t>
      </w:r>
      <w:r w:rsidRPr="00DD3D53">
        <w:rPr>
          <w:rFonts w:ascii="Constantia" w:hAnsi="Constantia" w:cs="Arial"/>
        </w:rPr>
        <w:t xml:space="preserve"> </w:t>
      </w:r>
      <w:r w:rsidR="00613B7B" w:rsidRPr="00DD3D53">
        <w:rPr>
          <w:rFonts w:ascii="Constantia" w:hAnsi="Constantia" w:cs="Arial"/>
        </w:rPr>
        <w:t>hodrogeološkim</w:t>
      </w:r>
      <w:r w:rsidRPr="00DD3D53">
        <w:rPr>
          <w:rFonts w:ascii="Constantia" w:hAnsi="Constantia" w:cs="Arial"/>
        </w:rPr>
        <w:t xml:space="preserve"> </w:t>
      </w:r>
      <w:r w:rsidR="00613B7B" w:rsidRPr="00DD3D53">
        <w:rPr>
          <w:rFonts w:ascii="Constantia" w:hAnsi="Constantia" w:cs="Arial"/>
        </w:rPr>
        <w:t>karakteristikama</w:t>
      </w:r>
      <w:r w:rsidRPr="00DD3D53">
        <w:rPr>
          <w:rFonts w:ascii="Constantia" w:hAnsi="Constantia" w:cs="Arial"/>
        </w:rPr>
        <w:t xml:space="preserve"> </w:t>
      </w:r>
      <w:r w:rsidR="00613B7B" w:rsidRPr="00DD3D53">
        <w:rPr>
          <w:rFonts w:ascii="Constantia" w:hAnsi="Constantia" w:cs="Arial"/>
        </w:rPr>
        <w:t>terena</w:t>
      </w:r>
      <w:r w:rsidRPr="00DD3D53">
        <w:rPr>
          <w:rFonts w:ascii="Constantia" w:hAnsi="Constantia" w:cs="Arial"/>
        </w:rPr>
        <w:t xml:space="preserve">. </w:t>
      </w:r>
      <w:r w:rsidR="00613B7B" w:rsidRPr="00DD3D53">
        <w:rPr>
          <w:rFonts w:ascii="Constantia" w:hAnsi="Constantia" w:cs="Arial"/>
        </w:rPr>
        <w:t>Osim</w:t>
      </w:r>
      <w:r w:rsidRPr="00DD3D53">
        <w:rPr>
          <w:rFonts w:ascii="Constantia" w:hAnsi="Constantia" w:cs="Arial"/>
        </w:rPr>
        <w:t xml:space="preserve"> </w:t>
      </w:r>
      <w:r w:rsidR="00613B7B" w:rsidRPr="00DD3D53">
        <w:rPr>
          <w:rFonts w:ascii="Constantia" w:hAnsi="Constantia" w:cs="Arial"/>
        </w:rPr>
        <w:t>propisanih</w:t>
      </w:r>
      <w:r w:rsidRPr="00DD3D53">
        <w:rPr>
          <w:rFonts w:ascii="Constantia" w:hAnsi="Constantia" w:cs="Arial"/>
        </w:rPr>
        <w:t xml:space="preserve"> </w:t>
      </w:r>
      <w:r w:rsidR="00613B7B" w:rsidRPr="00DD3D53">
        <w:rPr>
          <w:rFonts w:ascii="Constantia" w:hAnsi="Constantia" w:cs="Arial"/>
        </w:rPr>
        <w:t>mera</w:t>
      </w:r>
      <w:r w:rsidRPr="00DD3D53">
        <w:rPr>
          <w:rFonts w:ascii="Constantia" w:hAnsi="Constantia" w:cs="Arial"/>
        </w:rPr>
        <w:t xml:space="preserve"> </w:t>
      </w:r>
      <w:r w:rsidR="00613B7B" w:rsidRPr="00DD3D53">
        <w:rPr>
          <w:rFonts w:ascii="Constantia" w:hAnsi="Constantia" w:cs="Arial"/>
        </w:rPr>
        <w:t>zaštite</w:t>
      </w:r>
      <w:r w:rsidRPr="00DD3D53">
        <w:rPr>
          <w:rFonts w:ascii="Constantia" w:hAnsi="Constantia" w:cs="Arial"/>
        </w:rPr>
        <w:t xml:space="preserve"> </w:t>
      </w:r>
      <w:r w:rsidR="00613B7B" w:rsidRPr="00DD3D53">
        <w:rPr>
          <w:rFonts w:ascii="Constantia" w:hAnsi="Constantia" w:cs="Arial"/>
        </w:rPr>
        <w:t>u</w:t>
      </w:r>
      <w:r w:rsidRPr="00DD3D53">
        <w:rPr>
          <w:rFonts w:ascii="Constantia" w:hAnsi="Constantia" w:cs="Arial"/>
        </w:rPr>
        <w:t xml:space="preserve"> </w:t>
      </w:r>
      <w:r w:rsidR="00613B7B" w:rsidRPr="00DD3D53">
        <w:rPr>
          <w:rFonts w:ascii="Constantia" w:hAnsi="Constantia" w:cs="Arial"/>
        </w:rPr>
        <w:t>ovim</w:t>
      </w:r>
      <w:r w:rsidRPr="00DD3D53">
        <w:rPr>
          <w:rFonts w:ascii="Constantia" w:hAnsi="Constantia" w:cs="Arial"/>
        </w:rPr>
        <w:t xml:space="preserve"> </w:t>
      </w:r>
      <w:r w:rsidR="00613B7B" w:rsidRPr="00DD3D53">
        <w:rPr>
          <w:rFonts w:ascii="Constantia" w:hAnsi="Constantia" w:cs="Arial"/>
        </w:rPr>
        <w:t>zonama</w:t>
      </w:r>
      <w:r w:rsidRPr="00DD3D53">
        <w:rPr>
          <w:rFonts w:ascii="Constantia" w:hAnsi="Constantia" w:cs="Arial"/>
        </w:rPr>
        <w:t xml:space="preserve"> </w:t>
      </w:r>
      <w:r w:rsidR="00613B7B" w:rsidRPr="00DD3D53">
        <w:rPr>
          <w:rFonts w:ascii="Constantia" w:hAnsi="Constantia" w:cs="Arial"/>
        </w:rPr>
        <w:t>se</w:t>
      </w:r>
      <w:r w:rsidRPr="00DD3D53">
        <w:rPr>
          <w:rFonts w:ascii="Constantia" w:hAnsi="Constantia" w:cs="Arial"/>
        </w:rPr>
        <w:t xml:space="preserve"> </w:t>
      </w:r>
      <w:r w:rsidR="00613B7B" w:rsidRPr="00DD3D53">
        <w:rPr>
          <w:rFonts w:ascii="Constantia" w:hAnsi="Constantia" w:cs="Arial"/>
        </w:rPr>
        <w:t>kroz</w:t>
      </w:r>
      <w:r w:rsidRPr="00DD3D53">
        <w:rPr>
          <w:rFonts w:ascii="Constantia" w:hAnsi="Constantia" w:cs="Arial"/>
        </w:rPr>
        <w:t xml:space="preserve"> </w:t>
      </w:r>
      <w:r w:rsidR="00613B7B" w:rsidRPr="00DD3D53">
        <w:rPr>
          <w:rFonts w:ascii="Constantia" w:hAnsi="Constantia" w:cs="Arial"/>
        </w:rPr>
        <w:t>namenu</w:t>
      </w:r>
      <w:r w:rsidRPr="00DD3D53">
        <w:rPr>
          <w:rFonts w:ascii="Constantia" w:hAnsi="Constantia" w:cs="Arial"/>
        </w:rPr>
        <w:t xml:space="preserve"> </w:t>
      </w:r>
      <w:r w:rsidR="00613B7B" w:rsidRPr="00DD3D53">
        <w:rPr>
          <w:rFonts w:ascii="Constantia" w:hAnsi="Constantia" w:cs="Arial"/>
        </w:rPr>
        <w:t>površina</w:t>
      </w:r>
      <w:r w:rsidRPr="00DD3D53">
        <w:rPr>
          <w:rFonts w:ascii="Constantia" w:hAnsi="Constantia" w:cs="Arial"/>
        </w:rPr>
        <w:t xml:space="preserve"> </w:t>
      </w:r>
      <w:r w:rsidR="00613B7B" w:rsidRPr="00DD3D53">
        <w:rPr>
          <w:rFonts w:ascii="Constantia" w:hAnsi="Constantia" w:cs="Arial"/>
        </w:rPr>
        <w:t>i</w:t>
      </w:r>
      <w:r w:rsidRPr="00DD3D53">
        <w:rPr>
          <w:rFonts w:ascii="Constantia" w:hAnsi="Constantia" w:cs="Arial"/>
        </w:rPr>
        <w:t xml:space="preserve"> </w:t>
      </w:r>
      <w:r w:rsidR="00613B7B" w:rsidRPr="00DD3D53">
        <w:rPr>
          <w:rFonts w:ascii="Constantia" w:hAnsi="Constantia" w:cs="Arial"/>
        </w:rPr>
        <w:t>načinom</w:t>
      </w:r>
      <w:r w:rsidRPr="00DD3D53">
        <w:rPr>
          <w:rFonts w:ascii="Constantia" w:hAnsi="Constantia" w:cs="Arial"/>
        </w:rPr>
        <w:t xml:space="preserve"> </w:t>
      </w:r>
      <w:r w:rsidR="00613B7B" w:rsidRPr="00DD3D53">
        <w:rPr>
          <w:rFonts w:ascii="Constantia" w:hAnsi="Constantia" w:cs="Arial"/>
        </w:rPr>
        <w:t>korišćenja</w:t>
      </w:r>
      <w:r w:rsidRPr="00DD3D53">
        <w:rPr>
          <w:rFonts w:ascii="Constantia" w:hAnsi="Constantia" w:cs="Arial"/>
        </w:rPr>
        <w:t xml:space="preserve"> </w:t>
      </w:r>
      <w:r w:rsidR="00613B7B" w:rsidRPr="00DD3D53">
        <w:rPr>
          <w:rFonts w:ascii="Constantia" w:hAnsi="Constantia" w:cs="Arial"/>
        </w:rPr>
        <w:t>zemlјišta</w:t>
      </w:r>
      <w:r w:rsidRPr="00DD3D53">
        <w:rPr>
          <w:rFonts w:ascii="Constantia" w:hAnsi="Constantia" w:cs="Arial"/>
        </w:rPr>
        <w:t xml:space="preserve"> </w:t>
      </w:r>
      <w:r w:rsidR="00613B7B" w:rsidRPr="00DD3D53">
        <w:rPr>
          <w:rFonts w:ascii="Constantia" w:hAnsi="Constantia" w:cs="Arial"/>
        </w:rPr>
        <w:t>vrši</w:t>
      </w:r>
      <w:r w:rsidRPr="00DD3D53">
        <w:rPr>
          <w:rFonts w:ascii="Constantia" w:hAnsi="Constantia" w:cs="Arial"/>
        </w:rPr>
        <w:t xml:space="preserve"> </w:t>
      </w:r>
      <w:r w:rsidR="00613B7B" w:rsidRPr="00DD3D53">
        <w:rPr>
          <w:rFonts w:ascii="Constantia" w:hAnsi="Constantia" w:cs="Arial"/>
        </w:rPr>
        <w:t>rezervacija</w:t>
      </w:r>
      <w:r w:rsidRPr="00DD3D53">
        <w:rPr>
          <w:rFonts w:ascii="Constantia" w:hAnsi="Constantia" w:cs="Arial"/>
        </w:rPr>
        <w:t xml:space="preserve"> </w:t>
      </w:r>
      <w:r w:rsidR="00613B7B" w:rsidRPr="00DD3D53">
        <w:rPr>
          <w:rFonts w:ascii="Constantia" w:hAnsi="Constantia" w:cs="Arial"/>
        </w:rPr>
        <w:t>prostora</w:t>
      </w:r>
      <w:r w:rsidR="00DD3D53" w:rsidRPr="00DD3D53">
        <w:rPr>
          <w:rFonts w:ascii="Constantia" w:hAnsi="Constantia" w:cs="Arial"/>
        </w:rPr>
        <w:t xml:space="preserve"> </w:t>
      </w:r>
      <w:r w:rsidR="00613B7B" w:rsidRPr="00DD3D53">
        <w:rPr>
          <w:rFonts w:ascii="Constantia" w:hAnsi="Constantia" w:cs="Arial"/>
          <w:lang w:val="sr-Cyrl-CS"/>
        </w:rPr>
        <w:t>za</w:t>
      </w:r>
      <w:r w:rsidRPr="00DD3D53">
        <w:rPr>
          <w:rFonts w:ascii="Constantia" w:hAnsi="Constantia" w:cs="Arial"/>
          <w:lang w:val="sr-Cyrl-CS"/>
        </w:rPr>
        <w:t xml:space="preserve"> </w:t>
      </w:r>
      <w:r w:rsidR="00613B7B" w:rsidRPr="00DD3D53">
        <w:rPr>
          <w:rFonts w:ascii="Constantia" w:hAnsi="Constantia" w:cs="Arial"/>
          <w:lang w:val="sr-Cyrl-CS"/>
        </w:rPr>
        <w:t>potrebe</w:t>
      </w:r>
      <w:r w:rsidRPr="00DD3D53">
        <w:rPr>
          <w:rFonts w:ascii="Constantia" w:hAnsi="Constantia" w:cs="Arial"/>
          <w:lang w:val="sr-Cyrl-CS"/>
        </w:rPr>
        <w:t xml:space="preserve"> </w:t>
      </w:r>
      <w:r w:rsidR="00613B7B" w:rsidRPr="00DD3D53">
        <w:rPr>
          <w:rFonts w:ascii="Constantia" w:hAnsi="Constantia" w:cs="Arial"/>
          <w:lang w:val="sr-Cyrl-CS"/>
        </w:rPr>
        <w:t>bušenja</w:t>
      </w:r>
      <w:r w:rsidRPr="00DD3D53">
        <w:rPr>
          <w:rFonts w:ascii="Constantia" w:hAnsi="Constantia" w:cs="Arial"/>
          <w:lang w:val="sr-Cyrl-CS"/>
        </w:rPr>
        <w:t xml:space="preserve">, </w:t>
      </w:r>
      <w:r w:rsidR="00613B7B" w:rsidRPr="00DD3D53">
        <w:rPr>
          <w:rFonts w:ascii="Constantia" w:hAnsi="Constantia" w:cs="Arial"/>
          <w:lang w:val="sr-Cyrl-CS"/>
        </w:rPr>
        <w:t>infrastrukture</w:t>
      </w:r>
      <w:r w:rsidRPr="00DD3D53">
        <w:rPr>
          <w:rFonts w:ascii="Constantia" w:hAnsi="Constantia" w:cs="Arial"/>
          <w:lang w:val="sr-Cyrl-CS"/>
        </w:rPr>
        <w:t xml:space="preserve">, </w:t>
      </w:r>
      <w:r w:rsidR="00613B7B" w:rsidRPr="00DD3D53">
        <w:rPr>
          <w:rFonts w:ascii="Constantia" w:hAnsi="Constantia" w:cs="Arial"/>
          <w:lang w:val="sr-Cyrl-CS"/>
        </w:rPr>
        <w:t>obezbeđenja</w:t>
      </w:r>
      <w:r w:rsidRPr="00DD3D53">
        <w:rPr>
          <w:rFonts w:ascii="Constantia" w:hAnsi="Constantia" w:cs="Arial"/>
          <w:lang w:val="sr-Cyrl-CS"/>
        </w:rPr>
        <w:t xml:space="preserve"> </w:t>
      </w:r>
      <w:r w:rsidR="00613B7B" w:rsidRPr="00DD3D53">
        <w:rPr>
          <w:rFonts w:ascii="Constantia" w:hAnsi="Constantia" w:cs="Arial"/>
          <w:lang w:val="sr-Cyrl-CS"/>
        </w:rPr>
        <w:t>i</w:t>
      </w:r>
      <w:r w:rsidRPr="00DD3D53">
        <w:rPr>
          <w:rFonts w:ascii="Constantia" w:hAnsi="Constantia" w:cs="Arial"/>
          <w:lang w:val="sr-Cyrl-CS"/>
        </w:rPr>
        <w:t xml:space="preserve"> </w:t>
      </w:r>
      <w:r w:rsidR="00613B7B" w:rsidRPr="00DD3D53">
        <w:rPr>
          <w:rFonts w:ascii="Constantia" w:hAnsi="Constantia" w:cs="Arial"/>
          <w:lang w:val="sr-Cyrl-CS"/>
        </w:rPr>
        <w:t>even</w:t>
      </w:r>
      <w:r w:rsidR="00046C74">
        <w:rPr>
          <w:rFonts w:ascii="Constantia" w:hAnsi="Constantia" w:cs="Arial"/>
        </w:rPr>
        <w:t>t</w:t>
      </w:r>
      <w:r w:rsidR="00613B7B" w:rsidRPr="00DD3D53">
        <w:rPr>
          <w:rFonts w:ascii="Constantia" w:hAnsi="Constantia" w:cs="Arial"/>
          <w:lang w:val="sr-Cyrl-CS"/>
        </w:rPr>
        <w:t>ualnu</w:t>
      </w:r>
      <w:r w:rsidRPr="00DD3D53">
        <w:rPr>
          <w:rFonts w:ascii="Constantia" w:hAnsi="Constantia" w:cs="Arial"/>
          <w:lang w:val="sr-Cyrl-CS"/>
        </w:rPr>
        <w:t xml:space="preserve"> </w:t>
      </w:r>
      <w:r w:rsidR="00613B7B" w:rsidRPr="00DD3D53">
        <w:rPr>
          <w:rFonts w:ascii="Constantia" w:hAnsi="Constantia" w:cs="Arial"/>
          <w:lang w:val="sr-Cyrl-CS"/>
        </w:rPr>
        <w:t>izgradnju</w:t>
      </w:r>
      <w:r w:rsidRPr="00DD3D53">
        <w:rPr>
          <w:rFonts w:ascii="Constantia" w:hAnsi="Constantia" w:cs="Arial"/>
          <w:lang w:val="sr-Cyrl-CS"/>
        </w:rPr>
        <w:t xml:space="preserve"> </w:t>
      </w:r>
      <w:r w:rsidR="00613B7B" w:rsidRPr="00DD3D53">
        <w:rPr>
          <w:rFonts w:ascii="Constantia" w:hAnsi="Constantia" w:cs="Arial"/>
          <w:lang w:val="sr-Cyrl-CS"/>
        </w:rPr>
        <w:t>novih</w:t>
      </w:r>
      <w:r w:rsidRPr="00DD3D53">
        <w:rPr>
          <w:rFonts w:ascii="Constantia" w:hAnsi="Constantia" w:cs="Arial"/>
          <w:lang w:val="sr-Cyrl-CS"/>
        </w:rPr>
        <w:t xml:space="preserve"> </w:t>
      </w:r>
      <w:r w:rsidR="00613B7B" w:rsidRPr="00DD3D53">
        <w:rPr>
          <w:rFonts w:ascii="Constantia" w:hAnsi="Constantia" w:cs="Arial"/>
          <w:lang w:val="sr-Cyrl-CS"/>
        </w:rPr>
        <w:t>biveta</w:t>
      </w:r>
      <w:r w:rsidRPr="00DD3D53">
        <w:rPr>
          <w:rFonts w:ascii="Constantia" w:hAnsi="Constantia" w:cs="Arial"/>
          <w:lang w:val="sr-Cyrl-CS"/>
        </w:rPr>
        <w:t xml:space="preserve">. </w:t>
      </w:r>
      <w:r w:rsidR="00613B7B" w:rsidRPr="00DD3D53">
        <w:rPr>
          <w:rFonts w:ascii="Constantia" w:hAnsi="Constantia" w:cs="Arial"/>
          <w:lang w:val="sr-Cyrl-CS"/>
        </w:rPr>
        <w:t>U</w:t>
      </w:r>
      <w:r w:rsidRPr="00DD3D53">
        <w:rPr>
          <w:rFonts w:ascii="Constantia" w:hAnsi="Constantia" w:cs="Arial"/>
          <w:lang w:val="sr-Cyrl-CS"/>
        </w:rPr>
        <w:t xml:space="preserve"> </w:t>
      </w:r>
      <w:r w:rsidR="00613B7B" w:rsidRPr="00DD3D53">
        <w:rPr>
          <w:rFonts w:ascii="Constantia" w:hAnsi="Constantia" w:cs="Arial"/>
          <w:lang w:val="sr-Cyrl-CS"/>
        </w:rPr>
        <w:t>ovoj</w:t>
      </w:r>
      <w:r w:rsidRPr="00DD3D53">
        <w:rPr>
          <w:rFonts w:ascii="Constantia" w:hAnsi="Constantia" w:cs="Arial"/>
          <w:lang w:val="sr-Cyrl-CS"/>
        </w:rPr>
        <w:t xml:space="preserve"> </w:t>
      </w:r>
      <w:r w:rsidR="00613B7B" w:rsidRPr="00DD3D53">
        <w:rPr>
          <w:rFonts w:ascii="Constantia" w:hAnsi="Constantia" w:cs="Arial"/>
          <w:lang w:val="sr-Cyrl-CS"/>
        </w:rPr>
        <w:t>zoni</w:t>
      </w:r>
      <w:r w:rsidRPr="00DD3D53">
        <w:rPr>
          <w:rFonts w:ascii="Constantia" w:hAnsi="Constantia" w:cs="Arial"/>
          <w:lang w:val="sr-Cyrl-CS"/>
        </w:rPr>
        <w:t xml:space="preserve"> </w:t>
      </w:r>
      <w:r w:rsidR="00613B7B" w:rsidRPr="00DD3D53">
        <w:rPr>
          <w:rFonts w:ascii="Constantia" w:hAnsi="Constantia" w:cs="Arial"/>
          <w:lang w:val="sr-Cyrl-CS"/>
        </w:rPr>
        <w:t>se</w:t>
      </w:r>
      <w:r w:rsidRPr="00DD3D53">
        <w:rPr>
          <w:rFonts w:ascii="Constantia" w:hAnsi="Constantia" w:cs="Arial"/>
          <w:lang w:val="sr-Cyrl-CS"/>
        </w:rPr>
        <w:t xml:space="preserve"> </w:t>
      </w:r>
      <w:r w:rsidR="00613B7B" w:rsidRPr="00DD3D53">
        <w:rPr>
          <w:rFonts w:ascii="Constantia" w:hAnsi="Constantia" w:cs="Arial"/>
          <w:lang w:val="sr-Cyrl-CS"/>
        </w:rPr>
        <w:t>ne</w:t>
      </w:r>
      <w:r w:rsidRPr="00DD3D53">
        <w:rPr>
          <w:rFonts w:ascii="Constantia" w:hAnsi="Constantia" w:cs="Arial"/>
          <w:lang w:val="sr-Cyrl-CS"/>
        </w:rPr>
        <w:t xml:space="preserve"> </w:t>
      </w:r>
      <w:r w:rsidR="00613B7B" w:rsidRPr="00DD3D53">
        <w:rPr>
          <w:rFonts w:ascii="Constantia" w:hAnsi="Constantia" w:cs="Arial"/>
          <w:lang w:val="sr-Cyrl-CS"/>
        </w:rPr>
        <w:t>dozvolјava</w:t>
      </w:r>
      <w:r w:rsidRPr="00DD3D53">
        <w:rPr>
          <w:rFonts w:ascii="Constantia" w:hAnsi="Constantia" w:cs="Arial"/>
          <w:lang w:val="sr-Cyrl-CS"/>
        </w:rPr>
        <w:t xml:space="preserve"> </w:t>
      </w:r>
      <w:r w:rsidR="00613B7B" w:rsidRPr="00DD3D53">
        <w:rPr>
          <w:rFonts w:ascii="Constantia" w:hAnsi="Constantia" w:cs="Arial"/>
          <w:lang w:val="sr-Cyrl-CS"/>
        </w:rPr>
        <w:t>izgradnja</w:t>
      </w:r>
      <w:r w:rsidRPr="00DD3D53">
        <w:rPr>
          <w:rFonts w:ascii="Constantia" w:hAnsi="Constantia" w:cs="Arial"/>
          <w:lang w:val="sr-Cyrl-CS"/>
        </w:rPr>
        <w:t xml:space="preserve"> </w:t>
      </w:r>
      <w:r w:rsidR="00613B7B" w:rsidRPr="00DD3D53">
        <w:rPr>
          <w:rFonts w:ascii="Constantia" w:hAnsi="Constantia" w:cs="Arial"/>
          <w:lang w:val="sr-Cyrl-CS"/>
        </w:rPr>
        <w:t>objekata</w:t>
      </w:r>
      <w:r w:rsidRPr="00DD3D53">
        <w:rPr>
          <w:rFonts w:ascii="Constantia" w:hAnsi="Constantia" w:cs="Arial"/>
          <w:lang w:val="sr-Cyrl-CS"/>
        </w:rPr>
        <w:t xml:space="preserve"> </w:t>
      </w:r>
      <w:r w:rsidR="00613B7B" w:rsidRPr="00DD3D53">
        <w:rPr>
          <w:rFonts w:ascii="Constantia" w:hAnsi="Constantia" w:cs="Arial"/>
          <w:lang w:val="sr-Cyrl-CS"/>
        </w:rPr>
        <w:t>koji</w:t>
      </w:r>
      <w:r w:rsidRPr="00DD3D53">
        <w:rPr>
          <w:rFonts w:ascii="Constantia" w:hAnsi="Constantia" w:cs="Arial"/>
          <w:lang w:val="sr-Cyrl-CS"/>
        </w:rPr>
        <w:t xml:space="preserve"> </w:t>
      </w:r>
      <w:r w:rsidR="00613B7B" w:rsidRPr="00DD3D53">
        <w:rPr>
          <w:rFonts w:ascii="Constantia" w:hAnsi="Constantia" w:cs="Arial"/>
          <w:lang w:val="sr-Cyrl-CS"/>
        </w:rPr>
        <w:t>bi</w:t>
      </w:r>
      <w:r w:rsidRPr="00DD3D53">
        <w:rPr>
          <w:rFonts w:ascii="Constantia" w:hAnsi="Constantia" w:cs="Arial"/>
          <w:lang w:val="sr-Cyrl-CS"/>
        </w:rPr>
        <w:t xml:space="preserve"> </w:t>
      </w:r>
      <w:r w:rsidR="00613B7B" w:rsidRPr="00DD3D53">
        <w:rPr>
          <w:rFonts w:ascii="Constantia" w:hAnsi="Constantia" w:cs="Arial"/>
          <w:lang w:val="sr-Cyrl-CS"/>
        </w:rPr>
        <w:t>mogli</w:t>
      </w:r>
      <w:r w:rsidRPr="00DD3D53">
        <w:rPr>
          <w:rFonts w:ascii="Constantia" w:hAnsi="Constantia" w:cs="Arial"/>
          <w:lang w:val="sr-Cyrl-CS"/>
        </w:rPr>
        <w:t xml:space="preserve"> </w:t>
      </w:r>
      <w:r w:rsidR="00613B7B" w:rsidRPr="00DD3D53">
        <w:rPr>
          <w:rFonts w:ascii="Constantia" w:hAnsi="Constantia" w:cs="Arial"/>
          <w:lang w:val="sr-Cyrl-CS"/>
        </w:rPr>
        <w:t>biti</w:t>
      </w:r>
      <w:r w:rsidRPr="00DD3D53">
        <w:rPr>
          <w:rFonts w:ascii="Constantia" w:hAnsi="Constantia" w:cs="Arial"/>
          <w:lang w:val="sr-Cyrl-CS"/>
        </w:rPr>
        <w:t xml:space="preserve"> </w:t>
      </w:r>
      <w:r w:rsidR="00613B7B" w:rsidRPr="00DD3D53">
        <w:rPr>
          <w:rFonts w:ascii="Constantia" w:hAnsi="Constantia" w:cs="Arial"/>
          <w:lang w:val="sr-Cyrl-CS"/>
        </w:rPr>
        <w:t>smetnja</w:t>
      </w:r>
      <w:r w:rsidRPr="00DD3D53">
        <w:rPr>
          <w:rFonts w:ascii="Constantia" w:hAnsi="Constantia" w:cs="Arial"/>
          <w:lang w:val="sr-Cyrl-CS"/>
        </w:rPr>
        <w:t xml:space="preserve"> </w:t>
      </w:r>
      <w:r w:rsidR="00613B7B" w:rsidRPr="00DD3D53">
        <w:rPr>
          <w:rFonts w:ascii="Constantia" w:hAnsi="Constantia" w:cs="Arial"/>
          <w:lang w:val="sr-Cyrl-CS"/>
        </w:rPr>
        <w:t>eksploataciji</w:t>
      </w:r>
      <w:r w:rsidRPr="00DD3D53">
        <w:rPr>
          <w:rFonts w:ascii="Constantia" w:hAnsi="Constantia" w:cs="Arial"/>
          <w:lang w:val="sr-Cyrl-CS"/>
        </w:rPr>
        <w:t xml:space="preserve"> </w:t>
      </w:r>
      <w:r w:rsidR="00613B7B" w:rsidRPr="00DD3D53">
        <w:rPr>
          <w:rFonts w:ascii="Constantia" w:hAnsi="Constantia" w:cs="Arial"/>
          <w:lang w:val="sr-Cyrl-CS"/>
        </w:rPr>
        <w:t>ovih</w:t>
      </w:r>
      <w:r w:rsidRPr="00DD3D53">
        <w:rPr>
          <w:rFonts w:ascii="Constantia" w:hAnsi="Constantia" w:cs="Arial"/>
          <w:lang w:val="sr-Cyrl-CS"/>
        </w:rPr>
        <w:t xml:space="preserve"> </w:t>
      </w:r>
      <w:r w:rsidR="00613B7B" w:rsidRPr="00DD3D53">
        <w:rPr>
          <w:rFonts w:ascii="Constantia" w:hAnsi="Constantia" w:cs="Arial"/>
          <w:lang w:val="sr-Cyrl-CS"/>
        </w:rPr>
        <w:t>izvorišta</w:t>
      </w:r>
      <w:r w:rsidRPr="00DD3D53">
        <w:rPr>
          <w:rFonts w:ascii="Constantia" w:hAnsi="Constantia" w:cs="Arial"/>
          <w:lang w:val="sr-Cyrl-CS"/>
        </w:rPr>
        <w:t xml:space="preserve">. </w:t>
      </w:r>
      <w:r w:rsidR="00613B7B" w:rsidRPr="00DD3D53">
        <w:rPr>
          <w:rFonts w:ascii="Constantia" w:hAnsi="Constantia" w:cs="Arial"/>
          <w:lang w:val="sr-Cyrl-CS"/>
        </w:rPr>
        <w:t>U</w:t>
      </w:r>
      <w:r w:rsidRPr="00DD3D53">
        <w:rPr>
          <w:rFonts w:ascii="Constantia" w:hAnsi="Constantia" w:cs="Arial"/>
          <w:lang w:val="sr-Cyrl-CS"/>
        </w:rPr>
        <w:t xml:space="preserve"> </w:t>
      </w:r>
      <w:r w:rsidR="00613B7B" w:rsidRPr="00DD3D53">
        <w:rPr>
          <w:rFonts w:ascii="Constantia" w:hAnsi="Constantia" w:cs="Arial"/>
          <w:lang w:val="sr-Cyrl-CS"/>
        </w:rPr>
        <w:t>slučaju</w:t>
      </w:r>
      <w:r w:rsidRPr="00DD3D53">
        <w:rPr>
          <w:rFonts w:ascii="Constantia" w:hAnsi="Constantia" w:cs="Arial"/>
          <w:lang w:val="sr-Cyrl-CS"/>
        </w:rPr>
        <w:t xml:space="preserve"> </w:t>
      </w:r>
      <w:r w:rsidR="00613B7B" w:rsidRPr="00DD3D53">
        <w:rPr>
          <w:rFonts w:ascii="Constantia" w:hAnsi="Constantia" w:cs="Arial"/>
          <w:lang w:val="sr-Cyrl-CS"/>
        </w:rPr>
        <w:t>lokacije</w:t>
      </w:r>
      <w:r w:rsidRPr="00DD3D53">
        <w:rPr>
          <w:rFonts w:ascii="Constantia" w:hAnsi="Constantia" w:cs="Arial"/>
          <w:lang w:val="sr-Cyrl-CS"/>
        </w:rPr>
        <w:t xml:space="preserve"> </w:t>
      </w:r>
      <w:r w:rsidR="00613B7B" w:rsidRPr="00DD3D53">
        <w:rPr>
          <w:rFonts w:ascii="Constantia" w:hAnsi="Constantia" w:cs="Arial"/>
          <w:lang w:val="sr-Cyrl-CS"/>
        </w:rPr>
        <w:t>kod</w:t>
      </w:r>
      <w:r w:rsidRPr="00DD3D53">
        <w:rPr>
          <w:rFonts w:ascii="Constantia" w:hAnsi="Constantia" w:cs="Arial"/>
          <w:lang w:val="sr-Cyrl-CS"/>
        </w:rPr>
        <w:t xml:space="preserve"> „</w:t>
      </w:r>
      <w:r w:rsidR="00613B7B" w:rsidRPr="00DD3D53">
        <w:rPr>
          <w:rFonts w:ascii="Constantia" w:hAnsi="Constantia" w:cs="Arial"/>
          <w:lang w:val="sr-Cyrl-CS"/>
        </w:rPr>
        <w:t>Belog</w:t>
      </w:r>
      <w:r w:rsidRPr="00DD3D53">
        <w:rPr>
          <w:rFonts w:ascii="Constantia" w:hAnsi="Constantia" w:cs="Arial"/>
          <w:lang w:val="sr-Cyrl-CS"/>
        </w:rPr>
        <w:t xml:space="preserve"> </w:t>
      </w:r>
      <w:r w:rsidR="00613B7B" w:rsidRPr="00DD3D53">
        <w:rPr>
          <w:rFonts w:ascii="Constantia" w:hAnsi="Constantia" w:cs="Arial"/>
          <w:lang w:val="sr-Cyrl-CS"/>
        </w:rPr>
        <w:t>izvora</w:t>
      </w:r>
      <w:r w:rsidRPr="00DD3D53">
        <w:rPr>
          <w:rFonts w:ascii="Constantia" w:hAnsi="Constantia" w:cs="Arial"/>
          <w:lang w:val="sr-Cyrl-CS"/>
        </w:rPr>
        <w:t xml:space="preserve">“ </w:t>
      </w:r>
      <w:r w:rsidR="00613B7B" w:rsidRPr="00DD3D53">
        <w:rPr>
          <w:rFonts w:ascii="Constantia" w:hAnsi="Constantia" w:cs="Arial"/>
          <w:lang w:val="sr-Cyrl-CS"/>
        </w:rPr>
        <w:t>koja</w:t>
      </w:r>
      <w:r w:rsidRPr="00DD3D53">
        <w:rPr>
          <w:rFonts w:ascii="Constantia" w:hAnsi="Constantia" w:cs="Arial"/>
          <w:lang w:val="sr-Cyrl-CS"/>
        </w:rPr>
        <w:t xml:space="preserve"> </w:t>
      </w:r>
      <w:r w:rsidR="00613B7B" w:rsidRPr="00DD3D53">
        <w:rPr>
          <w:rFonts w:ascii="Constantia" w:hAnsi="Constantia" w:cs="Arial"/>
          <w:lang w:val="sr-Cyrl-CS"/>
        </w:rPr>
        <w:t>je</w:t>
      </w:r>
      <w:r w:rsidRPr="00DD3D53">
        <w:rPr>
          <w:rFonts w:ascii="Constantia" w:hAnsi="Constantia" w:cs="Arial"/>
          <w:lang w:val="sr-Cyrl-CS"/>
        </w:rPr>
        <w:t xml:space="preserve"> </w:t>
      </w:r>
      <w:r w:rsidR="00613B7B" w:rsidRPr="00DD3D53">
        <w:rPr>
          <w:rFonts w:ascii="Constantia" w:hAnsi="Constantia" w:cs="Arial"/>
          <w:lang w:val="sr-Cyrl-CS"/>
        </w:rPr>
        <w:t>planirana</w:t>
      </w:r>
      <w:r w:rsidRPr="00DD3D53">
        <w:rPr>
          <w:rFonts w:ascii="Constantia" w:hAnsi="Constantia" w:cs="Arial"/>
          <w:lang w:val="sr-Cyrl-CS"/>
        </w:rPr>
        <w:t xml:space="preserve"> </w:t>
      </w:r>
      <w:r w:rsidR="00613B7B" w:rsidRPr="00DD3D53">
        <w:rPr>
          <w:rFonts w:ascii="Constantia" w:hAnsi="Constantia" w:cs="Arial"/>
          <w:lang w:val="sr-Cyrl-CS"/>
        </w:rPr>
        <w:t>za</w:t>
      </w:r>
      <w:r w:rsidRPr="00DD3D53">
        <w:rPr>
          <w:rFonts w:ascii="Constantia" w:hAnsi="Constantia" w:cs="Arial"/>
          <w:lang w:val="sr-Cyrl-CS"/>
        </w:rPr>
        <w:t xml:space="preserve"> </w:t>
      </w:r>
      <w:r w:rsidR="00613B7B" w:rsidRPr="00DD3D53">
        <w:rPr>
          <w:rFonts w:ascii="Constantia" w:hAnsi="Constantia" w:cs="Arial"/>
          <w:lang w:val="sr-Cyrl-CS"/>
        </w:rPr>
        <w:t>izgradnju</w:t>
      </w:r>
      <w:r w:rsidRPr="00DD3D53">
        <w:rPr>
          <w:rFonts w:ascii="Constantia" w:hAnsi="Constantia" w:cs="Arial"/>
          <w:lang w:val="sr-Cyrl-CS"/>
        </w:rPr>
        <w:t xml:space="preserve"> </w:t>
      </w:r>
      <w:r w:rsidR="00613B7B" w:rsidRPr="00DD3D53">
        <w:rPr>
          <w:rFonts w:ascii="Constantia" w:hAnsi="Constantia" w:cs="Arial"/>
          <w:lang w:val="sr-Cyrl-CS"/>
        </w:rPr>
        <w:t>hotela</w:t>
      </w:r>
      <w:r w:rsidRPr="00DD3D53">
        <w:rPr>
          <w:rFonts w:ascii="Constantia" w:hAnsi="Constantia" w:cs="Arial"/>
          <w:lang w:val="sr-Cyrl-CS"/>
        </w:rPr>
        <w:t xml:space="preserve">, </w:t>
      </w:r>
      <w:r w:rsidR="00613B7B" w:rsidRPr="00DD3D53">
        <w:rPr>
          <w:rFonts w:ascii="Constantia" w:hAnsi="Constantia" w:cs="Arial"/>
          <w:lang w:val="sr-Cyrl-CS"/>
        </w:rPr>
        <w:t>moguće</w:t>
      </w:r>
      <w:r w:rsidRPr="00DD3D53">
        <w:rPr>
          <w:rFonts w:ascii="Constantia" w:hAnsi="Constantia" w:cs="Arial"/>
          <w:lang w:val="sr-Cyrl-CS"/>
        </w:rPr>
        <w:t xml:space="preserve"> </w:t>
      </w:r>
      <w:r w:rsidR="00613B7B" w:rsidRPr="00DD3D53">
        <w:rPr>
          <w:rFonts w:ascii="Constantia" w:hAnsi="Constantia" w:cs="Arial"/>
          <w:lang w:val="sr-Cyrl-CS"/>
        </w:rPr>
        <w:t>je</w:t>
      </w:r>
      <w:r w:rsidRPr="00DD3D53">
        <w:rPr>
          <w:rFonts w:ascii="Constantia" w:hAnsi="Constantia" w:cs="Arial"/>
          <w:lang w:val="sr-Cyrl-CS"/>
        </w:rPr>
        <w:t xml:space="preserve"> </w:t>
      </w:r>
      <w:r w:rsidR="00613B7B" w:rsidRPr="00DD3D53">
        <w:rPr>
          <w:rFonts w:ascii="Constantia" w:hAnsi="Constantia" w:cs="Arial"/>
          <w:lang w:val="sr-Cyrl-CS"/>
        </w:rPr>
        <w:t>planiranim</w:t>
      </w:r>
      <w:r w:rsidRPr="00DD3D53">
        <w:rPr>
          <w:rFonts w:ascii="Constantia" w:hAnsi="Constantia" w:cs="Arial"/>
          <w:lang w:val="sr-Cyrl-CS"/>
        </w:rPr>
        <w:t xml:space="preserve"> </w:t>
      </w:r>
      <w:r w:rsidR="00613B7B" w:rsidRPr="00DD3D53">
        <w:rPr>
          <w:rFonts w:ascii="Constantia" w:hAnsi="Constantia" w:cs="Arial"/>
          <w:lang w:val="sr-Cyrl-CS"/>
        </w:rPr>
        <w:t>i</w:t>
      </w:r>
      <w:r w:rsidRPr="00DD3D53">
        <w:rPr>
          <w:rFonts w:ascii="Constantia" w:hAnsi="Constantia" w:cs="Arial"/>
          <w:lang w:val="sr-Cyrl-CS"/>
        </w:rPr>
        <w:t xml:space="preserve"> </w:t>
      </w:r>
      <w:r w:rsidR="00613B7B" w:rsidRPr="00DD3D53">
        <w:rPr>
          <w:rFonts w:ascii="Constantia" w:hAnsi="Constantia" w:cs="Arial"/>
          <w:lang w:val="sr-Cyrl-CS"/>
        </w:rPr>
        <w:t>sinhronizovanim</w:t>
      </w:r>
      <w:r w:rsidRPr="00DD3D53">
        <w:rPr>
          <w:rFonts w:ascii="Constantia" w:hAnsi="Constantia" w:cs="Arial"/>
          <w:lang w:val="sr-Cyrl-CS"/>
        </w:rPr>
        <w:t xml:space="preserve"> </w:t>
      </w:r>
      <w:r w:rsidR="00613B7B" w:rsidRPr="00DD3D53">
        <w:rPr>
          <w:rFonts w:ascii="Constantia" w:hAnsi="Constantia" w:cs="Arial"/>
          <w:lang w:val="sr-Cyrl-CS"/>
        </w:rPr>
        <w:t>postupcima</w:t>
      </w:r>
      <w:r w:rsidRPr="00DD3D53">
        <w:rPr>
          <w:rFonts w:ascii="Constantia" w:hAnsi="Constantia" w:cs="Arial"/>
          <w:lang w:val="sr-Cyrl-CS"/>
        </w:rPr>
        <w:t xml:space="preserve"> </w:t>
      </w:r>
      <w:r w:rsidR="00613B7B" w:rsidRPr="00DD3D53">
        <w:rPr>
          <w:rFonts w:ascii="Constantia" w:hAnsi="Constantia" w:cs="Arial"/>
          <w:lang w:val="sr-Cyrl-CS"/>
        </w:rPr>
        <w:t>uz</w:t>
      </w:r>
      <w:r w:rsidRPr="00DD3D53">
        <w:rPr>
          <w:rFonts w:ascii="Constantia" w:hAnsi="Constantia" w:cs="Arial"/>
          <w:lang w:val="sr-Cyrl-CS"/>
        </w:rPr>
        <w:t xml:space="preserve"> </w:t>
      </w:r>
      <w:r w:rsidR="00613B7B" w:rsidRPr="00DD3D53">
        <w:rPr>
          <w:rFonts w:ascii="Constantia" w:hAnsi="Constantia" w:cs="Arial"/>
          <w:lang w:val="sr-Cyrl-CS"/>
        </w:rPr>
        <w:t>učešće</w:t>
      </w:r>
      <w:r w:rsidRPr="00DD3D53">
        <w:rPr>
          <w:rFonts w:ascii="Constantia" w:hAnsi="Constantia" w:cs="Arial"/>
          <w:lang w:val="sr-Cyrl-CS"/>
        </w:rPr>
        <w:t xml:space="preserve"> </w:t>
      </w:r>
      <w:r w:rsidR="00613B7B" w:rsidRPr="00DD3D53">
        <w:rPr>
          <w:rFonts w:ascii="Constantia" w:hAnsi="Constantia" w:cs="Arial"/>
          <w:lang w:val="sr-Cyrl-CS"/>
        </w:rPr>
        <w:t>ge</w:t>
      </w:r>
      <w:r w:rsidR="00142F52">
        <w:rPr>
          <w:rFonts w:ascii="Constantia" w:hAnsi="Constantia" w:cs="Arial"/>
        </w:rPr>
        <w:t>o</w:t>
      </w:r>
      <w:r w:rsidR="00613B7B" w:rsidRPr="00DD3D53">
        <w:rPr>
          <w:rFonts w:ascii="Constantia" w:hAnsi="Constantia" w:cs="Arial"/>
          <w:lang w:val="sr-Cyrl-CS"/>
        </w:rPr>
        <w:t>loških</w:t>
      </w:r>
      <w:r w:rsidRPr="00DD3D53">
        <w:rPr>
          <w:rFonts w:ascii="Constantia" w:hAnsi="Constantia" w:cs="Arial"/>
          <w:lang w:val="sr-Cyrl-CS"/>
        </w:rPr>
        <w:t xml:space="preserve"> </w:t>
      </w:r>
      <w:r w:rsidR="00613B7B" w:rsidRPr="00DD3D53">
        <w:rPr>
          <w:rFonts w:ascii="Constantia" w:hAnsi="Constantia" w:cs="Arial"/>
          <w:lang w:val="sr-Cyrl-CS"/>
        </w:rPr>
        <w:t>i</w:t>
      </w:r>
      <w:r w:rsidRPr="00DD3D53">
        <w:rPr>
          <w:rFonts w:ascii="Constantia" w:hAnsi="Constantia" w:cs="Arial"/>
          <w:lang w:val="sr-Cyrl-CS"/>
        </w:rPr>
        <w:t xml:space="preserve"> </w:t>
      </w:r>
      <w:r w:rsidR="00613B7B" w:rsidRPr="00DD3D53">
        <w:rPr>
          <w:rFonts w:ascii="Constantia" w:hAnsi="Constantia" w:cs="Arial"/>
          <w:lang w:val="sr-Cyrl-CS"/>
        </w:rPr>
        <w:t>hidro</w:t>
      </w:r>
      <w:r w:rsidRPr="00DD3D53">
        <w:rPr>
          <w:rFonts w:ascii="Constantia" w:hAnsi="Constantia" w:cs="Arial"/>
          <w:lang w:val="sr-Cyrl-CS"/>
        </w:rPr>
        <w:t>-</w:t>
      </w:r>
      <w:r w:rsidR="00613B7B" w:rsidRPr="00DD3D53">
        <w:rPr>
          <w:rFonts w:ascii="Constantia" w:hAnsi="Constantia" w:cs="Arial"/>
          <w:lang w:val="sr-Cyrl-CS"/>
        </w:rPr>
        <w:t>geoloških</w:t>
      </w:r>
      <w:r w:rsidRPr="00DD3D53">
        <w:rPr>
          <w:rFonts w:ascii="Constantia" w:hAnsi="Constantia" w:cs="Arial"/>
          <w:lang w:val="sr-Cyrl-CS"/>
        </w:rPr>
        <w:t xml:space="preserve"> </w:t>
      </w:r>
      <w:r w:rsidR="00613B7B" w:rsidRPr="00DD3D53">
        <w:rPr>
          <w:rFonts w:ascii="Constantia" w:hAnsi="Constantia" w:cs="Arial"/>
          <w:lang w:val="sr-Cyrl-CS"/>
        </w:rPr>
        <w:t>stručnjaka</w:t>
      </w:r>
      <w:r w:rsidRPr="00DD3D53">
        <w:rPr>
          <w:rFonts w:ascii="Constantia" w:hAnsi="Constantia" w:cs="Arial"/>
          <w:lang w:val="sr-Cyrl-CS"/>
        </w:rPr>
        <w:t xml:space="preserve"> - </w:t>
      </w:r>
      <w:r w:rsidR="00613B7B" w:rsidRPr="00DD3D53">
        <w:rPr>
          <w:rFonts w:ascii="Constantia" w:hAnsi="Constantia" w:cs="Arial"/>
          <w:lang w:val="sr-Cyrl-CS"/>
        </w:rPr>
        <w:t>realizovanje</w:t>
      </w:r>
      <w:r w:rsidRPr="00DD3D53">
        <w:rPr>
          <w:rFonts w:ascii="Constantia" w:hAnsi="Constantia" w:cs="Arial"/>
          <w:lang w:val="sr-Cyrl-CS"/>
        </w:rPr>
        <w:t xml:space="preserve"> </w:t>
      </w:r>
      <w:r w:rsidR="00613B7B" w:rsidRPr="00DD3D53">
        <w:rPr>
          <w:rFonts w:ascii="Constantia" w:hAnsi="Constantia" w:cs="Arial"/>
          <w:lang w:val="sr-Cyrl-CS"/>
        </w:rPr>
        <w:t>svih</w:t>
      </w:r>
      <w:r w:rsidRPr="00DD3D53">
        <w:rPr>
          <w:rFonts w:ascii="Constantia" w:hAnsi="Constantia" w:cs="Arial"/>
          <w:lang w:val="sr-Cyrl-CS"/>
        </w:rPr>
        <w:t xml:space="preserve"> </w:t>
      </w:r>
      <w:r w:rsidR="00613B7B" w:rsidRPr="00DD3D53">
        <w:rPr>
          <w:rFonts w:ascii="Constantia" w:hAnsi="Constantia" w:cs="Arial"/>
          <w:lang w:val="sr-Cyrl-CS"/>
        </w:rPr>
        <w:t>planiranih</w:t>
      </w:r>
      <w:r w:rsidRPr="00DD3D53">
        <w:rPr>
          <w:rFonts w:ascii="Constantia" w:hAnsi="Constantia" w:cs="Arial"/>
          <w:lang w:val="sr-Cyrl-CS"/>
        </w:rPr>
        <w:t xml:space="preserve"> </w:t>
      </w:r>
      <w:r w:rsidR="00613B7B" w:rsidRPr="00DD3D53">
        <w:rPr>
          <w:rFonts w:ascii="Constantia" w:hAnsi="Constantia" w:cs="Arial"/>
          <w:lang w:val="sr-Cyrl-CS"/>
        </w:rPr>
        <w:t>funkcija</w:t>
      </w:r>
      <w:r w:rsidRPr="00DD3D53">
        <w:rPr>
          <w:rFonts w:ascii="Constantia" w:hAnsi="Constantia" w:cs="Arial"/>
          <w:lang w:val="sr-Cyrl-CS"/>
        </w:rPr>
        <w:t xml:space="preserve">. </w:t>
      </w:r>
      <w:r w:rsidR="00613B7B" w:rsidRPr="00DD3D53">
        <w:rPr>
          <w:rFonts w:ascii="Constantia" w:hAnsi="Constantia" w:cs="Arial"/>
          <w:lang w:val="sr-Cyrl-CS"/>
        </w:rPr>
        <w:t>U</w:t>
      </w:r>
      <w:r w:rsidRPr="00DD3D53">
        <w:rPr>
          <w:rFonts w:ascii="Constantia" w:hAnsi="Constantia" w:cs="Arial"/>
          <w:lang w:val="sr-Cyrl-CS"/>
        </w:rPr>
        <w:t xml:space="preserve"> </w:t>
      </w:r>
      <w:r w:rsidR="00613B7B" w:rsidRPr="00DD3D53">
        <w:rPr>
          <w:rFonts w:ascii="Constantia" w:hAnsi="Constantia" w:cs="Arial"/>
          <w:lang w:val="sr-Cyrl-CS"/>
        </w:rPr>
        <w:t>skladu</w:t>
      </w:r>
      <w:r w:rsidRPr="00DD3D53">
        <w:rPr>
          <w:rFonts w:ascii="Constantia" w:hAnsi="Constantia" w:cs="Arial"/>
          <w:lang w:val="sr-Cyrl-CS"/>
        </w:rPr>
        <w:t xml:space="preserve"> </w:t>
      </w:r>
      <w:r w:rsidR="00613B7B" w:rsidRPr="00DD3D53">
        <w:rPr>
          <w:rFonts w:ascii="Constantia" w:hAnsi="Constantia" w:cs="Arial"/>
          <w:lang w:val="sr-Cyrl-CS"/>
        </w:rPr>
        <w:t>sa</w:t>
      </w:r>
      <w:r w:rsidRPr="00DD3D53">
        <w:rPr>
          <w:rFonts w:ascii="Constantia" w:hAnsi="Constantia" w:cs="Arial"/>
          <w:lang w:val="sr-Cyrl-CS"/>
        </w:rPr>
        <w:t xml:space="preserve"> </w:t>
      </w:r>
      <w:r w:rsidR="00613B7B" w:rsidRPr="00DD3D53">
        <w:rPr>
          <w:rFonts w:ascii="Constantia" w:hAnsi="Constantia" w:cs="Arial"/>
          <w:lang w:val="sr-Cyrl-CS"/>
        </w:rPr>
        <w:t>Elaboratom</w:t>
      </w:r>
      <w:r w:rsidRPr="00DD3D53">
        <w:rPr>
          <w:rFonts w:ascii="Constantia" w:hAnsi="Constantia" w:cs="Arial"/>
          <w:lang w:val="sr-Cyrl-CS"/>
        </w:rPr>
        <w:t xml:space="preserve"> </w:t>
      </w:r>
      <w:r w:rsidR="00613B7B" w:rsidRPr="00DD3D53">
        <w:rPr>
          <w:rFonts w:ascii="Constantia" w:hAnsi="Constantia" w:cs="Arial"/>
          <w:lang w:val="sr-Cyrl-CS"/>
        </w:rPr>
        <w:t>zaštite</w:t>
      </w:r>
      <w:r w:rsidRPr="00DD3D53">
        <w:rPr>
          <w:rFonts w:ascii="Constantia" w:hAnsi="Constantia" w:cs="Arial"/>
          <w:lang w:val="sr-Cyrl-CS"/>
        </w:rPr>
        <w:t xml:space="preserve">, </w:t>
      </w:r>
      <w:r w:rsidR="00613B7B" w:rsidRPr="00DD3D53">
        <w:rPr>
          <w:rFonts w:ascii="Constantia" w:hAnsi="Constantia" w:cs="Arial"/>
          <w:lang w:val="sr-Cyrl-CS"/>
        </w:rPr>
        <w:t>ovde</w:t>
      </w:r>
      <w:r w:rsidRPr="00DD3D53">
        <w:rPr>
          <w:rFonts w:ascii="Constantia" w:hAnsi="Constantia" w:cs="Arial"/>
          <w:lang w:val="sr-Cyrl-CS"/>
        </w:rPr>
        <w:t xml:space="preserve"> </w:t>
      </w:r>
      <w:r w:rsidR="00613B7B" w:rsidRPr="00DD3D53">
        <w:rPr>
          <w:rFonts w:ascii="Constantia" w:hAnsi="Constantia" w:cs="Arial"/>
          <w:lang w:val="sr-Cyrl-CS"/>
        </w:rPr>
        <w:t>su</w:t>
      </w:r>
      <w:r w:rsidRPr="00DD3D53">
        <w:rPr>
          <w:rFonts w:ascii="Constantia" w:hAnsi="Constantia" w:cs="Arial"/>
          <w:lang w:val="sr-Cyrl-CS"/>
        </w:rPr>
        <w:t xml:space="preserve"> </w:t>
      </w:r>
      <w:r w:rsidR="00613B7B" w:rsidRPr="00DD3D53">
        <w:rPr>
          <w:rFonts w:ascii="Constantia" w:hAnsi="Constantia" w:cs="Arial"/>
          <w:lang w:val="sr-Cyrl-CS"/>
        </w:rPr>
        <w:t>date</w:t>
      </w:r>
      <w:r w:rsidRPr="00DD3D53">
        <w:rPr>
          <w:rFonts w:ascii="Constantia" w:hAnsi="Constantia" w:cs="Arial"/>
          <w:lang w:val="sr-Cyrl-CS"/>
        </w:rPr>
        <w:t xml:space="preserve"> </w:t>
      </w:r>
      <w:r w:rsidR="00613B7B" w:rsidRPr="00DD3D53">
        <w:rPr>
          <w:rFonts w:ascii="Constantia" w:hAnsi="Constantia" w:cs="Arial"/>
          <w:lang w:val="sr-Cyrl-CS"/>
        </w:rPr>
        <w:t>veće</w:t>
      </w:r>
      <w:r w:rsidRPr="00DD3D53">
        <w:rPr>
          <w:rFonts w:ascii="Constantia" w:hAnsi="Constantia" w:cs="Arial"/>
          <w:lang w:val="sr-Cyrl-CS"/>
        </w:rPr>
        <w:t xml:space="preserve"> </w:t>
      </w:r>
      <w:r w:rsidR="00613B7B" w:rsidRPr="00DD3D53">
        <w:rPr>
          <w:rFonts w:ascii="Constantia" w:hAnsi="Constantia" w:cs="Arial"/>
          <w:lang w:val="sr-Cyrl-CS"/>
        </w:rPr>
        <w:t>zone</w:t>
      </w:r>
      <w:r w:rsidRPr="00DD3D53">
        <w:rPr>
          <w:rFonts w:ascii="Constantia" w:hAnsi="Constantia" w:cs="Arial"/>
          <w:lang w:val="sr-Cyrl-CS"/>
        </w:rPr>
        <w:t xml:space="preserve"> </w:t>
      </w:r>
      <w:r w:rsidR="00613B7B" w:rsidRPr="00DD3D53">
        <w:rPr>
          <w:rFonts w:ascii="Constantia" w:hAnsi="Constantia" w:cs="Arial"/>
          <w:lang w:val="sr-Cyrl-CS"/>
        </w:rPr>
        <w:t>zaštite</w:t>
      </w:r>
      <w:r w:rsidRPr="00DD3D53">
        <w:rPr>
          <w:rFonts w:ascii="Constantia" w:hAnsi="Constantia" w:cs="Arial"/>
          <w:lang w:val="sr-Cyrl-CS"/>
        </w:rPr>
        <w:t xml:space="preserve"> </w:t>
      </w:r>
      <w:r w:rsidR="00613B7B" w:rsidRPr="00DD3D53">
        <w:rPr>
          <w:rFonts w:ascii="Constantia" w:hAnsi="Constantia" w:cs="Arial"/>
          <w:lang w:val="sr-Cyrl-CS"/>
        </w:rPr>
        <w:t>nego</w:t>
      </w:r>
      <w:r w:rsidRPr="00DD3D53">
        <w:rPr>
          <w:rFonts w:ascii="Constantia" w:hAnsi="Constantia" w:cs="Arial"/>
          <w:lang w:val="sr-Cyrl-CS"/>
        </w:rPr>
        <w:t xml:space="preserve"> </w:t>
      </w:r>
      <w:r w:rsidR="00613B7B" w:rsidRPr="00DD3D53">
        <w:rPr>
          <w:rFonts w:ascii="Constantia" w:hAnsi="Constantia" w:cs="Arial"/>
          <w:lang w:val="sr-Cyrl-CS"/>
        </w:rPr>
        <w:t>što</w:t>
      </w:r>
      <w:r w:rsidRPr="00DD3D53">
        <w:rPr>
          <w:rFonts w:ascii="Constantia" w:hAnsi="Constantia" w:cs="Arial"/>
          <w:lang w:val="sr-Cyrl-CS"/>
        </w:rPr>
        <w:t xml:space="preserve"> </w:t>
      </w:r>
      <w:r w:rsidR="00613B7B" w:rsidRPr="00DD3D53">
        <w:rPr>
          <w:rFonts w:ascii="Constantia" w:hAnsi="Constantia" w:cs="Arial"/>
          <w:lang w:val="sr-Cyrl-CS"/>
        </w:rPr>
        <w:t>je</w:t>
      </w:r>
      <w:r w:rsidRPr="00DD3D53">
        <w:rPr>
          <w:rFonts w:ascii="Constantia" w:hAnsi="Constantia" w:cs="Arial"/>
          <w:lang w:val="sr-Cyrl-CS"/>
        </w:rPr>
        <w:t xml:space="preserve"> </w:t>
      </w:r>
      <w:r w:rsidR="00613B7B" w:rsidRPr="00DD3D53">
        <w:rPr>
          <w:rFonts w:ascii="Constantia" w:hAnsi="Constantia" w:cs="Arial"/>
          <w:lang w:val="sr-Cyrl-CS"/>
        </w:rPr>
        <w:t>Zakonom</w:t>
      </w:r>
      <w:r w:rsidRPr="00DD3D53">
        <w:rPr>
          <w:rFonts w:ascii="Constantia" w:hAnsi="Constantia" w:cs="Arial"/>
          <w:lang w:val="sr-Cyrl-CS"/>
        </w:rPr>
        <w:t xml:space="preserve"> </w:t>
      </w:r>
      <w:r w:rsidR="00613B7B" w:rsidRPr="00DD3D53">
        <w:rPr>
          <w:rFonts w:ascii="Constantia" w:hAnsi="Constantia" w:cs="Arial"/>
          <w:lang w:val="sr-Cyrl-CS"/>
        </w:rPr>
        <w:t>obavezno</w:t>
      </w:r>
      <w:r w:rsidRPr="00DD3D53">
        <w:rPr>
          <w:rFonts w:ascii="Constantia" w:hAnsi="Constantia" w:cs="Arial"/>
          <w:lang w:val="sr-Cyrl-CS"/>
        </w:rPr>
        <w:t>.</w:t>
      </w:r>
    </w:p>
    <w:p w:rsidR="00862FC0" w:rsidRPr="00E914C6" w:rsidRDefault="00862FC0" w:rsidP="007E6A1E">
      <w:pPr>
        <w:pStyle w:val="NoSpacing"/>
        <w:ind w:left="142" w:firstLine="578"/>
        <w:jc w:val="both"/>
        <w:rPr>
          <w:rFonts w:ascii="Constantia" w:hAnsi="Constantia" w:cs="Arial"/>
          <w:lang w:val="sr-Cyrl-CS"/>
        </w:rPr>
      </w:pPr>
      <w:r w:rsidRPr="00E914C6">
        <w:rPr>
          <w:rFonts w:ascii="Constantia" w:hAnsi="Constantia" w:cs="Arial"/>
          <w:b/>
          <w:lang w:val="sr-Latn-CS"/>
        </w:rPr>
        <w:lastRenderedPageBreak/>
        <w:t>III</w:t>
      </w:r>
      <w:r w:rsidRPr="00E914C6">
        <w:rPr>
          <w:rFonts w:ascii="Constantia" w:hAnsi="Constantia" w:cs="Arial"/>
          <w:b/>
          <w:lang w:val="sr-Cyrl-CS"/>
        </w:rPr>
        <w:t xml:space="preserve"> </w:t>
      </w:r>
      <w:r w:rsidR="00613B7B" w:rsidRPr="00E914C6">
        <w:rPr>
          <w:rFonts w:ascii="Constantia" w:hAnsi="Constantia" w:cs="Arial"/>
          <w:b/>
          <w:lang w:val="sr-Cyrl-CS"/>
        </w:rPr>
        <w:t>zona</w:t>
      </w:r>
      <w:r w:rsidRPr="00E914C6">
        <w:rPr>
          <w:rFonts w:ascii="Constantia" w:hAnsi="Constantia" w:cs="Arial"/>
          <w:b/>
          <w:lang w:val="sr-Cyrl-CS"/>
        </w:rPr>
        <w:t xml:space="preserve"> </w:t>
      </w:r>
      <w:r w:rsidR="00613B7B" w:rsidRPr="00E914C6">
        <w:rPr>
          <w:rFonts w:ascii="Constantia" w:hAnsi="Constantia" w:cs="Arial"/>
          <w:b/>
          <w:lang w:val="sr-Cyrl-CS"/>
        </w:rPr>
        <w:t>zaštite</w:t>
      </w:r>
      <w:r w:rsidRPr="00E914C6">
        <w:rPr>
          <w:rFonts w:ascii="Constantia" w:hAnsi="Constantia" w:cs="Arial"/>
          <w:b/>
          <w:lang w:val="sr-Cyrl-CS"/>
        </w:rPr>
        <w:t xml:space="preserve"> - </w:t>
      </w:r>
      <w:r w:rsidR="00613B7B" w:rsidRPr="00E914C6">
        <w:rPr>
          <w:rFonts w:ascii="Constantia" w:hAnsi="Constantia" w:cs="Arial"/>
          <w:b/>
          <w:lang w:val="sr-Cyrl-CS"/>
        </w:rPr>
        <w:t>šira</w:t>
      </w:r>
      <w:r w:rsidRPr="00E914C6">
        <w:rPr>
          <w:rFonts w:ascii="Constantia" w:hAnsi="Constantia" w:cs="Arial"/>
          <w:b/>
          <w:lang w:val="sr-Cyrl-CS"/>
        </w:rPr>
        <w:t xml:space="preserve"> </w:t>
      </w:r>
      <w:r w:rsidR="00613B7B" w:rsidRPr="00E914C6">
        <w:rPr>
          <w:rFonts w:ascii="Constantia" w:hAnsi="Constantia" w:cs="Arial"/>
          <w:b/>
          <w:lang w:val="sr-Cyrl-CS"/>
        </w:rPr>
        <w:t>zona</w:t>
      </w:r>
      <w:r w:rsidRPr="00E914C6">
        <w:rPr>
          <w:rFonts w:ascii="Constantia" w:hAnsi="Constantia" w:cs="Arial"/>
          <w:b/>
          <w:lang w:val="sr-Cyrl-CS"/>
        </w:rPr>
        <w:t xml:space="preserve"> </w:t>
      </w:r>
      <w:r w:rsidR="00613B7B" w:rsidRPr="00E914C6">
        <w:rPr>
          <w:rFonts w:ascii="Constantia" w:hAnsi="Constantia" w:cs="Arial"/>
          <w:b/>
          <w:lang w:val="sr-Cyrl-CS"/>
        </w:rPr>
        <w:t>sanitarne</w:t>
      </w:r>
      <w:r w:rsidRPr="00E914C6">
        <w:rPr>
          <w:rFonts w:ascii="Constantia" w:hAnsi="Constantia" w:cs="Arial"/>
          <w:b/>
          <w:lang w:val="sr-Cyrl-CS"/>
        </w:rPr>
        <w:t xml:space="preserve"> </w:t>
      </w:r>
      <w:r w:rsidR="00613B7B" w:rsidRPr="00E914C6">
        <w:rPr>
          <w:rFonts w:ascii="Constantia" w:hAnsi="Constantia" w:cs="Arial"/>
          <w:b/>
          <w:lang w:val="sr-Cyrl-CS"/>
        </w:rPr>
        <w:t>zaštite</w:t>
      </w:r>
      <w:r w:rsidRPr="00E914C6">
        <w:rPr>
          <w:rFonts w:ascii="Constantia" w:hAnsi="Constantia" w:cs="Arial"/>
          <w:lang w:val="sr-Cyrl-CS"/>
        </w:rPr>
        <w:t xml:space="preserve"> </w:t>
      </w:r>
      <w:r w:rsidR="00613B7B" w:rsidRPr="00E914C6">
        <w:rPr>
          <w:rFonts w:ascii="Constantia" w:hAnsi="Constantia" w:cs="Arial"/>
          <w:lang w:val="sr-Cyrl-CS"/>
        </w:rPr>
        <w:t>je</w:t>
      </w:r>
      <w:r w:rsidRPr="00E914C6">
        <w:rPr>
          <w:rFonts w:ascii="Constantia" w:hAnsi="Constantia" w:cs="Arial"/>
          <w:lang w:val="sr-Cyrl-CS"/>
        </w:rPr>
        <w:t xml:space="preserve"> </w:t>
      </w:r>
      <w:r w:rsidR="00613B7B" w:rsidRPr="00E914C6">
        <w:rPr>
          <w:rFonts w:ascii="Constantia" w:hAnsi="Constantia" w:cs="Arial"/>
          <w:lang w:val="sr-Cyrl-CS"/>
        </w:rPr>
        <w:t>formirana</w:t>
      </w:r>
      <w:r w:rsidRPr="00E914C6">
        <w:rPr>
          <w:rFonts w:ascii="Constantia" w:hAnsi="Constantia" w:cs="Arial"/>
          <w:lang w:val="sr-Cyrl-CS"/>
        </w:rPr>
        <w:t xml:space="preserve"> </w:t>
      </w:r>
      <w:r w:rsidR="00613B7B" w:rsidRPr="00E914C6">
        <w:rPr>
          <w:rFonts w:ascii="Constantia" w:hAnsi="Constantia" w:cs="Arial"/>
          <w:lang w:val="sr-Cyrl-CS"/>
        </w:rPr>
        <w:t>u</w:t>
      </w:r>
      <w:r w:rsidRPr="00E914C6">
        <w:rPr>
          <w:rFonts w:ascii="Constantia" w:hAnsi="Constantia" w:cs="Arial"/>
          <w:lang w:val="sr-Cyrl-CS"/>
        </w:rPr>
        <w:t xml:space="preserve"> </w:t>
      </w:r>
      <w:r w:rsidR="00613B7B" w:rsidRPr="00E914C6">
        <w:rPr>
          <w:rFonts w:ascii="Constantia" w:hAnsi="Constantia" w:cs="Arial"/>
          <w:lang w:val="sr-Cyrl-CS"/>
        </w:rPr>
        <w:t>širem</w:t>
      </w:r>
      <w:r w:rsidRPr="00E914C6">
        <w:rPr>
          <w:rFonts w:ascii="Constantia" w:hAnsi="Constantia" w:cs="Arial"/>
          <w:lang w:val="sr-Cyrl-CS"/>
        </w:rPr>
        <w:t xml:space="preserve"> </w:t>
      </w:r>
      <w:r w:rsidR="00613B7B" w:rsidRPr="00E914C6">
        <w:rPr>
          <w:rFonts w:ascii="Constantia" w:hAnsi="Constantia" w:cs="Arial"/>
          <w:lang w:val="sr-Cyrl-CS"/>
        </w:rPr>
        <w:t>obuhvatu</w:t>
      </w:r>
      <w:r w:rsidRPr="00E914C6">
        <w:rPr>
          <w:rFonts w:ascii="Constantia" w:hAnsi="Constantia" w:cs="Arial"/>
          <w:lang w:val="sr-Cyrl-CS"/>
        </w:rPr>
        <w:t xml:space="preserve"> </w:t>
      </w:r>
      <w:r w:rsidR="00613B7B" w:rsidRPr="00E914C6">
        <w:rPr>
          <w:rFonts w:ascii="Constantia" w:hAnsi="Constantia" w:cs="Arial"/>
          <w:lang w:val="sr-Cyrl-CS"/>
        </w:rPr>
        <w:t>vodonosnih</w:t>
      </w:r>
      <w:r w:rsidRPr="00E914C6">
        <w:rPr>
          <w:rFonts w:ascii="Constantia" w:hAnsi="Constantia" w:cs="Arial"/>
          <w:lang w:val="sr-Cyrl-CS"/>
        </w:rPr>
        <w:t xml:space="preserve"> </w:t>
      </w:r>
      <w:r w:rsidR="00613B7B" w:rsidRPr="00E914C6">
        <w:rPr>
          <w:rFonts w:ascii="Constantia" w:hAnsi="Constantia" w:cs="Arial"/>
          <w:lang w:val="sr-Cyrl-CS"/>
        </w:rPr>
        <w:t>slojeva</w:t>
      </w:r>
      <w:r w:rsidRPr="00E914C6">
        <w:rPr>
          <w:rFonts w:ascii="Constantia" w:hAnsi="Constantia" w:cs="Arial"/>
          <w:lang w:val="sr-Cyrl-CS"/>
        </w:rPr>
        <w:t xml:space="preserve"> </w:t>
      </w:r>
      <w:r w:rsidR="00613B7B" w:rsidRPr="00E914C6">
        <w:rPr>
          <w:rFonts w:ascii="Constantia" w:hAnsi="Constantia" w:cs="Arial"/>
          <w:lang w:val="sr-Cyrl-CS"/>
        </w:rPr>
        <w:t>Vrnjačke</w:t>
      </w:r>
      <w:r w:rsidRPr="00E914C6">
        <w:rPr>
          <w:rFonts w:ascii="Constantia" w:hAnsi="Constantia" w:cs="Arial"/>
          <w:lang w:val="sr-Cyrl-CS"/>
        </w:rPr>
        <w:t xml:space="preserve"> </w:t>
      </w:r>
      <w:r w:rsidR="00613B7B" w:rsidRPr="00E914C6">
        <w:rPr>
          <w:rFonts w:ascii="Constantia" w:hAnsi="Constantia" w:cs="Arial"/>
          <w:lang w:val="sr-Cyrl-CS"/>
        </w:rPr>
        <w:t>Banje</w:t>
      </w:r>
      <w:r w:rsidRPr="00E914C6">
        <w:rPr>
          <w:rFonts w:ascii="Constantia" w:hAnsi="Constantia" w:cs="Arial"/>
          <w:lang w:val="sr-Cyrl-CS"/>
        </w:rPr>
        <w:t xml:space="preserve"> </w:t>
      </w:r>
      <w:r w:rsidR="00613B7B" w:rsidRPr="00E914C6">
        <w:rPr>
          <w:rFonts w:ascii="Constantia" w:hAnsi="Constantia" w:cs="Arial"/>
          <w:lang w:val="sr-Cyrl-CS"/>
        </w:rPr>
        <w:t>primenom</w:t>
      </w:r>
      <w:r w:rsidRPr="00E914C6">
        <w:rPr>
          <w:rFonts w:ascii="Constantia" w:hAnsi="Constantia" w:cs="Arial"/>
          <w:lang w:val="sr-Cyrl-CS"/>
        </w:rPr>
        <w:t xml:space="preserve"> </w:t>
      </w:r>
      <w:r w:rsidR="00613B7B" w:rsidRPr="00E914C6">
        <w:rPr>
          <w:rFonts w:ascii="Constantia" w:hAnsi="Constantia" w:cs="Arial"/>
          <w:lang w:val="sr-Cyrl-CS"/>
        </w:rPr>
        <w:t>različitih</w:t>
      </w:r>
      <w:r w:rsidRPr="00E914C6">
        <w:rPr>
          <w:rFonts w:ascii="Constantia" w:hAnsi="Constantia" w:cs="Arial"/>
          <w:lang w:val="sr-Cyrl-CS"/>
        </w:rPr>
        <w:t xml:space="preserve"> </w:t>
      </w:r>
      <w:r w:rsidR="00613B7B" w:rsidRPr="00E914C6">
        <w:rPr>
          <w:rFonts w:ascii="Constantia" w:hAnsi="Constantia" w:cs="Arial"/>
          <w:lang w:val="sr-Cyrl-CS"/>
        </w:rPr>
        <w:t>relevantnih</w:t>
      </w:r>
      <w:r w:rsidRPr="00E914C6">
        <w:rPr>
          <w:rFonts w:ascii="Constantia" w:hAnsi="Constantia" w:cs="Arial"/>
          <w:lang w:val="sr-Cyrl-CS"/>
        </w:rPr>
        <w:t xml:space="preserve"> </w:t>
      </w:r>
      <w:r w:rsidR="00613B7B" w:rsidRPr="00E914C6">
        <w:rPr>
          <w:rFonts w:ascii="Constantia" w:hAnsi="Constantia" w:cs="Arial"/>
          <w:lang w:val="sr-Cyrl-CS"/>
        </w:rPr>
        <w:t>kriterijuma</w:t>
      </w:r>
      <w:r w:rsidRPr="00E914C6">
        <w:rPr>
          <w:rFonts w:ascii="Constantia" w:hAnsi="Constantia" w:cs="Arial"/>
          <w:lang w:val="sr-Cyrl-CS"/>
        </w:rPr>
        <w:t xml:space="preserve"> </w:t>
      </w:r>
      <w:r w:rsidR="00613B7B" w:rsidRPr="00E914C6">
        <w:rPr>
          <w:rFonts w:ascii="Constantia" w:hAnsi="Constantia" w:cs="Arial"/>
          <w:lang w:val="sr-Cyrl-CS"/>
        </w:rPr>
        <w:t>od</w:t>
      </w:r>
      <w:r w:rsidRPr="00E914C6">
        <w:rPr>
          <w:rFonts w:ascii="Constantia" w:hAnsi="Constantia" w:cs="Arial"/>
          <w:lang w:val="sr-Cyrl-CS"/>
        </w:rPr>
        <w:t xml:space="preserve"> </w:t>
      </w:r>
      <w:r w:rsidR="00613B7B" w:rsidRPr="00E914C6">
        <w:rPr>
          <w:rFonts w:ascii="Constantia" w:hAnsi="Constantia" w:cs="Arial"/>
          <w:lang w:val="sr-Cyrl-CS"/>
        </w:rPr>
        <w:t>kojih</w:t>
      </w:r>
      <w:r w:rsidRPr="00E914C6">
        <w:rPr>
          <w:rFonts w:ascii="Constantia" w:hAnsi="Constantia" w:cs="Arial"/>
          <w:lang w:val="sr-Cyrl-CS"/>
        </w:rPr>
        <w:t xml:space="preserve"> </w:t>
      </w:r>
      <w:r w:rsidR="00613B7B" w:rsidRPr="00E914C6">
        <w:rPr>
          <w:rFonts w:ascii="Constantia" w:hAnsi="Constantia" w:cs="Arial"/>
          <w:lang w:val="sr-Cyrl-CS"/>
        </w:rPr>
        <w:t>je</w:t>
      </w:r>
      <w:r w:rsidRPr="00E914C6">
        <w:rPr>
          <w:rFonts w:ascii="Constantia" w:hAnsi="Constantia" w:cs="Arial"/>
          <w:lang w:val="sr-Cyrl-CS"/>
        </w:rPr>
        <w:t xml:space="preserve"> </w:t>
      </w:r>
      <w:r w:rsidR="00613B7B" w:rsidRPr="00E914C6">
        <w:rPr>
          <w:rFonts w:ascii="Constantia" w:hAnsi="Constantia" w:cs="Arial"/>
          <w:lang w:val="sr-Cyrl-CS"/>
        </w:rPr>
        <w:t>najširi</w:t>
      </w:r>
      <w:r w:rsidRPr="00E914C6">
        <w:rPr>
          <w:rFonts w:ascii="Constantia" w:hAnsi="Constantia" w:cs="Arial"/>
          <w:lang w:val="sr-Cyrl-CS"/>
        </w:rPr>
        <w:t xml:space="preserve"> - </w:t>
      </w:r>
      <w:r w:rsidR="00613B7B" w:rsidRPr="00E914C6">
        <w:rPr>
          <w:rFonts w:ascii="Constantia" w:hAnsi="Constantia" w:cs="Arial"/>
          <w:lang w:val="sr-Cyrl-CS"/>
        </w:rPr>
        <w:t>slivno</w:t>
      </w:r>
      <w:r w:rsidRPr="00E914C6">
        <w:rPr>
          <w:rFonts w:ascii="Constantia" w:hAnsi="Constantia" w:cs="Arial"/>
          <w:lang w:val="sr-Cyrl-CS"/>
        </w:rPr>
        <w:t xml:space="preserve"> </w:t>
      </w:r>
      <w:r w:rsidR="00613B7B" w:rsidRPr="00E914C6">
        <w:rPr>
          <w:rFonts w:ascii="Constantia" w:hAnsi="Constantia" w:cs="Arial"/>
          <w:lang w:val="sr-Cyrl-CS"/>
        </w:rPr>
        <w:t>područje</w:t>
      </w:r>
      <w:r w:rsidRPr="00E914C6">
        <w:rPr>
          <w:rFonts w:ascii="Constantia" w:hAnsi="Constantia" w:cs="Arial"/>
          <w:lang w:val="sr-Cyrl-CS"/>
        </w:rPr>
        <w:t xml:space="preserve"> </w:t>
      </w:r>
      <w:r w:rsidR="00613B7B" w:rsidRPr="00E914C6">
        <w:rPr>
          <w:rFonts w:ascii="Constantia" w:hAnsi="Constantia" w:cs="Arial"/>
          <w:lang w:val="sr-Cyrl-CS"/>
        </w:rPr>
        <w:t>geomorfologije</w:t>
      </w:r>
      <w:r w:rsidRPr="00E914C6">
        <w:rPr>
          <w:rFonts w:ascii="Constantia" w:hAnsi="Constantia" w:cs="Arial"/>
          <w:lang w:val="sr-Cyrl-CS"/>
        </w:rPr>
        <w:t xml:space="preserve"> </w:t>
      </w:r>
      <w:r w:rsidR="00613B7B" w:rsidRPr="00E914C6">
        <w:rPr>
          <w:rFonts w:ascii="Constantia" w:hAnsi="Constantia" w:cs="Arial"/>
          <w:lang w:val="sr-Cyrl-CS"/>
        </w:rPr>
        <w:t>Vrnjačke</w:t>
      </w:r>
      <w:r w:rsidRPr="00E914C6">
        <w:rPr>
          <w:rFonts w:ascii="Constantia" w:hAnsi="Constantia" w:cs="Arial"/>
          <w:lang w:val="sr-Cyrl-CS"/>
        </w:rPr>
        <w:t xml:space="preserve"> </w:t>
      </w:r>
      <w:r w:rsidR="00613B7B" w:rsidRPr="00E914C6">
        <w:rPr>
          <w:rFonts w:ascii="Constantia" w:hAnsi="Constantia" w:cs="Arial"/>
          <w:lang w:val="sr-Cyrl-CS"/>
        </w:rPr>
        <w:t>Banje</w:t>
      </w:r>
      <w:r w:rsidRPr="00E914C6">
        <w:rPr>
          <w:rFonts w:ascii="Constantia" w:hAnsi="Constantia" w:cs="Arial"/>
          <w:lang w:val="sr-Cyrl-CS"/>
        </w:rPr>
        <w:t xml:space="preserve">, </w:t>
      </w:r>
      <w:r w:rsidR="00613B7B" w:rsidRPr="00E914C6">
        <w:rPr>
          <w:rFonts w:ascii="Constantia" w:hAnsi="Constantia" w:cs="Arial"/>
          <w:lang w:val="sr-Cyrl-CS"/>
        </w:rPr>
        <w:t>koje</w:t>
      </w:r>
      <w:r w:rsidRPr="00E914C6">
        <w:rPr>
          <w:rFonts w:ascii="Constantia" w:hAnsi="Constantia" w:cs="Arial"/>
          <w:lang w:val="sr-Cyrl-CS"/>
        </w:rPr>
        <w:t xml:space="preserve"> </w:t>
      </w:r>
      <w:r w:rsidR="00613B7B" w:rsidRPr="00E914C6">
        <w:rPr>
          <w:rFonts w:ascii="Constantia" w:hAnsi="Constantia" w:cs="Arial"/>
          <w:lang w:val="sr-Cyrl-CS"/>
        </w:rPr>
        <w:t>je</w:t>
      </w:r>
      <w:r w:rsidRPr="00E914C6">
        <w:rPr>
          <w:rFonts w:ascii="Constantia" w:hAnsi="Constantia" w:cs="Arial"/>
          <w:lang w:val="sr-Cyrl-CS"/>
        </w:rPr>
        <w:t xml:space="preserve"> </w:t>
      </w:r>
      <w:r w:rsidR="00613B7B" w:rsidRPr="00E914C6">
        <w:rPr>
          <w:rFonts w:ascii="Constantia" w:hAnsi="Constantia" w:cs="Arial"/>
          <w:lang w:val="sr-Cyrl-CS"/>
        </w:rPr>
        <w:t>usmereno</w:t>
      </w:r>
      <w:r w:rsidRPr="00E914C6">
        <w:rPr>
          <w:rFonts w:ascii="Constantia" w:hAnsi="Constantia" w:cs="Arial"/>
          <w:lang w:val="sr-Cyrl-CS"/>
        </w:rPr>
        <w:t xml:space="preserve"> </w:t>
      </w:r>
      <w:r w:rsidR="00613B7B" w:rsidRPr="00E914C6">
        <w:rPr>
          <w:rFonts w:ascii="Constantia" w:hAnsi="Constantia" w:cs="Arial"/>
          <w:lang w:val="sr-Cyrl-CS"/>
        </w:rPr>
        <w:t>prema</w:t>
      </w:r>
      <w:r w:rsidRPr="00E914C6">
        <w:rPr>
          <w:rFonts w:ascii="Constantia" w:hAnsi="Constantia" w:cs="Arial"/>
          <w:lang w:val="sr-Cyrl-CS"/>
        </w:rPr>
        <w:t xml:space="preserve"> </w:t>
      </w:r>
      <w:r w:rsidR="00613B7B" w:rsidRPr="00E914C6">
        <w:rPr>
          <w:rFonts w:ascii="Constantia" w:hAnsi="Constantia" w:cs="Arial"/>
          <w:lang w:val="sr-Cyrl-CS"/>
        </w:rPr>
        <w:t>vodonosnim</w:t>
      </w:r>
      <w:r w:rsidRPr="00E914C6">
        <w:rPr>
          <w:rFonts w:ascii="Constantia" w:hAnsi="Constantia" w:cs="Arial"/>
          <w:lang w:val="sr-Cyrl-CS"/>
        </w:rPr>
        <w:t xml:space="preserve"> </w:t>
      </w:r>
      <w:r w:rsidR="00613B7B" w:rsidRPr="00E914C6">
        <w:rPr>
          <w:rFonts w:ascii="Constantia" w:hAnsi="Constantia" w:cs="Arial"/>
          <w:lang w:val="sr-Cyrl-CS"/>
        </w:rPr>
        <w:t>zonama</w:t>
      </w:r>
      <w:r w:rsidRPr="00E914C6">
        <w:rPr>
          <w:rFonts w:ascii="Constantia" w:hAnsi="Constantia" w:cs="Arial"/>
          <w:lang w:val="sr-Cyrl-CS"/>
        </w:rPr>
        <w:t xml:space="preserve">. </w:t>
      </w:r>
      <w:r w:rsidR="00613B7B" w:rsidRPr="00E914C6">
        <w:rPr>
          <w:rFonts w:ascii="Constantia" w:hAnsi="Constantia" w:cs="Arial"/>
          <w:lang w:val="sr-Cyrl-CS"/>
        </w:rPr>
        <w:t>Sadrže</w:t>
      </w:r>
      <w:r w:rsidRPr="00E914C6">
        <w:rPr>
          <w:rFonts w:ascii="Constantia" w:hAnsi="Constantia" w:cs="Arial"/>
          <w:lang w:val="sr-Cyrl-CS"/>
        </w:rPr>
        <w:t xml:space="preserve"> </w:t>
      </w:r>
      <w:r w:rsidR="00613B7B" w:rsidRPr="00E914C6">
        <w:rPr>
          <w:rFonts w:ascii="Constantia" w:hAnsi="Constantia" w:cs="Arial"/>
          <w:lang w:val="sr-Cyrl-CS"/>
        </w:rPr>
        <w:t>mere</w:t>
      </w:r>
      <w:r w:rsidRPr="00E914C6">
        <w:rPr>
          <w:rFonts w:ascii="Constantia" w:hAnsi="Constantia" w:cs="Arial"/>
          <w:lang w:val="sr-Cyrl-CS"/>
        </w:rPr>
        <w:t xml:space="preserve"> </w:t>
      </w:r>
      <w:r w:rsidR="00613B7B" w:rsidRPr="00E914C6">
        <w:rPr>
          <w:rFonts w:ascii="Constantia" w:hAnsi="Constantia" w:cs="Arial"/>
          <w:lang w:val="sr-Cyrl-CS"/>
        </w:rPr>
        <w:t>sanitarne</w:t>
      </w:r>
      <w:r w:rsidRPr="00E914C6">
        <w:rPr>
          <w:rFonts w:ascii="Constantia" w:hAnsi="Constantia" w:cs="Arial"/>
          <w:lang w:val="sr-Cyrl-CS"/>
        </w:rPr>
        <w:t xml:space="preserve"> </w:t>
      </w:r>
      <w:r w:rsidR="00613B7B" w:rsidRPr="00E914C6">
        <w:rPr>
          <w:rFonts w:ascii="Constantia" w:hAnsi="Constantia" w:cs="Arial"/>
          <w:lang w:val="sr-Cyrl-CS"/>
        </w:rPr>
        <w:t>zaštite</w:t>
      </w:r>
      <w:r w:rsidRPr="00E914C6">
        <w:rPr>
          <w:rFonts w:ascii="Constantia" w:hAnsi="Constantia" w:cs="Arial"/>
          <w:lang w:val="sr-Cyrl-CS"/>
        </w:rPr>
        <w:t xml:space="preserve"> </w:t>
      </w:r>
      <w:r w:rsidR="00613B7B" w:rsidRPr="00E914C6">
        <w:rPr>
          <w:rFonts w:ascii="Constantia" w:hAnsi="Constantia" w:cs="Arial"/>
          <w:lang w:val="sr-Cyrl-CS"/>
        </w:rPr>
        <w:t>koje</w:t>
      </w:r>
      <w:r w:rsidRPr="00E914C6">
        <w:rPr>
          <w:rFonts w:ascii="Constantia" w:hAnsi="Constantia" w:cs="Arial"/>
          <w:lang w:val="sr-Cyrl-CS"/>
        </w:rPr>
        <w:t xml:space="preserve"> </w:t>
      </w:r>
      <w:r w:rsidR="00613B7B" w:rsidRPr="00E914C6">
        <w:rPr>
          <w:rFonts w:ascii="Constantia" w:hAnsi="Constantia" w:cs="Arial"/>
          <w:lang w:val="sr-Cyrl-CS"/>
        </w:rPr>
        <w:t>su</w:t>
      </w:r>
      <w:r w:rsidRPr="00E914C6">
        <w:rPr>
          <w:rFonts w:ascii="Constantia" w:hAnsi="Constantia" w:cs="Arial"/>
          <w:lang w:val="sr-Cyrl-CS"/>
        </w:rPr>
        <w:t xml:space="preserve"> </w:t>
      </w:r>
      <w:r w:rsidR="00613B7B" w:rsidRPr="00E914C6">
        <w:rPr>
          <w:rFonts w:ascii="Constantia" w:hAnsi="Constantia" w:cs="Arial"/>
          <w:lang w:val="sr-Cyrl-CS"/>
        </w:rPr>
        <w:t>ugrađene</w:t>
      </w:r>
      <w:r w:rsidRPr="00E914C6">
        <w:rPr>
          <w:rFonts w:ascii="Constantia" w:hAnsi="Constantia" w:cs="Arial"/>
          <w:lang w:val="sr-Cyrl-CS"/>
        </w:rPr>
        <w:t xml:space="preserve"> </w:t>
      </w:r>
      <w:r w:rsidR="00613B7B" w:rsidRPr="00E914C6">
        <w:rPr>
          <w:rFonts w:ascii="Constantia" w:hAnsi="Constantia" w:cs="Arial"/>
          <w:lang w:val="sr-Cyrl-CS"/>
        </w:rPr>
        <w:t>u</w:t>
      </w:r>
      <w:r w:rsidRPr="00E914C6">
        <w:rPr>
          <w:rFonts w:ascii="Constantia" w:hAnsi="Constantia" w:cs="Arial"/>
          <w:lang w:val="sr-Cyrl-CS"/>
        </w:rPr>
        <w:t xml:space="preserve"> </w:t>
      </w:r>
      <w:r w:rsidR="00613B7B" w:rsidRPr="00E914C6">
        <w:rPr>
          <w:rFonts w:ascii="Constantia" w:hAnsi="Constantia" w:cs="Arial"/>
          <w:lang w:val="sr-Cyrl-CS"/>
        </w:rPr>
        <w:t>pravilauređenja</w:t>
      </w:r>
      <w:r w:rsidRPr="00E914C6">
        <w:rPr>
          <w:rFonts w:ascii="Constantia" w:hAnsi="Constantia" w:cs="Arial"/>
          <w:lang w:val="sr-Cyrl-CS"/>
        </w:rPr>
        <w:t xml:space="preserve"> </w:t>
      </w:r>
      <w:r w:rsidR="00613B7B" w:rsidRPr="00E914C6">
        <w:rPr>
          <w:rFonts w:ascii="Constantia" w:hAnsi="Constantia" w:cs="Arial"/>
          <w:lang w:val="sr-Cyrl-CS"/>
        </w:rPr>
        <w:t>i</w:t>
      </w:r>
      <w:r w:rsidRPr="00E914C6">
        <w:rPr>
          <w:rFonts w:ascii="Constantia" w:hAnsi="Constantia" w:cs="Arial"/>
          <w:lang w:val="sr-Cyrl-CS"/>
        </w:rPr>
        <w:t xml:space="preserve"> </w:t>
      </w:r>
      <w:r w:rsidR="00613B7B" w:rsidRPr="00E914C6">
        <w:rPr>
          <w:rFonts w:ascii="Constantia" w:hAnsi="Constantia" w:cs="Arial"/>
          <w:lang w:val="sr-Cyrl-CS"/>
        </w:rPr>
        <w:t>građenja</w:t>
      </w:r>
      <w:r w:rsidRPr="00E914C6">
        <w:rPr>
          <w:rFonts w:ascii="Constantia" w:hAnsi="Constantia" w:cs="Arial"/>
          <w:lang w:val="sr-Cyrl-CS"/>
        </w:rPr>
        <w:t xml:space="preserve"> </w:t>
      </w:r>
      <w:r w:rsidR="00613B7B" w:rsidRPr="00E914C6">
        <w:rPr>
          <w:rFonts w:ascii="Constantia" w:hAnsi="Constantia" w:cs="Arial"/>
          <w:lang w:val="sr-Cyrl-CS"/>
        </w:rPr>
        <w:t>ovog</w:t>
      </w:r>
      <w:r w:rsidRPr="00E914C6">
        <w:rPr>
          <w:rFonts w:ascii="Constantia" w:hAnsi="Constantia" w:cs="Arial"/>
          <w:lang w:val="sr-Cyrl-CS"/>
        </w:rPr>
        <w:t xml:space="preserve"> </w:t>
      </w:r>
      <w:r w:rsidR="00613B7B" w:rsidRPr="00E914C6">
        <w:rPr>
          <w:rFonts w:ascii="Constantia" w:hAnsi="Constantia" w:cs="Arial"/>
          <w:lang w:val="sr-Cyrl-CS"/>
        </w:rPr>
        <w:t>plana</w:t>
      </w:r>
      <w:r w:rsidRPr="00E914C6">
        <w:rPr>
          <w:rFonts w:ascii="Constantia" w:hAnsi="Constantia" w:cs="Arial"/>
          <w:lang w:val="sr-Cyrl-CS"/>
        </w:rPr>
        <w:t xml:space="preserve"> </w:t>
      </w:r>
      <w:r w:rsidR="00613B7B" w:rsidRPr="00E914C6">
        <w:rPr>
          <w:rFonts w:ascii="Constantia" w:hAnsi="Constantia" w:cs="Arial"/>
          <w:lang w:val="sr-Cyrl-CS"/>
        </w:rPr>
        <w:t>u</w:t>
      </w:r>
      <w:r w:rsidRPr="00E914C6">
        <w:rPr>
          <w:rFonts w:ascii="Constantia" w:hAnsi="Constantia" w:cs="Arial"/>
          <w:lang w:val="sr-Cyrl-CS"/>
        </w:rPr>
        <w:t xml:space="preserve"> </w:t>
      </w:r>
      <w:r w:rsidR="00613B7B" w:rsidRPr="00E914C6">
        <w:rPr>
          <w:rFonts w:ascii="Constantia" w:hAnsi="Constantia" w:cs="Arial"/>
          <w:lang w:val="sr-Cyrl-CS"/>
        </w:rPr>
        <w:t>celini</w:t>
      </w:r>
      <w:r w:rsidRPr="00E914C6">
        <w:rPr>
          <w:rFonts w:ascii="Constantia" w:hAnsi="Constantia" w:cs="Arial"/>
          <w:lang w:val="sr-Cyrl-CS"/>
        </w:rPr>
        <w:t xml:space="preserve">. </w:t>
      </w:r>
      <w:r w:rsidR="00613B7B" w:rsidRPr="00E914C6">
        <w:rPr>
          <w:rFonts w:ascii="Constantia" w:hAnsi="Constantia" w:cs="Arial"/>
          <w:lang w:val="sr-Cyrl-CS"/>
        </w:rPr>
        <w:t>Osim</w:t>
      </w:r>
      <w:r w:rsidRPr="00E914C6">
        <w:rPr>
          <w:rFonts w:ascii="Constantia" w:hAnsi="Constantia" w:cs="Arial"/>
          <w:lang w:val="sr-Cyrl-CS"/>
        </w:rPr>
        <w:t xml:space="preserve"> </w:t>
      </w:r>
      <w:r w:rsidR="00613B7B" w:rsidRPr="00E914C6">
        <w:rPr>
          <w:rFonts w:ascii="Constantia" w:hAnsi="Constantia" w:cs="Arial"/>
          <w:lang w:val="sr-Cyrl-CS"/>
        </w:rPr>
        <w:t>ostalih</w:t>
      </w:r>
      <w:r w:rsidRPr="00E914C6">
        <w:rPr>
          <w:rFonts w:ascii="Constantia" w:hAnsi="Constantia" w:cs="Arial"/>
          <w:lang w:val="sr-Cyrl-CS"/>
        </w:rPr>
        <w:t xml:space="preserve">, </w:t>
      </w:r>
      <w:r w:rsidR="00613B7B" w:rsidRPr="00E914C6">
        <w:rPr>
          <w:rFonts w:ascii="Constantia" w:hAnsi="Constantia" w:cs="Arial"/>
          <w:lang w:val="sr-Cyrl-CS"/>
        </w:rPr>
        <w:t>najbitnije</w:t>
      </w:r>
      <w:r w:rsidRPr="00E914C6">
        <w:rPr>
          <w:rFonts w:ascii="Constantia" w:hAnsi="Constantia" w:cs="Arial"/>
          <w:lang w:val="sr-Cyrl-CS"/>
        </w:rPr>
        <w:t xml:space="preserve"> </w:t>
      </w:r>
      <w:r w:rsidR="00613B7B" w:rsidRPr="00E914C6">
        <w:rPr>
          <w:rFonts w:ascii="Constantia" w:hAnsi="Constantia" w:cs="Arial"/>
          <w:lang w:val="sr-Cyrl-CS"/>
        </w:rPr>
        <w:t>mere</w:t>
      </w:r>
      <w:r w:rsidRPr="00E914C6">
        <w:rPr>
          <w:rFonts w:ascii="Constantia" w:hAnsi="Constantia" w:cs="Arial"/>
          <w:lang w:val="sr-Cyrl-CS"/>
        </w:rPr>
        <w:t xml:space="preserve"> </w:t>
      </w:r>
      <w:r w:rsidR="00613B7B" w:rsidRPr="00E914C6">
        <w:rPr>
          <w:rFonts w:ascii="Constantia" w:hAnsi="Constantia" w:cs="Arial"/>
          <w:lang w:val="sr-Cyrl-CS"/>
        </w:rPr>
        <w:t>zaštite</w:t>
      </w:r>
      <w:r w:rsidRPr="00E914C6">
        <w:rPr>
          <w:rFonts w:ascii="Constantia" w:hAnsi="Constantia" w:cs="Arial"/>
          <w:lang w:val="sr-Cyrl-CS"/>
        </w:rPr>
        <w:t xml:space="preserve"> </w:t>
      </w:r>
      <w:r w:rsidR="00613B7B" w:rsidRPr="00E914C6">
        <w:rPr>
          <w:rFonts w:ascii="Constantia" w:hAnsi="Constantia" w:cs="Arial"/>
          <w:lang w:val="sr-Cyrl-CS"/>
        </w:rPr>
        <w:t>se</w:t>
      </w:r>
      <w:r w:rsidRPr="00E914C6">
        <w:rPr>
          <w:rFonts w:ascii="Constantia" w:hAnsi="Constantia" w:cs="Arial"/>
          <w:lang w:val="sr-Cyrl-CS"/>
        </w:rPr>
        <w:t xml:space="preserve"> </w:t>
      </w:r>
      <w:r w:rsidR="00613B7B" w:rsidRPr="00E914C6">
        <w:rPr>
          <w:rFonts w:ascii="Constantia" w:hAnsi="Constantia" w:cs="Arial"/>
          <w:lang w:val="sr-Cyrl-CS"/>
        </w:rPr>
        <w:t>odnose</w:t>
      </w:r>
      <w:r w:rsidRPr="00E914C6">
        <w:rPr>
          <w:rFonts w:ascii="Constantia" w:hAnsi="Constantia" w:cs="Arial"/>
          <w:lang w:val="sr-Cyrl-CS"/>
        </w:rPr>
        <w:t xml:space="preserve"> </w:t>
      </w:r>
      <w:r w:rsidR="00613B7B" w:rsidRPr="00E914C6">
        <w:rPr>
          <w:rFonts w:ascii="Constantia" w:hAnsi="Constantia" w:cs="Arial"/>
          <w:lang w:val="sr-Cyrl-CS"/>
        </w:rPr>
        <w:t>na</w:t>
      </w:r>
      <w:r w:rsidRPr="00E914C6">
        <w:rPr>
          <w:rFonts w:ascii="Constantia" w:hAnsi="Constantia" w:cs="Arial"/>
          <w:lang w:val="sr-Cyrl-CS"/>
        </w:rPr>
        <w:t xml:space="preserve"> :</w:t>
      </w:r>
    </w:p>
    <w:p w:rsidR="00862FC0" w:rsidRPr="00E914C6" w:rsidRDefault="00613B7B" w:rsidP="007926A4">
      <w:pPr>
        <w:pStyle w:val="NoSpacing"/>
        <w:numPr>
          <w:ilvl w:val="0"/>
          <w:numId w:val="35"/>
        </w:numPr>
        <w:jc w:val="both"/>
        <w:rPr>
          <w:rFonts w:ascii="Constantia" w:hAnsi="Constantia" w:cs="Arial"/>
          <w:lang w:val="sr-Cyrl-CS"/>
        </w:rPr>
      </w:pPr>
      <w:r w:rsidRPr="00E914C6">
        <w:rPr>
          <w:rFonts w:ascii="Constantia" w:hAnsi="Constantia" w:cs="Arial"/>
          <w:lang w:val="sr-Cyrl-CS"/>
        </w:rPr>
        <w:t>saniranje</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uklanjanje</w:t>
      </w:r>
      <w:r w:rsidR="00862FC0" w:rsidRPr="00E914C6">
        <w:rPr>
          <w:rFonts w:ascii="Constantia" w:hAnsi="Constantia" w:cs="Arial"/>
          <w:lang w:val="sr-Cyrl-CS"/>
        </w:rPr>
        <w:t xml:space="preserve"> </w:t>
      </w:r>
      <w:r w:rsidRPr="00E914C6">
        <w:rPr>
          <w:rFonts w:ascii="Constantia" w:hAnsi="Constantia" w:cs="Arial"/>
          <w:lang w:val="sr-Cyrl-CS"/>
        </w:rPr>
        <w:t>svih</w:t>
      </w:r>
      <w:r w:rsidR="00862FC0" w:rsidRPr="00E914C6">
        <w:rPr>
          <w:rFonts w:ascii="Constantia" w:hAnsi="Constantia" w:cs="Arial"/>
          <w:lang w:val="sr-Cyrl-CS"/>
        </w:rPr>
        <w:t xml:space="preserve"> </w:t>
      </w:r>
      <w:r w:rsidRPr="00E914C6">
        <w:rPr>
          <w:rFonts w:ascii="Constantia" w:hAnsi="Constantia" w:cs="Arial"/>
          <w:lang w:val="sr-Cyrl-CS"/>
        </w:rPr>
        <w:t>septičkih</w:t>
      </w:r>
      <w:r w:rsidR="00862FC0" w:rsidRPr="00E914C6">
        <w:rPr>
          <w:rFonts w:ascii="Constantia" w:hAnsi="Constantia" w:cs="Arial"/>
          <w:lang w:val="sr-Cyrl-CS"/>
        </w:rPr>
        <w:t xml:space="preserve"> </w:t>
      </w:r>
      <w:r w:rsidRPr="00E914C6">
        <w:rPr>
          <w:rFonts w:ascii="Constantia" w:hAnsi="Constantia" w:cs="Arial"/>
          <w:lang w:val="sr-Cyrl-CS"/>
        </w:rPr>
        <w:t>jama</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deponija</w:t>
      </w:r>
      <w:r w:rsidR="00862FC0" w:rsidRPr="00E914C6">
        <w:rPr>
          <w:rFonts w:ascii="Constantia" w:hAnsi="Constantia" w:cs="Arial"/>
          <w:lang w:val="sr-Cyrl-CS"/>
        </w:rPr>
        <w:t xml:space="preserve">; </w:t>
      </w:r>
    </w:p>
    <w:p w:rsidR="00862FC0" w:rsidRPr="00E914C6" w:rsidRDefault="00613B7B" w:rsidP="007926A4">
      <w:pPr>
        <w:pStyle w:val="NoSpacing"/>
        <w:numPr>
          <w:ilvl w:val="0"/>
          <w:numId w:val="35"/>
        </w:numPr>
        <w:jc w:val="both"/>
        <w:rPr>
          <w:rFonts w:ascii="Constantia" w:hAnsi="Constantia" w:cs="Arial"/>
          <w:lang w:val="sr-Cyrl-CS"/>
        </w:rPr>
      </w:pPr>
      <w:r w:rsidRPr="00E914C6">
        <w:rPr>
          <w:rFonts w:ascii="Constantia" w:hAnsi="Constantia" w:cs="Arial"/>
          <w:lang w:val="sr-Cyrl-CS"/>
        </w:rPr>
        <w:t>izgradnju</w:t>
      </w:r>
      <w:r w:rsidR="00862FC0" w:rsidRPr="00E914C6">
        <w:rPr>
          <w:rFonts w:ascii="Constantia" w:hAnsi="Constantia" w:cs="Arial"/>
          <w:lang w:val="sr-Cyrl-CS"/>
        </w:rPr>
        <w:t xml:space="preserve">, </w:t>
      </w:r>
      <w:r w:rsidRPr="00E914C6">
        <w:rPr>
          <w:rFonts w:ascii="Constantia" w:hAnsi="Constantia" w:cs="Arial"/>
          <w:lang w:val="sr-Cyrl-CS"/>
        </w:rPr>
        <w:t>sanaciju</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rekonstrukciju</w:t>
      </w:r>
      <w:r w:rsidR="00862FC0" w:rsidRPr="00E914C6">
        <w:rPr>
          <w:rFonts w:ascii="Constantia" w:hAnsi="Constantia" w:cs="Arial"/>
          <w:lang w:val="sr-Cyrl-CS"/>
        </w:rPr>
        <w:t xml:space="preserve"> </w:t>
      </w:r>
      <w:r w:rsidRPr="00E914C6">
        <w:rPr>
          <w:rFonts w:ascii="Constantia" w:hAnsi="Constantia" w:cs="Arial"/>
          <w:lang w:val="sr-Cyrl-CS"/>
        </w:rPr>
        <w:t>fekalne</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atmosferske</w:t>
      </w:r>
      <w:r w:rsidR="00862FC0" w:rsidRPr="00E914C6">
        <w:rPr>
          <w:rFonts w:ascii="Constantia" w:hAnsi="Constantia" w:cs="Arial"/>
          <w:lang w:val="sr-Cyrl-CS"/>
        </w:rPr>
        <w:t xml:space="preserve"> </w:t>
      </w:r>
      <w:r w:rsidRPr="00E914C6">
        <w:rPr>
          <w:rFonts w:ascii="Constantia" w:hAnsi="Constantia" w:cs="Arial"/>
          <w:lang w:val="sr-Cyrl-CS"/>
        </w:rPr>
        <w:t>mreže</w:t>
      </w:r>
      <w:r w:rsidR="00862FC0" w:rsidRPr="00E914C6">
        <w:rPr>
          <w:rFonts w:ascii="Constantia" w:hAnsi="Constantia" w:cs="Arial"/>
          <w:lang w:val="sr-Cyrl-CS"/>
        </w:rPr>
        <w:t xml:space="preserve">; </w:t>
      </w:r>
    </w:p>
    <w:p w:rsidR="00862FC0" w:rsidRPr="00E914C6" w:rsidRDefault="00613B7B" w:rsidP="007926A4">
      <w:pPr>
        <w:pStyle w:val="NoSpacing"/>
        <w:numPr>
          <w:ilvl w:val="0"/>
          <w:numId w:val="35"/>
        </w:numPr>
        <w:jc w:val="both"/>
        <w:rPr>
          <w:rFonts w:ascii="Constantia" w:hAnsi="Constantia" w:cs="Arial"/>
          <w:lang w:val="sr-Cyrl-CS"/>
        </w:rPr>
      </w:pPr>
      <w:r w:rsidRPr="00E914C6">
        <w:rPr>
          <w:rFonts w:ascii="Constantia" w:hAnsi="Constantia" w:cs="Arial"/>
          <w:lang w:val="sr-Cyrl-CS"/>
        </w:rPr>
        <w:t>uklanjanje</w:t>
      </w:r>
      <w:r w:rsidR="00862FC0" w:rsidRPr="00E914C6">
        <w:rPr>
          <w:rFonts w:ascii="Constantia" w:hAnsi="Constantia" w:cs="Arial"/>
          <w:lang w:val="sr-Cyrl-CS"/>
        </w:rPr>
        <w:t xml:space="preserve"> </w:t>
      </w:r>
      <w:r w:rsidRPr="00E914C6">
        <w:rPr>
          <w:rFonts w:ascii="Constantia" w:hAnsi="Constantia" w:cs="Arial"/>
          <w:lang w:val="sr-Cyrl-CS"/>
        </w:rPr>
        <w:t>svih</w:t>
      </w:r>
      <w:r w:rsidR="00862FC0" w:rsidRPr="00E914C6">
        <w:rPr>
          <w:rFonts w:ascii="Constantia" w:hAnsi="Constantia" w:cs="Arial"/>
          <w:lang w:val="sr-Cyrl-CS"/>
        </w:rPr>
        <w:t xml:space="preserve"> </w:t>
      </w:r>
      <w:r w:rsidRPr="00E914C6">
        <w:rPr>
          <w:rFonts w:ascii="Constantia" w:hAnsi="Constantia" w:cs="Arial"/>
          <w:lang w:val="sr-Cyrl-CS"/>
        </w:rPr>
        <w:t>vidova</w:t>
      </w:r>
      <w:r w:rsidR="00862FC0" w:rsidRPr="00E914C6">
        <w:rPr>
          <w:rFonts w:ascii="Constantia" w:hAnsi="Constantia" w:cs="Arial"/>
          <w:lang w:val="sr-Cyrl-CS"/>
        </w:rPr>
        <w:t xml:space="preserve"> </w:t>
      </w:r>
      <w:r w:rsidRPr="00E914C6">
        <w:rPr>
          <w:rFonts w:ascii="Constantia" w:hAnsi="Constantia" w:cs="Arial"/>
          <w:lang w:val="sr-Cyrl-CS"/>
        </w:rPr>
        <w:t>organizovanog</w:t>
      </w:r>
      <w:r w:rsidR="00862FC0" w:rsidRPr="00E914C6">
        <w:rPr>
          <w:rFonts w:ascii="Constantia" w:hAnsi="Constantia" w:cs="Arial"/>
          <w:lang w:val="sr-Cyrl-CS"/>
        </w:rPr>
        <w:t>-</w:t>
      </w:r>
      <w:r w:rsidRPr="00E914C6">
        <w:rPr>
          <w:rFonts w:ascii="Constantia" w:hAnsi="Constantia" w:cs="Arial"/>
          <w:lang w:val="sr-Cyrl-CS"/>
        </w:rPr>
        <w:t>koncentrisanog</w:t>
      </w:r>
      <w:r w:rsidR="00862FC0" w:rsidRPr="00E914C6">
        <w:rPr>
          <w:rFonts w:ascii="Constantia" w:hAnsi="Constantia" w:cs="Arial"/>
          <w:lang w:val="sr-Cyrl-CS"/>
        </w:rPr>
        <w:t xml:space="preserve"> </w:t>
      </w:r>
      <w:r w:rsidRPr="00E914C6">
        <w:rPr>
          <w:rFonts w:ascii="Constantia" w:hAnsi="Constantia" w:cs="Arial"/>
          <w:lang w:val="sr-Cyrl-CS"/>
        </w:rPr>
        <w:t>uzgoja</w:t>
      </w:r>
      <w:r w:rsidR="00862FC0" w:rsidRPr="00E914C6">
        <w:rPr>
          <w:rFonts w:ascii="Constantia" w:hAnsi="Constantia" w:cs="Arial"/>
          <w:lang w:val="sr-Cyrl-CS"/>
        </w:rPr>
        <w:t xml:space="preserve"> </w:t>
      </w:r>
      <w:r w:rsidRPr="00E914C6">
        <w:rPr>
          <w:rFonts w:ascii="Constantia" w:hAnsi="Constantia" w:cs="Arial"/>
          <w:lang w:val="sr-Cyrl-CS"/>
        </w:rPr>
        <w:t>stoke</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intenzivne</w:t>
      </w:r>
      <w:r w:rsidR="00862FC0" w:rsidRPr="00E914C6">
        <w:rPr>
          <w:rFonts w:ascii="Constantia" w:hAnsi="Constantia" w:cs="Arial"/>
          <w:lang w:val="sr-Cyrl-CS"/>
        </w:rPr>
        <w:t xml:space="preserve"> (</w:t>
      </w:r>
      <w:r w:rsidRPr="00E914C6">
        <w:rPr>
          <w:rFonts w:ascii="Constantia" w:hAnsi="Constantia" w:cs="Arial"/>
          <w:lang w:val="sr-Cyrl-CS"/>
        </w:rPr>
        <w:t>hemijski</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biološki</w:t>
      </w:r>
      <w:r w:rsidR="00862FC0" w:rsidRPr="00E914C6">
        <w:rPr>
          <w:rFonts w:ascii="Constantia" w:hAnsi="Constantia" w:cs="Arial"/>
          <w:lang w:val="sr-Cyrl-CS"/>
        </w:rPr>
        <w:t xml:space="preserve">) </w:t>
      </w:r>
      <w:r w:rsidRPr="00E914C6">
        <w:rPr>
          <w:rFonts w:ascii="Constantia" w:hAnsi="Constantia" w:cs="Arial"/>
          <w:lang w:val="sr-Cyrl-CS"/>
        </w:rPr>
        <w:t>tretirane</w:t>
      </w:r>
      <w:r w:rsidR="00862FC0" w:rsidRPr="00E914C6">
        <w:rPr>
          <w:rFonts w:ascii="Constantia" w:hAnsi="Constantia" w:cs="Arial"/>
          <w:lang w:val="sr-Cyrl-CS"/>
        </w:rPr>
        <w:t xml:space="preserve"> </w:t>
      </w:r>
      <w:r w:rsidRPr="00E914C6">
        <w:rPr>
          <w:rFonts w:ascii="Constantia" w:hAnsi="Constantia" w:cs="Arial"/>
          <w:lang w:val="sr-Cyrl-CS"/>
        </w:rPr>
        <w:t>polјoprivredne</w:t>
      </w:r>
      <w:r w:rsidR="00862FC0" w:rsidRPr="00E914C6">
        <w:rPr>
          <w:rFonts w:ascii="Constantia" w:hAnsi="Constantia" w:cs="Arial"/>
          <w:lang w:val="sr-Cyrl-CS"/>
        </w:rPr>
        <w:t xml:space="preserve"> </w:t>
      </w:r>
      <w:r w:rsidRPr="00E914C6">
        <w:rPr>
          <w:rFonts w:ascii="Constantia" w:hAnsi="Constantia" w:cs="Arial"/>
          <w:lang w:val="sr-Cyrl-CS"/>
        </w:rPr>
        <w:t>proizvodnje</w:t>
      </w:r>
      <w:r w:rsidR="00862FC0" w:rsidRPr="00E914C6">
        <w:rPr>
          <w:rFonts w:ascii="Constantia" w:hAnsi="Constantia" w:cs="Arial"/>
          <w:lang w:val="sr-Cyrl-CS"/>
        </w:rPr>
        <w:t>,</w:t>
      </w:r>
    </w:p>
    <w:p w:rsidR="00862FC0" w:rsidRPr="00E914C6" w:rsidRDefault="00613B7B" w:rsidP="007926A4">
      <w:pPr>
        <w:pStyle w:val="NoSpacing"/>
        <w:numPr>
          <w:ilvl w:val="0"/>
          <w:numId w:val="35"/>
        </w:numPr>
        <w:jc w:val="both"/>
        <w:rPr>
          <w:rFonts w:ascii="Constantia" w:hAnsi="Constantia" w:cs="Arial"/>
          <w:lang w:val="sr-Cyrl-CS"/>
        </w:rPr>
      </w:pPr>
      <w:r w:rsidRPr="00E914C6">
        <w:rPr>
          <w:rFonts w:ascii="Constantia" w:hAnsi="Constantia" w:cs="Arial"/>
          <w:lang w:val="sr-Cyrl-CS"/>
        </w:rPr>
        <w:t>izgradnja</w:t>
      </w:r>
      <w:r w:rsidR="00862FC0" w:rsidRPr="00E914C6">
        <w:rPr>
          <w:rFonts w:ascii="Constantia" w:hAnsi="Constantia" w:cs="Arial"/>
          <w:lang w:val="sr-Cyrl-CS"/>
        </w:rPr>
        <w:t xml:space="preserve"> </w:t>
      </w:r>
      <w:r w:rsidRPr="00E914C6">
        <w:rPr>
          <w:rFonts w:ascii="Constantia" w:hAnsi="Constantia" w:cs="Arial"/>
          <w:lang w:val="sr-Cyrl-CS"/>
        </w:rPr>
        <w:t>objekata</w:t>
      </w:r>
      <w:r w:rsidR="00862FC0" w:rsidRPr="00E914C6">
        <w:rPr>
          <w:rFonts w:ascii="Constantia" w:hAnsi="Constantia" w:cs="Arial"/>
          <w:lang w:val="sr-Cyrl-CS"/>
        </w:rPr>
        <w:t xml:space="preserve"> </w:t>
      </w:r>
      <w:r w:rsidRPr="00E914C6">
        <w:rPr>
          <w:rFonts w:ascii="Constantia" w:hAnsi="Constantia" w:cs="Arial"/>
          <w:lang w:val="sr-Cyrl-CS"/>
        </w:rPr>
        <w:t>regulacije</w:t>
      </w:r>
      <w:r w:rsidR="00862FC0" w:rsidRPr="00E914C6">
        <w:rPr>
          <w:rFonts w:ascii="Constantia" w:hAnsi="Constantia" w:cs="Arial"/>
          <w:lang w:val="sr-Cyrl-CS"/>
        </w:rPr>
        <w:t xml:space="preserve"> </w:t>
      </w:r>
      <w:r w:rsidRPr="00E914C6">
        <w:rPr>
          <w:rFonts w:ascii="Constantia" w:hAnsi="Constantia" w:cs="Arial"/>
          <w:lang w:val="sr-Cyrl-CS"/>
        </w:rPr>
        <w:t>tokova</w:t>
      </w:r>
      <w:r w:rsidR="00862FC0" w:rsidRPr="00E914C6">
        <w:rPr>
          <w:rFonts w:ascii="Constantia" w:hAnsi="Constantia" w:cs="Arial"/>
          <w:lang w:val="sr-Cyrl-CS"/>
        </w:rPr>
        <w:t xml:space="preserve">  </w:t>
      </w:r>
      <w:r w:rsidRPr="00E914C6">
        <w:rPr>
          <w:rFonts w:ascii="Constantia" w:hAnsi="Constantia" w:cs="Arial"/>
          <w:lang w:val="sr-Cyrl-CS"/>
        </w:rPr>
        <w:t>reka</w:t>
      </w:r>
      <w:r w:rsidR="00862FC0" w:rsidRPr="00E914C6">
        <w:rPr>
          <w:rFonts w:ascii="Constantia" w:hAnsi="Constantia" w:cs="Arial"/>
          <w:lang w:val="sr-Cyrl-CS"/>
        </w:rPr>
        <w:t xml:space="preserve"> </w:t>
      </w:r>
      <w:r w:rsidRPr="00E914C6">
        <w:rPr>
          <w:rFonts w:ascii="Constantia" w:hAnsi="Constantia" w:cs="Arial"/>
          <w:lang w:val="sr-Cyrl-CS"/>
        </w:rPr>
        <w:t>uzvodno</w:t>
      </w:r>
      <w:r w:rsidR="00862FC0" w:rsidRPr="00E914C6">
        <w:rPr>
          <w:rFonts w:ascii="Constantia" w:hAnsi="Constantia" w:cs="Arial"/>
          <w:lang w:val="sr-Cyrl-CS"/>
        </w:rPr>
        <w:t xml:space="preserve"> </w:t>
      </w:r>
      <w:r w:rsidRPr="00E914C6">
        <w:rPr>
          <w:rFonts w:ascii="Constantia" w:hAnsi="Constantia" w:cs="Arial"/>
          <w:lang w:val="sr-Cyrl-CS"/>
        </w:rPr>
        <w:t>od</w:t>
      </w:r>
      <w:r w:rsidR="00862FC0" w:rsidRPr="00E914C6">
        <w:rPr>
          <w:rFonts w:ascii="Constantia" w:hAnsi="Constantia" w:cs="Arial"/>
          <w:lang w:val="sr-Cyrl-CS"/>
        </w:rPr>
        <w:t xml:space="preserve"> </w:t>
      </w:r>
      <w:r w:rsidRPr="00E914C6">
        <w:rPr>
          <w:rFonts w:ascii="Constantia" w:hAnsi="Constantia" w:cs="Arial"/>
          <w:lang w:val="sr-Cyrl-CS"/>
        </w:rPr>
        <w:t>izvorišta</w:t>
      </w:r>
      <w:r w:rsidR="00862FC0" w:rsidRPr="00E914C6">
        <w:rPr>
          <w:rFonts w:ascii="Constantia" w:hAnsi="Constantia" w:cs="Arial"/>
          <w:lang w:val="sr-Cyrl-CS"/>
        </w:rPr>
        <w:t>,</w:t>
      </w:r>
    </w:p>
    <w:p w:rsidR="00862FC0" w:rsidRPr="00E914C6" w:rsidRDefault="00613B7B" w:rsidP="007926A4">
      <w:pPr>
        <w:pStyle w:val="NoSpacing"/>
        <w:numPr>
          <w:ilvl w:val="0"/>
          <w:numId w:val="35"/>
        </w:numPr>
        <w:jc w:val="both"/>
        <w:rPr>
          <w:rFonts w:ascii="Constantia" w:hAnsi="Constantia" w:cs="Arial"/>
          <w:lang w:val="sr-Cyrl-CS"/>
        </w:rPr>
      </w:pPr>
      <w:r w:rsidRPr="00E914C6">
        <w:rPr>
          <w:rFonts w:ascii="Constantia" w:hAnsi="Constantia" w:cs="Arial"/>
          <w:lang w:val="sr-Cyrl-CS"/>
        </w:rPr>
        <w:t>posebnu</w:t>
      </w:r>
      <w:r w:rsidR="00862FC0" w:rsidRPr="00E914C6">
        <w:rPr>
          <w:rFonts w:ascii="Constantia" w:hAnsi="Constantia" w:cs="Arial"/>
          <w:lang w:val="sr-Cyrl-CS"/>
        </w:rPr>
        <w:t xml:space="preserve"> </w:t>
      </w:r>
      <w:r w:rsidRPr="00E914C6">
        <w:rPr>
          <w:rFonts w:ascii="Constantia" w:hAnsi="Constantia" w:cs="Arial"/>
          <w:lang w:val="sr-Cyrl-CS"/>
        </w:rPr>
        <w:t>kontrolu</w:t>
      </w:r>
      <w:r w:rsidR="00862FC0" w:rsidRPr="00E914C6">
        <w:rPr>
          <w:rFonts w:ascii="Constantia" w:hAnsi="Constantia" w:cs="Arial"/>
          <w:lang w:val="sr-Cyrl-CS"/>
        </w:rPr>
        <w:t xml:space="preserve"> </w:t>
      </w:r>
      <w:r w:rsidRPr="00E914C6">
        <w:rPr>
          <w:rFonts w:ascii="Constantia" w:hAnsi="Constantia" w:cs="Arial"/>
          <w:lang w:val="sr-Cyrl-CS"/>
        </w:rPr>
        <w:t>prevoza</w:t>
      </w:r>
      <w:r w:rsidR="00862FC0" w:rsidRPr="00E914C6">
        <w:rPr>
          <w:rFonts w:ascii="Constantia" w:hAnsi="Constantia" w:cs="Arial"/>
          <w:lang w:val="sr-Cyrl-CS"/>
        </w:rPr>
        <w:t xml:space="preserve"> </w:t>
      </w:r>
      <w:r w:rsidRPr="00E914C6">
        <w:rPr>
          <w:rFonts w:ascii="Constantia" w:hAnsi="Constantia" w:cs="Arial"/>
          <w:lang w:val="sr-Cyrl-CS"/>
        </w:rPr>
        <w:t>opasnih</w:t>
      </w:r>
      <w:r w:rsidR="00862FC0" w:rsidRPr="00E914C6">
        <w:rPr>
          <w:rFonts w:ascii="Constantia" w:hAnsi="Constantia" w:cs="Arial"/>
          <w:lang w:val="sr-Cyrl-CS"/>
        </w:rPr>
        <w:t xml:space="preserve"> </w:t>
      </w:r>
      <w:r w:rsidRPr="00E914C6">
        <w:rPr>
          <w:rFonts w:ascii="Constantia" w:hAnsi="Constantia" w:cs="Arial"/>
          <w:lang w:val="sr-Cyrl-CS"/>
        </w:rPr>
        <w:t>materija</w:t>
      </w:r>
      <w:r w:rsidR="00862FC0" w:rsidRPr="00E914C6">
        <w:rPr>
          <w:rFonts w:ascii="Constantia" w:hAnsi="Constantia" w:cs="Arial"/>
          <w:lang w:val="sr-Cyrl-CS"/>
        </w:rPr>
        <w:t xml:space="preserve"> </w:t>
      </w:r>
      <w:r w:rsidRPr="00E914C6">
        <w:rPr>
          <w:rFonts w:ascii="Constantia" w:hAnsi="Constantia" w:cs="Arial"/>
          <w:lang w:val="sr-Cyrl-CS"/>
        </w:rPr>
        <w:t>u</w:t>
      </w:r>
      <w:r w:rsidR="00862FC0" w:rsidRPr="00E914C6">
        <w:rPr>
          <w:rFonts w:ascii="Constantia" w:hAnsi="Constantia" w:cs="Arial"/>
          <w:lang w:val="sr-Cyrl-CS"/>
        </w:rPr>
        <w:t xml:space="preserve"> </w:t>
      </w:r>
      <w:r w:rsidRPr="00E914C6">
        <w:rPr>
          <w:rFonts w:ascii="Constantia" w:hAnsi="Constantia" w:cs="Arial"/>
          <w:lang w:val="sr-Cyrl-CS"/>
        </w:rPr>
        <w:t>zonama</w:t>
      </w:r>
      <w:r w:rsidR="00862FC0" w:rsidRPr="00E914C6">
        <w:rPr>
          <w:rFonts w:ascii="Constantia" w:hAnsi="Constantia" w:cs="Arial"/>
          <w:lang w:val="sr-Cyrl-CS"/>
        </w:rPr>
        <w:t xml:space="preserve"> </w:t>
      </w:r>
      <w:r w:rsidRPr="00E914C6">
        <w:rPr>
          <w:rFonts w:ascii="Constantia" w:hAnsi="Constantia" w:cs="Arial"/>
          <w:lang w:val="sr-Cyrl-CS"/>
        </w:rPr>
        <w:t>sanitarne</w:t>
      </w:r>
      <w:r w:rsidR="00862FC0" w:rsidRPr="00E914C6">
        <w:rPr>
          <w:rFonts w:ascii="Constantia" w:hAnsi="Constantia" w:cs="Arial"/>
          <w:lang w:val="sr-Cyrl-CS"/>
        </w:rPr>
        <w:t xml:space="preserve"> </w:t>
      </w:r>
      <w:r w:rsidRPr="00E914C6">
        <w:rPr>
          <w:rFonts w:ascii="Constantia" w:hAnsi="Constantia" w:cs="Arial"/>
          <w:lang w:val="sr-Cyrl-CS"/>
        </w:rPr>
        <w:t>zaštite</w:t>
      </w:r>
      <w:r w:rsidR="00862FC0" w:rsidRPr="00E914C6">
        <w:rPr>
          <w:rFonts w:ascii="Constantia" w:hAnsi="Constantia" w:cs="Arial"/>
          <w:lang w:val="sr-Cyrl-CS"/>
        </w:rPr>
        <w:t xml:space="preserve"> </w:t>
      </w:r>
      <w:r w:rsidRPr="00E914C6">
        <w:rPr>
          <w:rFonts w:ascii="Constantia" w:hAnsi="Constantia" w:cs="Arial"/>
          <w:lang w:val="sr-Cyrl-CS"/>
        </w:rPr>
        <w:t>i</w:t>
      </w:r>
    </w:p>
    <w:p w:rsidR="00862FC0" w:rsidRPr="00E914C6" w:rsidRDefault="00613B7B" w:rsidP="007926A4">
      <w:pPr>
        <w:pStyle w:val="NoSpacing"/>
        <w:numPr>
          <w:ilvl w:val="0"/>
          <w:numId w:val="35"/>
        </w:numPr>
        <w:jc w:val="both"/>
        <w:rPr>
          <w:rFonts w:ascii="Constantia" w:hAnsi="Constantia" w:cs="Arial"/>
          <w:lang w:val="sr-Cyrl-CS"/>
        </w:rPr>
      </w:pPr>
      <w:r w:rsidRPr="00E914C6">
        <w:rPr>
          <w:rFonts w:ascii="Constantia" w:hAnsi="Constantia" w:cs="Arial"/>
          <w:lang w:val="sr-Cyrl-CS"/>
        </w:rPr>
        <w:t>ekološke</w:t>
      </w:r>
      <w:r w:rsidR="00862FC0" w:rsidRPr="00E914C6">
        <w:rPr>
          <w:rFonts w:ascii="Constantia" w:hAnsi="Constantia" w:cs="Arial"/>
          <w:lang w:val="sr-Cyrl-CS"/>
        </w:rPr>
        <w:t xml:space="preserve"> </w:t>
      </w:r>
      <w:r w:rsidRPr="00E914C6">
        <w:rPr>
          <w:rFonts w:ascii="Constantia" w:hAnsi="Constantia" w:cs="Arial"/>
          <w:lang w:val="sr-Cyrl-CS"/>
        </w:rPr>
        <w:t>mere</w:t>
      </w:r>
      <w:r w:rsidR="00862FC0" w:rsidRPr="00E914C6">
        <w:rPr>
          <w:rFonts w:ascii="Constantia" w:hAnsi="Constantia" w:cs="Arial"/>
          <w:lang w:val="sr-Cyrl-CS"/>
        </w:rPr>
        <w:t xml:space="preserve"> </w:t>
      </w:r>
      <w:r w:rsidRPr="00E914C6">
        <w:rPr>
          <w:rFonts w:ascii="Constantia" w:hAnsi="Constantia" w:cs="Arial"/>
          <w:lang w:val="sr-Cyrl-CS"/>
        </w:rPr>
        <w:t>zaštite</w:t>
      </w:r>
      <w:r w:rsidR="00862FC0" w:rsidRPr="00E914C6">
        <w:rPr>
          <w:rFonts w:ascii="Constantia" w:hAnsi="Constantia" w:cs="Arial"/>
          <w:lang w:val="sr-Cyrl-CS"/>
        </w:rPr>
        <w:t xml:space="preserve"> </w:t>
      </w:r>
      <w:r w:rsidRPr="00E914C6">
        <w:rPr>
          <w:rFonts w:ascii="Constantia" w:hAnsi="Constantia" w:cs="Arial"/>
          <w:lang w:val="sr-Cyrl-CS"/>
        </w:rPr>
        <w:t>od</w:t>
      </w:r>
      <w:r w:rsidR="00862FC0" w:rsidRPr="00E914C6">
        <w:rPr>
          <w:rFonts w:ascii="Constantia" w:hAnsi="Constantia" w:cs="Arial"/>
          <w:lang w:val="sr-Cyrl-CS"/>
        </w:rPr>
        <w:t xml:space="preserve"> </w:t>
      </w:r>
      <w:r w:rsidRPr="00E914C6">
        <w:rPr>
          <w:rFonts w:ascii="Constantia" w:hAnsi="Constantia" w:cs="Arial"/>
          <w:lang w:val="sr-Cyrl-CS"/>
        </w:rPr>
        <w:t>zagađenja</w:t>
      </w:r>
      <w:r w:rsidR="00862FC0" w:rsidRPr="00E914C6">
        <w:rPr>
          <w:rFonts w:ascii="Constantia" w:hAnsi="Constantia" w:cs="Arial"/>
          <w:lang w:val="sr-Cyrl-CS"/>
        </w:rPr>
        <w:t xml:space="preserve"> </w:t>
      </w:r>
      <w:r w:rsidRPr="00E914C6">
        <w:rPr>
          <w:rFonts w:ascii="Constantia" w:hAnsi="Constantia" w:cs="Arial"/>
          <w:lang w:val="sr-Cyrl-CS"/>
        </w:rPr>
        <w:t>vazduha</w:t>
      </w:r>
      <w:r w:rsidR="00862FC0" w:rsidRPr="00E914C6">
        <w:rPr>
          <w:rFonts w:ascii="Constantia" w:hAnsi="Constantia" w:cs="Arial"/>
          <w:lang w:val="sr-Cyrl-CS"/>
        </w:rPr>
        <w:t xml:space="preserve">, </w:t>
      </w:r>
      <w:r w:rsidRPr="00E914C6">
        <w:rPr>
          <w:rFonts w:ascii="Constantia" w:hAnsi="Constantia" w:cs="Arial"/>
          <w:lang w:val="sr-Cyrl-CS"/>
        </w:rPr>
        <w:t>vode</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zemlјišta</w:t>
      </w:r>
      <w:r w:rsidR="00862FC0" w:rsidRPr="00E914C6">
        <w:rPr>
          <w:rFonts w:ascii="Constantia" w:hAnsi="Constantia" w:cs="Arial"/>
          <w:lang w:val="sr-Cyrl-CS"/>
        </w:rPr>
        <w:t>.</w:t>
      </w:r>
    </w:p>
    <w:p w:rsidR="00862FC0" w:rsidRPr="00E914C6" w:rsidRDefault="00613B7B" w:rsidP="00613B7B">
      <w:pPr>
        <w:widowControl w:val="0"/>
        <w:overflowPunct w:val="0"/>
        <w:autoSpaceDE w:val="0"/>
        <w:autoSpaceDN w:val="0"/>
        <w:adjustRightInd w:val="0"/>
        <w:spacing w:after="0" w:line="240" w:lineRule="auto"/>
        <w:ind w:left="142"/>
        <w:jc w:val="both"/>
        <w:rPr>
          <w:rFonts w:ascii="Arial" w:hAnsi="Arial" w:cs="Arial"/>
        </w:rPr>
      </w:pPr>
      <w:r w:rsidRPr="00E914C6">
        <w:rPr>
          <w:rFonts w:ascii="Constantia" w:hAnsi="Constantia" w:cs="Arial"/>
          <w:lang w:val="sr-Cyrl-CS"/>
        </w:rPr>
        <w:t>Zaštita</w:t>
      </w:r>
      <w:r w:rsidR="00862FC0" w:rsidRPr="00E914C6">
        <w:rPr>
          <w:rFonts w:ascii="Constantia" w:hAnsi="Constantia" w:cs="Arial"/>
          <w:lang w:val="sr-Cyrl-CS"/>
        </w:rPr>
        <w:t xml:space="preserve"> </w:t>
      </w:r>
      <w:r w:rsidRPr="00E914C6">
        <w:rPr>
          <w:rFonts w:ascii="Constantia" w:hAnsi="Constantia" w:cs="Arial"/>
          <w:lang w:val="sr-Cyrl-CS"/>
        </w:rPr>
        <w:t>izvorišta</w:t>
      </w:r>
      <w:r w:rsidR="00862FC0" w:rsidRPr="00E914C6">
        <w:rPr>
          <w:rFonts w:ascii="Constantia" w:hAnsi="Constantia" w:cs="Arial"/>
          <w:lang w:val="sr-Cyrl-CS"/>
        </w:rPr>
        <w:t xml:space="preserve"> </w:t>
      </w:r>
      <w:r w:rsidRPr="00E914C6">
        <w:rPr>
          <w:rFonts w:ascii="Constantia" w:hAnsi="Constantia" w:cs="Arial"/>
          <w:lang w:val="sr-Cyrl-CS"/>
        </w:rPr>
        <w:t>lekovitih</w:t>
      </w:r>
      <w:r w:rsidR="00862FC0" w:rsidRPr="00E914C6">
        <w:rPr>
          <w:rFonts w:ascii="Constantia" w:hAnsi="Constantia" w:cs="Arial"/>
          <w:lang w:val="sr-Cyrl-CS"/>
        </w:rPr>
        <w:t xml:space="preserve"> </w:t>
      </w:r>
      <w:r w:rsidRPr="00E914C6">
        <w:rPr>
          <w:rFonts w:ascii="Constantia" w:hAnsi="Constantia" w:cs="Arial"/>
          <w:lang w:val="sr-Cyrl-CS"/>
        </w:rPr>
        <w:t>i</w:t>
      </w:r>
      <w:r w:rsidR="00862FC0" w:rsidRPr="00E914C6">
        <w:rPr>
          <w:rFonts w:ascii="Constantia" w:hAnsi="Constantia" w:cs="Arial"/>
          <w:lang w:val="sr-Cyrl-CS"/>
        </w:rPr>
        <w:t xml:space="preserve"> </w:t>
      </w:r>
      <w:r w:rsidRPr="00E914C6">
        <w:rPr>
          <w:rFonts w:ascii="Constantia" w:hAnsi="Constantia" w:cs="Arial"/>
          <w:lang w:val="sr-Cyrl-CS"/>
        </w:rPr>
        <w:t>mineralnih</w:t>
      </w:r>
      <w:r w:rsidR="00862FC0" w:rsidRPr="00E914C6">
        <w:rPr>
          <w:rFonts w:ascii="Constantia" w:hAnsi="Constantia" w:cs="Arial"/>
          <w:lang w:val="sr-Cyrl-CS"/>
        </w:rPr>
        <w:t xml:space="preserve"> </w:t>
      </w:r>
      <w:r w:rsidRPr="00E914C6">
        <w:rPr>
          <w:rFonts w:ascii="Constantia" w:hAnsi="Constantia" w:cs="Arial"/>
          <w:lang w:val="sr-Cyrl-CS"/>
        </w:rPr>
        <w:t>voda</w:t>
      </w:r>
      <w:r w:rsidR="00862FC0" w:rsidRPr="00E914C6">
        <w:rPr>
          <w:rFonts w:ascii="Constantia" w:hAnsi="Constantia" w:cs="Arial"/>
          <w:lang w:val="sr-Cyrl-CS"/>
        </w:rPr>
        <w:t xml:space="preserve"> </w:t>
      </w:r>
      <w:r w:rsidRPr="00E914C6">
        <w:rPr>
          <w:rFonts w:ascii="Constantia" w:hAnsi="Constantia" w:cs="Arial"/>
          <w:lang w:val="sr-Cyrl-CS"/>
        </w:rPr>
        <w:t>se</w:t>
      </w:r>
      <w:r w:rsidR="00862FC0" w:rsidRPr="00E914C6">
        <w:rPr>
          <w:rFonts w:ascii="Constantia" w:hAnsi="Constantia" w:cs="Arial"/>
          <w:lang w:val="sr-Cyrl-CS"/>
        </w:rPr>
        <w:t xml:space="preserve"> </w:t>
      </w:r>
      <w:r w:rsidRPr="00E914C6">
        <w:rPr>
          <w:rFonts w:ascii="Constantia" w:hAnsi="Constantia" w:cs="Arial"/>
          <w:lang w:val="sr-Cyrl-CS"/>
        </w:rPr>
        <w:t>u</w:t>
      </w:r>
      <w:r w:rsidR="00862FC0" w:rsidRPr="00E914C6">
        <w:rPr>
          <w:rFonts w:ascii="Constantia" w:hAnsi="Constantia" w:cs="Arial"/>
          <w:lang w:val="sr-Cyrl-CS"/>
        </w:rPr>
        <w:t xml:space="preserve"> </w:t>
      </w:r>
      <w:r w:rsidRPr="00E914C6">
        <w:rPr>
          <w:rFonts w:ascii="Constantia" w:hAnsi="Constantia" w:cs="Arial"/>
          <w:lang w:val="sr-Cyrl-CS"/>
        </w:rPr>
        <w:t>najvećoj</w:t>
      </w:r>
      <w:r w:rsidR="00862FC0" w:rsidRPr="00E914C6">
        <w:rPr>
          <w:rFonts w:ascii="Constantia" w:hAnsi="Constantia" w:cs="Arial"/>
          <w:lang w:val="sr-Cyrl-CS"/>
        </w:rPr>
        <w:t xml:space="preserve"> </w:t>
      </w:r>
      <w:r w:rsidRPr="00E914C6">
        <w:rPr>
          <w:rFonts w:ascii="Constantia" w:hAnsi="Constantia" w:cs="Arial"/>
          <w:lang w:val="sr-Cyrl-CS"/>
        </w:rPr>
        <w:t>meri</w:t>
      </w:r>
      <w:r w:rsidR="00862FC0" w:rsidRPr="00E914C6">
        <w:rPr>
          <w:rFonts w:ascii="Constantia" w:hAnsi="Constantia" w:cs="Arial"/>
          <w:lang w:val="sr-Cyrl-CS"/>
        </w:rPr>
        <w:t xml:space="preserve"> </w:t>
      </w:r>
      <w:r w:rsidRPr="00E914C6">
        <w:rPr>
          <w:rFonts w:ascii="Constantia" w:hAnsi="Constantia" w:cs="Arial"/>
          <w:lang w:val="sr-Cyrl-CS"/>
        </w:rPr>
        <w:t>obezbeđuje</w:t>
      </w:r>
      <w:r w:rsidR="00862FC0" w:rsidRPr="00E914C6">
        <w:rPr>
          <w:rFonts w:ascii="Constantia" w:hAnsi="Constantia" w:cs="Arial"/>
          <w:lang w:val="sr-Cyrl-CS"/>
        </w:rPr>
        <w:t xml:space="preserve"> </w:t>
      </w:r>
      <w:r w:rsidRPr="00E914C6">
        <w:rPr>
          <w:rFonts w:ascii="Constantia" w:hAnsi="Constantia" w:cs="Arial"/>
          <w:lang w:val="sr-Cyrl-CS"/>
        </w:rPr>
        <w:t>doslednom</w:t>
      </w:r>
      <w:r w:rsidR="00862FC0" w:rsidRPr="00E914C6">
        <w:rPr>
          <w:rFonts w:ascii="Constantia" w:hAnsi="Constantia" w:cs="Arial"/>
          <w:lang w:val="sr-Cyrl-CS"/>
        </w:rPr>
        <w:t xml:space="preserve"> </w:t>
      </w:r>
      <w:r w:rsidRPr="00E914C6">
        <w:rPr>
          <w:rFonts w:ascii="Constantia" w:hAnsi="Constantia" w:cs="Arial"/>
          <w:lang w:val="sr-Cyrl-CS"/>
        </w:rPr>
        <w:t>primenom</w:t>
      </w:r>
      <w:r w:rsidR="00862FC0" w:rsidRPr="00E914C6">
        <w:rPr>
          <w:rFonts w:ascii="Constantia" w:hAnsi="Constantia" w:cs="Arial"/>
          <w:lang w:val="sr-Cyrl-CS"/>
        </w:rPr>
        <w:t xml:space="preserve"> </w:t>
      </w:r>
      <w:r w:rsidRPr="00E914C6">
        <w:rPr>
          <w:rFonts w:ascii="Constantia" w:hAnsi="Constantia" w:cs="Arial"/>
          <w:lang w:val="sr-Cyrl-CS"/>
        </w:rPr>
        <w:t>svih</w:t>
      </w:r>
      <w:r w:rsidR="00862FC0" w:rsidRPr="00E914C6">
        <w:rPr>
          <w:rFonts w:ascii="Constantia" w:hAnsi="Constantia" w:cs="Arial"/>
          <w:lang w:val="sr-Cyrl-CS"/>
        </w:rPr>
        <w:t xml:space="preserve"> </w:t>
      </w:r>
      <w:r w:rsidRPr="00E914C6">
        <w:rPr>
          <w:rFonts w:ascii="Constantia" w:hAnsi="Constantia" w:cs="Arial"/>
          <w:lang w:val="sr-Cyrl-CS"/>
        </w:rPr>
        <w:t>elemenata</w:t>
      </w:r>
      <w:r w:rsidR="00862FC0" w:rsidRPr="00E914C6">
        <w:rPr>
          <w:rFonts w:ascii="Constantia" w:hAnsi="Constantia" w:cs="Arial"/>
          <w:lang w:val="sr-Cyrl-CS"/>
        </w:rPr>
        <w:t xml:space="preserve"> </w:t>
      </w:r>
      <w:r w:rsidR="00E914C6">
        <w:rPr>
          <w:rFonts w:ascii="Constantia" w:hAnsi="Constantia" w:cs="Arial"/>
        </w:rPr>
        <w:t>P</w:t>
      </w:r>
      <w:r w:rsidRPr="00E914C6">
        <w:rPr>
          <w:rFonts w:ascii="Constantia" w:hAnsi="Constantia" w:cs="Arial"/>
          <w:lang w:val="sr-Cyrl-CS"/>
        </w:rPr>
        <w:t>lana</w:t>
      </w:r>
      <w:r w:rsidR="00E914C6">
        <w:rPr>
          <w:rFonts w:ascii="Constantia" w:hAnsi="Constantia" w:cs="Arial"/>
        </w:rPr>
        <w:t xml:space="preserve"> generalne regulacije</w:t>
      </w:r>
      <w:r w:rsidR="00862FC0" w:rsidRPr="00E914C6">
        <w:rPr>
          <w:rFonts w:ascii="Constantia" w:hAnsi="Constantia" w:cs="Arial"/>
          <w:lang w:val="sr-Cyrl-CS"/>
        </w:rPr>
        <w:t>.</w:t>
      </w:r>
    </w:p>
    <w:p w:rsidR="00862FC0" w:rsidRDefault="00862FC0" w:rsidP="00862FC0">
      <w:pPr>
        <w:widowControl w:val="0"/>
        <w:overflowPunct w:val="0"/>
        <w:autoSpaceDE w:val="0"/>
        <w:autoSpaceDN w:val="0"/>
        <w:adjustRightInd w:val="0"/>
        <w:spacing w:after="0" w:line="240" w:lineRule="auto"/>
        <w:ind w:left="142"/>
        <w:jc w:val="both"/>
        <w:rPr>
          <w:rFonts w:ascii="Arial" w:hAnsi="Arial" w:cs="Arial"/>
        </w:rPr>
      </w:pPr>
    </w:p>
    <w:p w:rsidR="00D87A8F" w:rsidRDefault="00D87A8F" w:rsidP="00E914C6">
      <w:pPr>
        <w:widowControl w:val="0"/>
        <w:overflowPunct w:val="0"/>
        <w:autoSpaceDE w:val="0"/>
        <w:autoSpaceDN w:val="0"/>
        <w:adjustRightInd w:val="0"/>
        <w:spacing w:after="0" w:line="240" w:lineRule="auto"/>
        <w:jc w:val="both"/>
        <w:rPr>
          <w:rFonts w:ascii="Arial" w:hAnsi="Arial" w:cs="Arial"/>
        </w:rPr>
      </w:pPr>
    </w:p>
    <w:p w:rsidR="002F1FEB" w:rsidRPr="002B41C7" w:rsidRDefault="002F1FEB" w:rsidP="00325CF8">
      <w:pPr>
        <w:spacing w:after="0" w:line="240" w:lineRule="auto"/>
        <w:ind w:firstLine="720"/>
        <w:jc w:val="both"/>
        <w:rPr>
          <w:rFonts w:ascii="Constantia" w:hAnsi="Constantia"/>
          <w:b/>
          <w:bCs/>
          <w:szCs w:val="24"/>
        </w:rPr>
      </w:pPr>
      <w:bookmarkStart w:id="3" w:name="_Toc475815132"/>
      <w:r w:rsidRPr="002B41C7">
        <w:rPr>
          <w:rFonts w:ascii="Constantia" w:hAnsi="Constantia"/>
          <w:b/>
          <w:bCs/>
          <w:szCs w:val="24"/>
        </w:rPr>
        <w:t>Pravila izgradnje na građevinskom zemlјištu:</w:t>
      </w:r>
    </w:p>
    <w:p w:rsidR="002F1FEB" w:rsidRDefault="002F1FEB" w:rsidP="00D87A8F">
      <w:pPr>
        <w:spacing w:after="0" w:line="240" w:lineRule="auto"/>
        <w:jc w:val="both"/>
        <w:rPr>
          <w:rFonts w:ascii="Constantia" w:hAnsi="Constantia" w:cs="Arial"/>
          <w:b/>
          <w:noProof/>
        </w:rPr>
      </w:pPr>
    </w:p>
    <w:p w:rsidR="00746A26" w:rsidRPr="004210F3" w:rsidRDefault="00D87A8F" w:rsidP="00325CF8">
      <w:pPr>
        <w:spacing w:after="0" w:line="240" w:lineRule="auto"/>
        <w:ind w:left="142" w:firstLine="284"/>
        <w:jc w:val="both"/>
        <w:rPr>
          <w:rFonts w:ascii="Constantia" w:hAnsi="Constantia" w:cs="Arial"/>
          <w:b/>
          <w:noProof/>
        </w:rPr>
      </w:pPr>
      <w:r w:rsidRPr="004210F3">
        <w:rPr>
          <w:rFonts w:ascii="Constantia" w:hAnsi="Constantia" w:cs="Arial"/>
          <w:b/>
          <w:noProof/>
        </w:rPr>
        <w:t>HOTELI</w:t>
      </w:r>
      <w:bookmarkEnd w:id="3"/>
    </w:p>
    <w:p w:rsidR="00746A26" w:rsidRPr="004210F3" w:rsidRDefault="00746A26" w:rsidP="00325CF8">
      <w:pPr>
        <w:pStyle w:val="ListParagraph"/>
        <w:spacing w:after="0" w:line="240" w:lineRule="auto"/>
        <w:ind w:left="142" w:firstLine="284"/>
        <w:jc w:val="both"/>
        <w:rPr>
          <w:rFonts w:ascii="Constantia" w:hAnsi="Constantia" w:cs="Arial"/>
          <w:b/>
          <w:noProof/>
        </w:rPr>
      </w:pPr>
    </w:p>
    <w:p w:rsidR="00746A26" w:rsidRPr="004210F3" w:rsidRDefault="00D87A8F" w:rsidP="00325CF8">
      <w:pPr>
        <w:pStyle w:val="NoSpacing"/>
        <w:ind w:left="142" w:firstLine="284"/>
        <w:jc w:val="both"/>
        <w:rPr>
          <w:rFonts w:ascii="Constantia" w:hAnsi="Constantia" w:cs="Arial"/>
          <w:noProof/>
        </w:rPr>
      </w:pPr>
      <w:r w:rsidRPr="004210F3">
        <w:rPr>
          <w:rFonts w:ascii="Constantia" w:hAnsi="Constantia" w:cs="Arial"/>
          <w:noProof/>
        </w:rPr>
        <w:t>Pravila</w:t>
      </w:r>
      <w:r w:rsidR="00746A26" w:rsidRPr="004210F3">
        <w:rPr>
          <w:rFonts w:ascii="Constantia" w:hAnsi="Constantia" w:cs="Arial"/>
          <w:noProof/>
        </w:rPr>
        <w:t xml:space="preserve"> </w:t>
      </w:r>
      <w:r w:rsidRPr="004210F3">
        <w:rPr>
          <w:rFonts w:ascii="Constantia" w:hAnsi="Constantia" w:cs="Arial"/>
          <w:noProof/>
        </w:rPr>
        <w:t>važe</w:t>
      </w:r>
      <w:r w:rsidR="00746A26" w:rsidRPr="004210F3">
        <w:rPr>
          <w:rFonts w:ascii="Constantia" w:hAnsi="Constantia" w:cs="Arial"/>
          <w:noProof/>
        </w:rPr>
        <w:t xml:space="preserve"> </w:t>
      </w:r>
      <w:r w:rsidRPr="004210F3">
        <w:rPr>
          <w:rFonts w:ascii="Constantia" w:hAnsi="Constantia" w:cs="Arial"/>
          <w:noProof/>
        </w:rPr>
        <w:t>kod</w:t>
      </w:r>
      <w:r w:rsidR="00746A26" w:rsidRPr="004210F3">
        <w:rPr>
          <w:rFonts w:ascii="Constantia" w:hAnsi="Constantia" w:cs="Arial"/>
          <w:noProof/>
        </w:rPr>
        <w:t xml:space="preserve"> </w:t>
      </w:r>
      <w:r w:rsidRPr="004210F3">
        <w:rPr>
          <w:rFonts w:ascii="Constantia" w:hAnsi="Constantia" w:cs="Arial"/>
          <w:noProof/>
        </w:rPr>
        <w:t>izgradnje</w:t>
      </w:r>
      <w:r w:rsidR="00746A26" w:rsidRPr="004210F3">
        <w:rPr>
          <w:rFonts w:ascii="Constantia" w:hAnsi="Constantia" w:cs="Arial"/>
          <w:noProof/>
        </w:rPr>
        <w:t xml:space="preserve"> </w:t>
      </w:r>
      <w:r w:rsidRPr="004210F3">
        <w:rPr>
          <w:rFonts w:ascii="Constantia" w:hAnsi="Constantia" w:cs="Arial"/>
          <w:noProof/>
        </w:rPr>
        <w:t>novih</w:t>
      </w:r>
      <w:r w:rsidR="00746A26" w:rsidRPr="004210F3">
        <w:rPr>
          <w:rFonts w:ascii="Constantia" w:hAnsi="Constantia" w:cs="Arial"/>
          <w:noProof/>
        </w:rPr>
        <w:t xml:space="preserve"> </w:t>
      </w:r>
      <w:r w:rsidRPr="004210F3">
        <w:rPr>
          <w:rFonts w:ascii="Constantia" w:hAnsi="Constantia" w:cs="Arial"/>
          <w:noProof/>
        </w:rPr>
        <w:t>hotela</w:t>
      </w:r>
      <w:r w:rsidR="00746A26" w:rsidRPr="004210F3">
        <w:rPr>
          <w:rFonts w:ascii="Constantia" w:hAnsi="Constantia" w:cs="Arial"/>
          <w:noProof/>
        </w:rPr>
        <w:t xml:space="preserve"> </w:t>
      </w:r>
      <w:r w:rsidRPr="004210F3">
        <w:rPr>
          <w:rFonts w:ascii="Constantia" w:hAnsi="Constantia" w:cs="Arial"/>
          <w:noProof/>
        </w:rPr>
        <w:t>ili</w:t>
      </w:r>
      <w:r w:rsidR="00746A26" w:rsidRPr="004210F3">
        <w:rPr>
          <w:rFonts w:ascii="Constantia" w:hAnsi="Constantia" w:cs="Arial"/>
          <w:noProof/>
        </w:rPr>
        <w:t xml:space="preserve"> </w:t>
      </w:r>
      <w:r w:rsidRPr="004210F3">
        <w:rPr>
          <w:rFonts w:ascii="Constantia" w:hAnsi="Constantia" w:cs="Arial"/>
          <w:noProof/>
        </w:rPr>
        <w:t>kod</w:t>
      </w:r>
      <w:r w:rsidR="004210F3">
        <w:rPr>
          <w:rFonts w:ascii="Constantia" w:hAnsi="Constantia" w:cs="Arial"/>
          <w:noProof/>
        </w:rPr>
        <w:t xml:space="preserve"> </w:t>
      </w:r>
      <w:r w:rsidRPr="004210F3">
        <w:rPr>
          <w:rFonts w:ascii="Constantia" w:hAnsi="Constantia" w:cs="Arial"/>
          <w:noProof/>
        </w:rPr>
        <w:t>dogradnje</w:t>
      </w:r>
      <w:r w:rsidR="00746A26" w:rsidRPr="004210F3">
        <w:rPr>
          <w:rFonts w:ascii="Constantia" w:hAnsi="Constantia" w:cs="Arial"/>
          <w:noProof/>
        </w:rPr>
        <w:t xml:space="preserve"> </w:t>
      </w:r>
      <w:r w:rsidRPr="004210F3">
        <w:rPr>
          <w:rFonts w:ascii="Constantia" w:hAnsi="Constantia" w:cs="Arial"/>
          <w:noProof/>
        </w:rPr>
        <w:t>postojećih</w:t>
      </w:r>
      <w:r w:rsidR="00746A26" w:rsidRPr="004210F3">
        <w:rPr>
          <w:rFonts w:ascii="Constantia" w:hAnsi="Constantia" w:cs="Arial"/>
          <w:noProof/>
        </w:rPr>
        <w:t xml:space="preserve"> – </w:t>
      </w:r>
      <w:r w:rsidRPr="004210F3">
        <w:rPr>
          <w:rFonts w:ascii="Constantia" w:hAnsi="Constantia" w:cs="Arial"/>
          <w:noProof/>
        </w:rPr>
        <w:t>do</w:t>
      </w:r>
      <w:r w:rsidR="00746A26" w:rsidRPr="004210F3">
        <w:rPr>
          <w:rFonts w:ascii="Constantia" w:hAnsi="Constantia" w:cs="Arial"/>
          <w:noProof/>
        </w:rPr>
        <w:t xml:space="preserve"> </w:t>
      </w:r>
      <w:r w:rsidRPr="004210F3">
        <w:rPr>
          <w:rFonts w:ascii="Constantia" w:hAnsi="Constantia" w:cs="Arial"/>
          <w:noProof/>
        </w:rPr>
        <w:t>maksimuma</w:t>
      </w:r>
      <w:r w:rsidR="00746A26" w:rsidRPr="004210F3">
        <w:rPr>
          <w:rFonts w:ascii="Constantia" w:hAnsi="Constantia" w:cs="Arial"/>
          <w:noProof/>
        </w:rPr>
        <w:t xml:space="preserve"> </w:t>
      </w:r>
      <w:r w:rsidRPr="004210F3">
        <w:rPr>
          <w:rFonts w:ascii="Constantia" w:hAnsi="Constantia" w:cs="Arial"/>
          <w:noProof/>
        </w:rPr>
        <w:t>predviđenih</w:t>
      </w:r>
      <w:r w:rsidR="00746A26" w:rsidRPr="004210F3">
        <w:rPr>
          <w:rFonts w:ascii="Constantia" w:hAnsi="Constantia" w:cs="Arial"/>
          <w:noProof/>
        </w:rPr>
        <w:t xml:space="preserve"> </w:t>
      </w:r>
      <w:r w:rsidRPr="004210F3">
        <w:rPr>
          <w:rFonts w:ascii="Constantia" w:hAnsi="Constantia" w:cs="Arial"/>
          <w:noProof/>
        </w:rPr>
        <w:t>ovim</w:t>
      </w:r>
      <w:r w:rsidR="00746A26" w:rsidRPr="004210F3">
        <w:rPr>
          <w:rFonts w:ascii="Constantia" w:hAnsi="Constantia" w:cs="Arial"/>
          <w:noProof/>
        </w:rPr>
        <w:t xml:space="preserve"> </w:t>
      </w:r>
      <w:r w:rsidRPr="004210F3">
        <w:rPr>
          <w:rFonts w:ascii="Constantia" w:hAnsi="Constantia" w:cs="Arial"/>
          <w:noProof/>
        </w:rPr>
        <w:t>pravilima</w:t>
      </w:r>
      <w:r w:rsidR="00746A26" w:rsidRPr="004210F3">
        <w:rPr>
          <w:rFonts w:ascii="Constantia" w:hAnsi="Constantia" w:cs="Arial"/>
          <w:noProof/>
        </w:rPr>
        <w:t>.</w:t>
      </w:r>
    </w:p>
    <w:p w:rsidR="00746A26" w:rsidRPr="004210F3" w:rsidRDefault="00746A26" w:rsidP="00325CF8">
      <w:pPr>
        <w:pStyle w:val="NoSpacing"/>
        <w:ind w:left="142" w:firstLine="284"/>
        <w:jc w:val="both"/>
        <w:rPr>
          <w:rFonts w:ascii="Constantia" w:hAnsi="Constantia" w:cs="Arial"/>
          <w:noProof/>
        </w:rPr>
      </w:pPr>
    </w:p>
    <w:p w:rsidR="00746A26" w:rsidRPr="004210F3" w:rsidRDefault="00D87A8F" w:rsidP="00325CF8">
      <w:pPr>
        <w:spacing w:after="0" w:line="240" w:lineRule="auto"/>
        <w:ind w:left="142" w:firstLine="284"/>
        <w:jc w:val="both"/>
        <w:rPr>
          <w:rFonts w:ascii="Constantia" w:hAnsi="Constantia" w:cs="Arial"/>
          <w:b/>
          <w:noProof/>
        </w:rPr>
      </w:pPr>
      <w:bookmarkStart w:id="4" w:name="_Toc475815133"/>
      <w:r w:rsidRPr="004210F3">
        <w:rPr>
          <w:rFonts w:ascii="Constantia" w:hAnsi="Constantia" w:cs="Arial"/>
          <w:b/>
          <w:noProof/>
        </w:rPr>
        <w:t>H</w:t>
      </w:r>
      <w:r w:rsidR="00746A26" w:rsidRPr="004210F3">
        <w:rPr>
          <w:rFonts w:ascii="Constantia" w:hAnsi="Constantia" w:cs="Arial"/>
          <w:b/>
          <w:noProof/>
        </w:rPr>
        <w:t>1</w:t>
      </w:r>
      <w:bookmarkEnd w:id="4"/>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Namena</w:t>
      </w:r>
      <w:r w:rsidR="00746A26" w:rsidRPr="004210F3">
        <w:rPr>
          <w:rFonts w:ascii="Constantia" w:hAnsi="Constantia" w:cs="Arial"/>
          <w:noProof/>
        </w:rPr>
        <w:t xml:space="preserve"> :  </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zona</w:t>
      </w:r>
      <w:r w:rsidR="00746A26" w:rsidRPr="004210F3">
        <w:rPr>
          <w:rFonts w:ascii="Constantia" w:hAnsi="Constantia" w:cs="Arial"/>
          <w:noProof/>
        </w:rPr>
        <w:t xml:space="preserve"> </w:t>
      </w:r>
      <w:r w:rsidRPr="004210F3">
        <w:rPr>
          <w:rFonts w:ascii="Constantia" w:hAnsi="Constantia" w:cs="Arial"/>
          <w:noProof/>
        </w:rPr>
        <w:t>reprezentativnih</w:t>
      </w:r>
      <w:r w:rsidR="00746A26" w:rsidRPr="004210F3">
        <w:rPr>
          <w:rFonts w:ascii="Constantia" w:hAnsi="Constantia" w:cs="Arial"/>
          <w:noProof/>
        </w:rPr>
        <w:t xml:space="preserve"> </w:t>
      </w:r>
      <w:r w:rsidRPr="004210F3">
        <w:rPr>
          <w:rFonts w:ascii="Constantia" w:hAnsi="Constantia" w:cs="Arial"/>
          <w:noProof/>
        </w:rPr>
        <w:t>velikih</w:t>
      </w:r>
      <w:r w:rsidR="00746A26" w:rsidRPr="004210F3">
        <w:rPr>
          <w:rFonts w:ascii="Constantia" w:hAnsi="Constantia" w:cs="Arial"/>
          <w:noProof/>
        </w:rPr>
        <w:t xml:space="preserve"> </w:t>
      </w:r>
      <w:r w:rsidRPr="004210F3">
        <w:rPr>
          <w:rFonts w:ascii="Constantia" w:hAnsi="Constantia" w:cs="Arial"/>
          <w:noProof/>
        </w:rPr>
        <w:t>hotela</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dozvolјeno</w:t>
      </w:r>
      <w:r w:rsidR="00746A26" w:rsidRPr="004210F3">
        <w:rPr>
          <w:rFonts w:ascii="Constantia" w:hAnsi="Constantia" w:cs="Arial"/>
          <w:noProof/>
        </w:rPr>
        <w:t xml:space="preserve"> je </w:t>
      </w:r>
      <w:r w:rsidRPr="004210F3">
        <w:rPr>
          <w:rFonts w:ascii="Constantia" w:hAnsi="Constantia" w:cs="Arial"/>
          <w:noProof/>
        </w:rPr>
        <w:t>poslovanje</w:t>
      </w:r>
      <w:r w:rsidR="00746A26" w:rsidRPr="004210F3">
        <w:rPr>
          <w:rFonts w:ascii="Constantia" w:hAnsi="Constantia" w:cs="Arial"/>
          <w:noProof/>
        </w:rPr>
        <w:t xml:space="preserve"> </w:t>
      </w:r>
      <w:r w:rsidRPr="004210F3">
        <w:rPr>
          <w:rFonts w:ascii="Constantia" w:hAnsi="Constantia" w:cs="Arial"/>
          <w:noProof/>
        </w:rPr>
        <w:t>u</w:t>
      </w:r>
      <w:r w:rsidR="00746A26" w:rsidRPr="004210F3">
        <w:rPr>
          <w:rFonts w:ascii="Constantia" w:hAnsi="Constantia" w:cs="Arial"/>
          <w:noProof/>
        </w:rPr>
        <w:t xml:space="preserve"> </w:t>
      </w:r>
      <w:r w:rsidRPr="004210F3">
        <w:rPr>
          <w:rFonts w:ascii="Constantia" w:hAnsi="Constantia" w:cs="Arial"/>
          <w:noProof/>
        </w:rPr>
        <w:t>smislu</w:t>
      </w:r>
      <w:r w:rsidR="00746A26" w:rsidRPr="004210F3">
        <w:rPr>
          <w:rFonts w:ascii="Constantia" w:hAnsi="Constantia" w:cs="Arial"/>
          <w:noProof/>
        </w:rPr>
        <w:t xml:space="preserve"> </w:t>
      </w:r>
      <w:r w:rsidRPr="004210F3">
        <w:rPr>
          <w:rFonts w:ascii="Constantia" w:hAnsi="Constantia" w:cs="Arial"/>
          <w:noProof/>
        </w:rPr>
        <w:t>usluga</w:t>
      </w:r>
      <w:r w:rsidR="00746A26" w:rsidRPr="004210F3">
        <w:rPr>
          <w:rFonts w:ascii="Constantia" w:hAnsi="Constantia" w:cs="Arial"/>
          <w:noProof/>
        </w:rPr>
        <w:t xml:space="preserve"> </w:t>
      </w:r>
      <w:r w:rsidRPr="004210F3">
        <w:rPr>
          <w:rFonts w:ascii="Constantia" w:hAnsi="Constantia" w:cs="Arial"/>
          <w:noProof/>
        </w:rPr>
        <w:t>kompatibilnih</w:t>
      </w:r>
      <w:r w:rsidR="00746A26" w:rsidRPr="004210F3">
        <w:rPr>
          <w:rFonts w:ascii="Constantia" w:hAnsi="Constantia" w:cs="Arial"/>
          <w:noProof/>
        </w:rPr>
        <w:t xml:space="preserve"> </w:t>
      </w:r>
      <w:r w:rsidRPr="004210F3">
        <w:rPr>
          <w:rFonts w:ascii="Constantia" w:hAnsi="Constantia" w:cs="Arial"/>
          <w:noProof/>
        </w:rPr>
        <w:t>sa</w:t>
      </w:r>
      <w:r w:rsidR="00746A26" w:rsidRPr="004210F3">
        <w:rPr>
          <w:rFonts w:ascii="Constantia" w:hAnsi="Constantia" w:cs="Arial"/>
          <w:noProof/>
        </w:rPr>
        <w:t xml:space="preserve"> </w:t>
      </w:r>
      <w:r w:rsidRPr="004210F3">
        <w:rPr>
          <w:rFonts w:ascii="Constantia" w:hAnsi="Constantia" w:cs="Arial"/>
          <w:noProof/>
        </w:rPr>
        <w:t>hotelskom</w:t>
      </w:r>
      <w:r w:rsidR="00746A26" w:rsidRPr="004210F3">
        <w:rPr>
          <w:rFonts w:ascii="Constantia" w:hAnsi="Constantia" w:cs="Arial"/>
          <w:noProof/>
        </w:rPr>
        <w:t xml:space="preserve"> </w:t>
      </w:r>
      <w:r w:rsidRPr="004210F3">
        <w:rPr>
          <w:rFonts w:ascii="Constantia" w:hAnsi="Constantia" w:cs="Arial"/>
          <w:noProof/>
        </w:rPr>
        <w:t>ponudom</w:t>
      </w:r>
      <w:r w:rsidR="00746A26" w:rsidRPr="004210F3">
        <w:rPr>
          <w:rFonts w:ascii="Constantia" w:hAnsi="Constantia" w:cs="Arial"/>
          <w:noProof/>
        </w:rPr>
        <w:t xml:space="preserve"> </w:t>
      </w:r>
      <w:r w:rsidR="002B41C7">
        <w:rPr>
          <w:rFonts w:ascii="Constantia" w:hAnsi="Constantia" w:cs="Arial"/>
          <w:noProof/>
        </w:rPr>
        <w:t xml:space="preserve">     (</w:t>
      </w:r>
      <w:r w:rsidRPr="004210F3">
        <w:rPr>
          <w:rFonts w:ascii="Constantia" w:hAnsi="Constantia" w:cs="Arial"/>
          <w:noProof/>
        </w:rPr>
        <w:t>trgovina</w:t>
      </w:r>
      <w:r w:rsidR="00746A26" w:rsidRPr="004210F3">
        <w:rPr>
          <w:rFonts w:ascii="Constantia" w:hAnsi="Constantia" w:cs="Arial"/>
          <w:noProof/>
        </w:rPr>
        <w:t xml:space="preserve">, </w:t>
      </w:r>
      <w:r w:rsidRPr="004210F3">
        <w:rPr>
          <w:rFonts w:ascii="Constantia" w:hAnsi="Constantia" w:cs="Arial"/>
          <w:noProof/>
        </w:rPr>
        <w:t>usluge</w:t>
      </w:r>
      <w:r w:rsidR="00746A26" w:rsidRPr="004210F3">
        <w:rPr>
          <w:rFonts w:ascii="Constantia" w:hAnsi="Constantia" w:cs="Arial"/>
          <w:noProof/>
        </w:rPr>
        <w:t xml:space="preserve">, </w:t>
      </w:r>
      <w:r w:rsidRPr="004210F3">
        <w:rPr>
          <w:rFonts w:ascii="Constantia" w:hAnsi="Constantia" w:cs="Arial"/>
          <w:noProof/>
        </w:rPr>
        <w:t>restorani</w:t>
      </w:r>
      <w:r w:rsidR="00746A26" w:rsidRPr="004210F3">
        <w:rPr>
          <w:rFonts w:ascii="Constantia" w:hAnsi="Constantia" w:cs="Arial"/>
          <w:noProof/>
        </w:rPr>
        <w:t xml:space="preserve">, </w:t>
      </w:r>
      <w:r w:rsidRPr="004210F3">
        <w:rPr>
          <w:rFonts w:ascii="Constantia" w:hAnsi="Constantia" w:cs="Arial"/>
          <w:noProof/>
        </w:rPr>
        <w:t>kafei</w:t>
      </w:r>
      <w:r w:rsidR="00746A26" w:rsidRPr="004210F3">
        <w:rPr>
          <w:rFonts w:ascii="Constantia" w:hAnsi="Constantia" w:cs="Arial"/>
          <w:noProof/>
        </w:rPr>
        <w:t xml:space="preserve">, </w:t>
      </w:r>
      <w:r w:rsidRPr="004210F3">
        <w:rPr>
          <w:rFonts w:ascii="Constantia" w:hAnsi="Constantia" w:cs="Arial"/>
          <w:noProof/>
        </w:rPr>
        <w:t>kultura</w:t>
      </w:r>
      <w:r w:rsidR="00746A26" w:rsidRPr="004210F3">
        <w:rPr>
          <w:rFonts w:ascii="Constantia" w:hAnsi="Constantia" w:cs="Arial"/>
          <w:noProof/>
        </w:rPr>
        <w:t xml:space="preserve">, </w:t>
      </w:r>
      <w:r w:rsidRPr="004210F3">
        <w:rPr>
          <w:rFonts w:ascii="Constantia" w:hAnsi="Constantia" w:cs="Arial"/>
          <w:noProof/>
        </w:rPr>
        <w:t>zabava</w:t>
      </w:r>
      <w:r w:rsidR="00746A26" w:rsidRPr="004210F3">
        <w:rPr>
          <w:rFonts w:ascii="Constantia" w:hAnsi="Constantia" w:cs="Arial"/>
          <w:noProof/>
        </w:rPr>
        <w:t xml:space="preserve">, </w:t>
      </w:r>
      <w:r w:rsidRPr="004210F3">
        <w:rPr>
          <w:rFonts w:ascii="Constantia" w:hAnsi="Constantia" w:cs="Arial"/>
          <w:noProof/>
        </w:rPr>
        <w:t>rekreacija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sl</w:t>
      </w:r>
      <w:r w:rsidR="00746A26" w:rsidRPr="004210F3">
        <w:rPr>
          <w:rFonts w:ascii="Constantia" w:hAnsi="Constantia" w:cs="Arial"/>
          <w:noProof/>
        </w:rPr>
        <w:t xml:space="preserve">. ) - </w:t>
      </w:r>
      <w:r w:rsidRPr="004210F3">
        <w:rPr>
          <w:rFonts w:ascii="Constantia" w:hAnsi="Constantia" w:cs="Arial"/>
          <w:noProof/>
        </w:rPr>
        <w:t>isklјučivo</w:t>
      </w:r>
      <w:r w:rsidR="00746A26" w:rsidRPr="004210F3">
        <w:rPr>
          <w:rFonts w:ascii="Constantia" w:hAnsi="Constantia" w:cs="Arial"/>
          <w:noProof/>
        </w:rPr>
        <w:t xml:space="preserve"> </w:t>
      </w:r>
      <w:r w:rsidRPr="004210F3">
        <w:rPr>
          <w:rFonts w:ascii="Constantia" w:hAnsi="Constantia" w:cs="Arial"/>
          <w:noProof/>
        </w:rPr>
        <w:t>u</w:t>
      </w:r>
      <w:r w:rsidR="00746A26" w:rsidRPr="004210F3">
        <w:rPr>
          <w:rFonts w:ascii="Constantia" w:hAnsi="Constantia" w:cs="Arial"/>
          <w:noProof/>
        </w:rPr>
        <w:t xml:space="preserve"> </w:t>
      </w:r>
      <w:r w:rsidRPr="004210F3">
        <w:rPr>
          <w:rFonts w:ascii="Constantia" w:hAnsi="Constantia" w:cs="Arial"/>
          <w:noProof/>
        </w:rPr>
        <w:t>okviru</w:t>
      </w:r>
      <w:r w:rsidR="00746A26" w:rsidRPr="004210F3">
        <w:rPr>
          <w:rFonts w:ascii="Constantia" w:hAnsi="Constantia" w:cs="Arial"/>
          <w:noProof/>
        </w:rPr>
        <w:t xml:space="preserve"> </w:t>
      </w:r>
      <w:r w:rsidRPr="004210F3">
        <w:rPr>
          <w:rFonts w:ascii="Constantia" w:hAnsi="Constantia" w:cs="Arial"/>
          <w:noProof/>
        </w:rPr>
        <w:t>kapaciteta</w:t>
      </w:r>
      <w:r w:rsidR="00746A26" w:rsidRPr="004210F3">
        <w:rPr>
          <w:rFonts w:ascii="Constantia" w:hAnsi="Constantia" w:cs="Arial"/>
          <w:noProof/>
        </w:rPr>
        <w:t xml:space="preserve"> </w:t>
      </w:r>
      <w:r w:rsidRPr="004210F3">
        <w:rPr>
          <w:rFonts w:ascii="Constantia" w:hAnsi="Constantia" w:cs="Arial"/>
          <w:noProof/>
        </w:rPr>
        <w:t>hotela</w:t>
      </w:r>
      <w:r w:rsidR="00746A26" w:rsidRPr="004210F3">
        <w:rPr>
          <w:rFonts w:ascii="Constantia" w:hAnsi="Constantia" w:cs="Arial"/>
          <w:noProof/>
        </w:rPr>
        <w:t>.</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nije</w:t>
      </w:r>
      <w:r w:rsidR="00746A26" w:rsidRPr="004210F3">
        <w:rPr>
          <w:rFonts w:ascii="Constantia" w:hAnsi="Constantia" w:cs="Arial"/>
          <w:noProof/>
        </w:rPr>
        <w:t xml:space="preserve"> </w:t>
      </w:r>
      <w:r w:rsidRPr="004210F3">
        <w:rPr>
          <w:rFonts w:ascii="Constantia" w:hAnsi="Constantia" w:cs="Arial"/>
          <w:noProof/>
        </w:rPr>
        <w:t>dozvolјena</w:t>
      </w:r>
      <w:r w:rsidR="00746A26" w:rsidRPr="004210F3">
        <w:rPr>
          <w:rFonts w:ascii="Constantia" w:hAnsi="Constantia" w:cs="Arial"/>
          <w:noProof/>
        </w:rPr>
        <w:t xml:space="preserve"> : </w:t>
      </w:r>
      <w:r w:rsidRPr="004210F3">
        <w:rPr>
          <w:rFonts w:ascii="Constantia" w:hAnsi="Constantia" w:cs="Arial"/>
          <w:noProof/>
        </w:rPr>
        <w:t>proizvodnja</w:t>
      </w:r>
      <w:r w:rsidR="00746A26" w:rsidRPr="004210F3">
        <w:rPr>
          <w:rFonts w:ascii="Constantia" w:hAnsi="Constantia" w:cs="Arial"/>
          <w:noProof/>
        </w:rPr>
        <w:t xml:space="preserve">, </w:t>
      </w:r>
      <w:r w:rsidRPr="004210F3">
        <w:rPr>
          <w:rFonts w:ascii="Constantia" w:hAnsi="Constantia" w:cs="Arial"/>
          <w:noProof/>
        </w:rPr>
        <w:t>skladišta</w:t>
      </w:r>
      <w:r w:rsidR="00746A26" w:rsidRPr="004210F3">
        <w:rPr>
          <w:rFonts w:ascii="Constantia" w:hAnsi="Constantia" w:cs="Arial"/>
          <w:noProof/>
        </w:rPr>
        <w:t xml:space="preserve">, </w:t>
      </w:r>
      <w:r w:rsidRPr="004210F3">
        <w:rPr>
          <w:rFonts w:ascii="Constantia" w:hAnsi="Constantia" w:cs="Arial"/>
          <w:noProof/>
        </w:rPr>
        <w:t>stanovanje</w:t>
      </w:r>
    </w:p>
    <w:p w:rsidR="002B41C7" w:rsidRPr="002B41C7"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Omogućiti</w:t>
      </w:r>
      <w:r w:rsidR="00746A26" w:rsidRPr="004210F3">
        <w:rPr>
          <w:rFonts w:ascii="Constantia" w:hAnsi="Constantia" w:cs="Arial"/>
          <w:noProof/>
        </w:rPr>
        <w:t xml:space="preserve"> </w:t>
      </w:r>
      <w:r w:rsidRPr="004210F3">
        <w:rPr>
          <w:rFonts w:ascii="Constantia" w:hAnsi="Constantia" w:cs="Arial"/>
          <w:noProof/>
        </w:rPr>
        <w:t>najviši</w:t>
      </w:r>
      <w:r w:rsidR="00746A26" w:rsidRPr="004210F3">
        <w:rPr>
          <w:rFonts w:ascii="Constantia" w:hAnsi="Constantia" w:cs="Arial"/>
          <w:noProof/>
        </w:rPr>
        <w:t xml:space="preserve"> </w:t>
      </w:r>
      <w:r w:rsidRPr="004210F3">
        <w:rPr>
          <w:rFonts w:ascii="Constantia" w:hAnsi="Constantia" w:cs="Arial"/>
          <w:noProof/>
        </w:rPr>
        <w:t>mogući</w:t>
      </w:r>
      <w:r w:rsidR="00746A26" w:rsidRPr="004210F3">
        <w:rPr>
          <w:rFonts w:ascii="Constantia" w:hAnsi="Constantia" w:cs="Arial"/>
          <w:noProof/>
        </w:rPr>
        <w:t xml:space="preserve"> </w:t>
      </w:r>
      <w:r w:rsidRPr="004210F3">
        <w:rPr>
          <w:rFonts w:ascii="Constantia" w:hAnsi="Constantia" w:cs="Arial"/>
          <w:noProof/>
        </w:rPr>
        <w:t>nivo</w:t>
      </w:r>
      <w:r w:rsidR="00746A26" w:rsidRPr="004210F3">
        <w:rPr>
          <w:rFonts w:ascii="Constantia" w:hAnsi="Constantia" w:cs="Arial"/>
          <w:noProof/>
        </w:rPr>
        <w:t xml:space="preserve"> </w:t>
      </w:r>
      <w:r w:rsidRPr="004210F3">
        <w:rPr>
          <w:rFonts w:ascii="Constantia" w:hAnsi="Constantia" w:cs="Arial"/>
          <w:noProof/>
        </w:rPr>
        <w:t>ponude</w:t>
      </w:r>
      <w:r w:rsidR="00746A26" w:rsidRPr="004210F3">
        <w:rPr>
          <w:rFonts w:ascii="Constantia" w:hAnsi="Constantia" w:cs="Arial"/>
          <w:noProof/>
        </w:rPr>
        <w:t xml:space="preserve"> </w:t>
      </w:r>
      <w:r w:rsidRPr="004210F3">
        <w:rPr>
          <w:rFonts w:ascii="Constantia" w:hAnsi="Constantia" w:cs="Arial"/>
          <w:noProof/>
        </w:rPr>
        <w:t>u</w:t>
      </w:r>
      <w:r w:rsidR="00746A26" w:rsidRPr="004210F3">
        <w:rPr>
          <w:rFonts w:ascii="Constantia" w:hAnsi="Constantia" w:cs="Arial"/>
          <w:noProof/>
        </w:rPr>
        <w:t xml:space="preserve"> </w:t>
      </w:r>
      <w:r w:rsidRPr="004210F3">
        <w:rPr>
          <w:rFonts w:ascii="Constantia" w:hAnsi="Constantia" w:cs="Arial"/>
          <w:noProof/>
        </w:rPr>
        <w:t>skladu</w:t>
      </w:r>
      <w:r w:rsidR="00746A26" w:rsidRPr="004210F3">
        <w:rPr>
          <w:rFonts w:ascii="Constantia" w:hAnsi="Constantia" w:cs="Arial"/>
          <w:noProof/>
        </w:rPr>
        <w:t xml:space="preserve"> </w:t>
      </w:r>
      <w:r w:rsidRPr="004210F3">
        <w:rPr>
          <w:rFonts w:ascii="Constantia" w:hAnsi="Constantia" w:cs="Arial"/>
          <w:noProof/>
        </w:rPr>
        <w:t>sa</w:t>
      </w:r>
      <w:r w:rsidR="00746A26" w:rsidRPr="004210F3">
        <w:rPr>
          <w:rFonts w:ascii="Constantia" w:hAnsi="Constantia" w:cs="Arial"/>
          <w:noProof/>
        </w:rPr>
        <w:t xml:space="preserve"> </w:t>
      </w:r>
      <w:r w:rsidRPr="004210F3">
        <w:rPr>
          <w:rFonts w:ascii="Constantia" w:hAnsi="Constantia" w:cs="Arial"/>
          <w:noProof/>
        </w:rPr>
        <w:t>međunarodnim</w:t>
      </w:r>
      <w:r w:rsidR="00746A26" w:rsidRPr="004210F3">
        <w:rPr>
          <w:rFonts w:ascii="Constantia" w:hAnsi="Constantia" w:cs="Arial"/>
          <w:noProof/>
        </w:rPr>
        <w:t xml:space="preserve"> </w:t>
      </w:r>
      <w:r w:rsidRPr="004210F3">
        <w:rPr>
          <w:rFonts w:ascii="Constantia" w:hAnsi="Constantia" w:cs="Arial"/>
          <w:noProof/>
        </w:rPr>
        <w:t>normama</w:t>
      </w:r>
      <w:r w:rsidR="00746A26" w:rsidRPr="004210F3">
        <w:rPr>
          <w:rFonts w:ascii="Constantia" w:hAnsi="Constantia" w:cs="Arial"/>
          <w:noProof/>
        </w:rPr>
        <w:t xml:space="preserve"> </w:t>
      </w:r>
      <w:r w:rsidRPr="004210F3">
        <w:rPr>
          <w:rFonts w:ascii="Constantia" w:hAnsi="Constantia" w:cs="Arial"/>
          <w:noProof/>
        </w:rPr>
        <w:t>za</w:t>
      </w:r>
      <w:r w:rsidR="00746A26" w:rsidRPr="004210F3">
        <w:rPr>
          <w:rFonts w:ascii="Constantia" w:hAnsi="Constantia" w:cs="Arial"/>
          <w:noProof/>
        </w:rPr>
        <w:t xml:space="preserve"> </w:t>
      </w:r>
      <w:r w:rsidRPr="004210F3">
        <w:rPr>
          <w:rFonts w:ascii="Constantia" w:hAnsi="Constantia" w:cs="Arial"/>
          <w:noProof/>
        </w:rPr>
        <w:t>klasifikaciju</w:t>
      </w:r>
      <w:r w:rsidR="00746A26" w:rsidRPr="004210F3">
        <w:rPr>
          <w:rFonts w:ascii="Constantia" w:hAnsi="Constantia" w:cs="Arial"/>
          <w:noProof/>
        </w:rPr>
        <w:t xml:space="preserve"> </w:t>
      </w:r>
      <w:r w:rsidRPr="004210F3">
        <w:rPr>
          <w:rFonts w:ascii="Constantia" w:hAnsi="Constantia" w:cs="Arial"/>
          <w:noProof/>
        </w:rPr>
        <w:t>hotela</w:t>
      </w:r>
      <w:r w:rsidR="00746A26" w:rsidRPr="004210F3">
        <w:rPr>
          <w:rFonts w:ascii="Constantia" w:hAnsi="Constantia" w:cs="Arial"/>
          <w:noProof/>
        </w:rPr>
        <w:tab/>
      </w: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Parcelacija</w:t>
      </w:r>
      <w:r w:rsidR="00746A26" w:rsidRPr="004210F3">
        <w:rPr>
          <w:rFonts w:ascii="Constantia" w:hAnsi="Constantia" w:cs="Arial"/>
          <w:noProof/>
        </w:rPr>
        <w:t xml:space="preserve"> :  </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minimalna</w:t>
      </w:r>
      <w:r w:rsidR="00746A26" w:rsidRPr="004210F3">
        <w:rPr>
          <w:rFonts w:ascii="Constantia" w:hAnsi="Constantia" w:cs="Arial"/>
          <w:noProof/>
        </w:rPr>
        <w:t xml:space="preserve"> </w:t>
      </w:r>
      <w:r w:rsidRPr="004210F3">
        <w:rPr>
          <w:rFonts w:ascii="Constantia" w:hAnsi="Constantia" w:cs="Arial"/>
          <w:noProof/>
        </w:rPr>
        <w:t>veličina</w:t>
      </w:r>
      <w:r w:rsidR="00746A26" w:rsidRPr="004210F3">
        <w:rPr>
          <w:rFonts w:ascii="Constantia" w:hAnsi="Constantia" w:cs="Arial"/>
          <w:noProof/>
        </w:rPr>
        <w:t xml:space="preserve"> </w:t>
      </w:r>
      <w:r w:rsidRPr="004210F3">
        <w:rPr>
          <w:rFonts w:ascii="Constantia" w:hAnsi="Constantia" w:cs="Arial"/>
          <w:noProof/>
        </w:rPr>
        <w:t>parcele</w:t>
      </w:r>
      <w:r w:rsidR="00746A26" w:rsidRPr="004210F3">
        <w:rPr>
          <w:rFonts w:ascii="Constantia" w:hAnsi="Constantia" w:cs="Arial"/>
          <w:noProof/>
        </w:rPr>
        <w:t xml:space="preserve"> : 3000 </w:t>
      </w:r>
      <w:r w:rsidRPr="004210F3">
        <w:rPr>
          <w:rFonts w:ascii="Constantia" w:hAnsi="Constantia" w:cs="Arial"/>
          <w:noProof/>
        </w:rPr>
        <w:t>m</w:t>
      </w:r>
      <w:r w:rsidR="00746A26" w:rsidRPr="004210F3">
        <w:rPr>
          <w:rFonts w:ascii="Constantia" w:hAnsi="Constantia" w:cs="Arial"/>
          <w:noProof/>
          <w:vertAlign w:val="superscript"/>
        </w:rPr>
        <w:t>2</w:t>
      </w:r>
    </w:p>
    <w:p w:rsidR="002B41C7" w:rsidRPr="002B41C7"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minimalna</w:t>
      </w:r>
      <w:r w:rsidR="00746A26" w:rsidRPr="004210F3">
        <w:rPr>
          <w:rFonts w:ascii="Constantia" w:hAnsi="Constantia" w:cs="Arial"/>
          <w:noProof/>
        </w:rPr>
        <w:t xml:space="preserve"> </w:t>
      </w:r>
      <w:r w:rsidRPr="004210F3">
        <w:rPr>
          <w:rFonts w:ascii="Constantia" w:hAnsi="Constantia" w:cs="Arial"/>
          <w:noProof/>
        </w:rPr>
        <w:t>širina</w:t>
      </w:r>
      <w:r w:rsidR="00746A26" w:rsidRPr="004210F3">
        <w:rPr>
          <w:rFonts w:ascii="Constantia" w:hAnsi="Constantia" w:cs="Arial"/>
          <w:noProof/>
        </w:rPr>
        <w:t xml:space="preserve"> </w:t>
      </w:r>
      <w:r w:rsidRPr="004210F3">
        <w:rPr>
          <w:rFonts w:ascii="Constantia" w:hAnsi="Constantia" w:cs="Arial"/>
          <w:noProof/>
        </w:rPr>
        <w:t>parcele</w:t>
      </w:r>
      <w:r w:rsidR="00746A26" w:rsidRPr="004210F3">
        <w:rPr>
          <w:rFonts w:ascii="Constantia" w:hAnsi="Constantia" w:cs="Arial"/>
          <w:noProof/>
        </w:rPr>
        <w:t xml:space="preserve"> </w:t>
      </w:r>
      <w:r w:rsidRPr="004210F3">
        <w:rPr>
          <w:rFonts w:ascii="Constantia" w:hAnsi="Constantia" w:cs="Arial"/>
          <w:noProof/>
        </w:rPr>
        <w:t>na</w:t>
      </w:r>
      <w:r w:rsidR="00746A26" w:rsidRPr="004210F3">
        <w:rPr>
          <w:rFonts w:ascii="Constantia" w:hAnsi="Constantia" w:cs="Arial"/>
          <w:noProof/>
        </w:rPr>
        <w:t xml:space="preserve"> </w:t>
      </w:r>
      <w:r w:rsidRPr="004210F3">
        <w:rPr>
          <w:rFonts w:ascii="Constantia" w:hAnsi="Constantia" w:cs="Arial"/>
          <w:noProof/>
        </w:rPr>
        <w:t>ulici</w:t>
      </w:r>
      <w:r w:rsidR="00746A26" w:rsidRPr="004210F3">
        <w:rPr>
          <w:rFonts w:ascii="Constantia" w:hAnsi="Constantia" w:cs="Arial"/>
          <w:noProof/>
        </w:rPr>
        <w:t xml:space="preserve">  - 20</w:t>
      </w:r>
      <w:r w:rsidRPr="004210F3">
        <w:rPr>
          <w:rFonts w:ascii="Constantia" w:hAnsi="Constantia" w:cs="Arial"/>
          <w:noProof/>
        </w:rPr>
        <w:t>m</w:t>
      </w: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Visina</w:t>
      </w:r>
      <w:r w:rsidR="00746A26" w:rsidRPr="004210F3">
        <w:rPr>
          <w:rFonts w:ascii="Constantia" w:hAnsi="Constantia" w:cs="Arial"/>
          <w:noProof/>
        </w:rPr>
        <w:t xml:space="preserve"> </w:t>
      </w:r>
      <w:r w:rsidRPr="004210F3">
        <w:rPr>
          <w:rFonts w:ascii="Constantia" w:hAnsi="Constantia" w:cs="Arial"/>
          <w:noProof/>
        </w:rPr>
        <w:t>objekta</w:t>
      </w:r>
      <w:r w:rsidR="00746A26" w:rsidRPr="004210F3">
        <w:rPr>
          <w:rFonts w:ascii="Constantia" w:hAnsi="Constantia" w:cs="Arial"/>
          <w:noProof/>
        </w:rPr>
        <w:t xml:space="preserve"> </w:t>
      </w:r>
      <w:r w:rsidRPr="004210F3">
        <w:rPr>
          <w:rFonts w:ascii="Constantia" w:hAnsi="Constantia" w:cs="Arial"/>
          <w:noProof/>
        </w:rPr>
        <w:t>maks</w:t>
      </w:r>
      <w:r w:rsidR="00746A26" w:rsidRPr="004210F3">
        <w:rPr>
          <w:rFonts w:ascii="Constantia" w:hAnsi="Constantia" w:cs="Arial"/>
          <w:noProof/>
        </w:rPr>
        <w:t xml:space="preserve">.:  </w:t>
      </w:r>
      <w:r w:rsidRPr="004210F3">
        <w:rPr>
          <w:rFonts w:ascii="Constantia" w:hAnsi="Constantia" w:cs="Arial"/>
          <w:noProof/>
        </w:rPr>
        <w:t>venac</w:t>
      </w:r>
      <w:r w:rsidR="00746A26" w:rsidRPr="004210F3">
        <w:rPr>
          <w:rFonts w:ascii="Constantia" w:hAnsi="Constantia" w:cs="Arial"/>
          <w:noProof/>
        </w:rPr>
        <w:t xml:space="preserve"> : 15 </w:t>
      </w:r>
      <w:r w:rsidRPr="004210F3">
        <w:rPr>
          <w:rFonts w:ascii="Constantia" w:hAnsi="Constantia" w:cs="Arial"/>
          <w:noProof/>
        </w:rPr>
        <w:t>m</w:t>
      </w:r>
      <w:r w:rsidR="00746A26" w:rsidRPr="004210F3">
        <w:rPr>
          <w:rFonts w:ascii="Constantia" w:hAnsi="Constantia" w:cs="Arial"/>
          <w:noProof/>
        </w:rPr>
        <w:t xml:space="preserve"> ; </w:t>
      </w:r>
      <w:r w:rsidRPr="004210F3">
        <w:rPr>
          <w:rFonts w:ascii="Constantia" w:hAnsi="Constantia" w:cs="Arial"/>
          <w:noProof/>
        </w:rPr>
        <w:t>sleme</w:t>
      </w:r>
      <w:r w:rsidR="00746A26" w:rsidRPr="004210F3">
        <w:rPr>
          <w:rFonts w:ascii="Constantia" w:hAnsi="Constantia" w:cs="Arial"/>
          <w:noProof/>
        </w:rPr>
        <w:t xml:space="preserve"> :</w:t>
      </w:r>
      <w:r w:rsidR="002B41C7">
        <w:rPr>
          <w:rFonts w:ascii="Constantia" w:hAnsi="Constantia" w:cs="Arial"/>
          <w:noProof/>
        </w:rPr>
        <w:t xml:space="preserve"> </w:t>
      </w:r>
      <w:r w:rsidR="00746A26" w:rsidRPr="004210F3">
        <w:rPr>
          <w:rFonts w:ascii="Constantia" w:hAnsi="Constantia" w:cs="Arial"/>
          <w:noProof/>
        </w:rPr>
        <w:t>18</w:t>
      </w:r>
      <w:r w:rsidRPr="004210F3">
        <w:rPr>
          <w:rFonts w:ascii="Constantia" w:hAnsi="Constantia" w:cs="Arial"/>
          <w:noProof/>
        </w:rPr>
        <w:t>m</w:t>
      </w:r>
      <w:r w:rsidR="00746A26" w:rsidRPr="004210F3">
        <w:rPr>
          <w:rFonts w:ascii="Constantia" w:hAnsi="Constantia" w:cs="Arial"/>
          <w:noProof/>
        </w:rPr>
        <w:t xml:space="preserve"> (</w:t>
      </w:r>
      <w:r w:rsidRPr="004210F3">
        <w:rPr>
          <w:rFonts w:ascii="Constantia" w:hAnsi="Constantia" w:cs="Arial"/>
          <w:noProof/>
        </w:rPr>
        <w:t>osim</w:t>
      </w:r>
      <w:r w:rsidR="00746A26" w:rsidRPr="004210F3">
        <w:rPr>
          <w:rFonts w:ascii="Constantia" w:hAnsi="Constantia" w:cs="Arial"/>
          <w:noProof/>
        </w:rPr>
        <w:t xml:space="preserve"> </w:t>
      </w:r>
      <w:r w:rsidRPr="004210F3">
        <w:rPr>
          <w:rFonts w:ascii="Constantia" w:hAnsi="Constantia" w:cs="Arial"/>
          <w:noProof/>
        </w:rPr>
        <w:t>ako</w:t>
      </w:r>
      <w:r w:rsidR="00746A26" w:rsidRPr="004210F3">
        <w:rPr>
          <w:rFonts w:ascii="Constantia" w:hAnsi="Constantia" w:cs="Arial"/>
          <w:noProof/>
        </w:rPr>
        <w:t xml:space="preserve"> </w:t>
      </w:r>
      <w:r w:rsidRPr="004210F3">
        <w:rPr>
          <w:rFonts w:ascii="Constantia" w:hAnsi="Constantia" w:cs="Arial"/>
          <w:noProof/>
        </w:rPr>
        <w:t>u</w:t>
      </w:r>
      <w:r w:rsidR="00746A26" w:rsidRPr="004210F3">
        <w:rPr>
          <w:rFonts w:ascii="Constantia" w:hAnsi="Constantia" w:cs="Arial"/>
          <w:noProof/>
        </w:rPr>
        <w:t xml:space="preserve"> </w:t>
      </w:r>
      <w:r w:rsidRPr="004210F3">
        <w:rPr>
          <w:rFonts w:ascii="Constantia" w:hAnsi="Constantia" w:cs="Arial"/>
          <w:noProof/>
        </w:rPr>
        <w:t>graf</w:t>
      </w:r>
      <w:r w:rsidR="00746A26" w:rsidRPr="004210F3">
        <w:rPr>
          <w:rFonts w:ascii="Constantia" w:hAnsi="Constantia" w:cs="Arial"/>
          <w:noProof/>
        </w:rPr>
        <w:t xml:space="preserve">. </w:t>
      </w:r>
      <w:r w:rsidRPr="004210F3">
        <w:rPr>
          <w:rFonts w:ascii="Constantia" w:hAnsi="Constantia" w:cs="Arial"/>
          <w:noProof/>
        </w:rPr>
        <w:t>prilogu</w:t>
      </w:r>
      <w:r w:rsidR="00746A26" w:rsidRPr="004210F3">
        <w:rPr>
          <w:rFonts w:ascii="Constantia" w:hAnsi="Constantia" w:cs="Arial"/>
          <w:noProof/>
        </w:rPr>
        <w:t xml:space="preserve"> </w:t>
      </w:r>
      <w:r w:rsidRPr="004210F3">
        <w:rPr>
          <w:rFonts w:ascii="Constantia" w:hAnsi="Constantia" w:cs="Arial"/>
          <w:noProof/>
        </w:rPr>
        <w:t>regulacije</w:t>
      </w:r>
      <w:r w:rsidR="00746A26" w:rsidRPr="004210F3">
        <w:rPr>
          <w:rFonts w:ascii="Constantia" w:hAnsi="Constantia" w:cs="Arial"/>
          <w:noProof/>
        </w:rPr>
        <w:t>-</w:t>
      </w:r>
      <w:r w:rsidRPr="004210F3">
        <w:rPr>
          <w:rFonts w:ascii="Constantia" w:hAnsi="Constantia" w:cs="Arial"/>
          <w:noProof/>
        </w:rPr>
        <w:t>nije</w:t>
      </w:r>
      <w:r w:rsidR="00746A26" w:rsidRPr="004210F3">
        <w:rPr>
          <w:rFonts w:ascii="Constantia" w:hAnsi="Constantia" w:cs="Arial"/>
          <w:noProof/>
        </w:rPr>
        <w:t xml:space="preserve"> </w:t>
      </w:r>
      <w:r w:rsidRPr="004210F3">
        <w:rPr>
          <w:rFonts w:ascii="Constantia" w:hAnsi="Constantia" w:cs="Arial"/>
          <w:noProof/>
        </w:rPr>
        <w:t>drugačije</w:t>
      </w:r>
      <w:r w:rsidR="00746A26" w:rsidRPr="004210F3">
        <w:rPr>
          <w:rFonts w:ascii="Constantia" w:hAnsi="Constantia" w:cs="Arial"/>
          <w:noProof/>
        </w:rPr>
        <w:t xml:space="preserve"> </w:t>
      </w:r>
      <w:r w:rsidRPr="004210F3">
        <w:rPr>
          <w:rFonts w:ascii="Constantia" w:hAnsi="Constantia" w:cs="Arial"/>
          <w:noProof/>
        </w:rPr>
        <w:t>određeno</w:t>
      </w:r>
      <w:r w:rsidR="002B41C7">
        <w:rPr>
          <w:rFonts w:ascii="Constantia" w:hAnsi="Constantia" w:cs="Arial"/>
          <w:noProof/>
        </w:rPr>
        <w:t>)</w:t>
      </w:r>
      <w:r w:rsidR="00746A26" w:rsidRPr="004210F3">
        <w:rPr>
          <w:rFonts w:ascii="Constantia" w:hAnsi="Constantia" w:cs="Arial"/>
          <w:noProof/>
        </w:rPr>
        <w:t>.</w:t>
      </w:r>
    </w:p>
    <w:p w:rsidR="002B41C7" w:rsidRPr="004210F3" w:rsidRDefault="00D87A8F" w:rsidP="002B41C7">
      <w:pPr>
        <w:pStyle w:val="NoSpacing"/>
        <w:ind w:left="142" w:firstLine="284"/>
        <w:jc w:val="both"/>
        <w:rPr>
          <w:rFonts w:ascii="Constantia" w:hAnsi="Constantia" w:cs="Arial"/>
          <w:noProof/>
        </w:rPr>
      </w:pPr>
      <w:r w:rsidRPr="004210F3">
        <w:rPr>
          <w:rFonts w:ascii="Constantia" w:hAnsi="Constantia" w:cs="Arial"/>
          <w:noProof/>
        </w:rPr>
        <w:t>Orjentaciona</w:t>
      </w:r>
      <w:r w:rsidR="00746A26" w:rsidRPr="004210F3">
        <w:rPr>
          <w:rFonts w:ascii="Constantia" w:hAnsi="Constantia" w:cs="Arial"/>
          <w:noProof/>
        </w:rPr>
        <w:t xml:space="preserve"> </w:t>
      </w:r>
      <w:r w:rsidRPr="004210F3">
        <w:rPr>
          <w:rFonts w:ascii="Constantia" w:hAnsi="Constantia" w:cs="Arial"/>
          <w:noProof/>
        </w:rPr>
        <w:t>spratnost</w:t>
      </w:r>
      <w:r w:rsidR="00746A26" w:rsidRPr="004210F3">
        <w:rPr>
          <w:rFonts w:ascii="Constantia" w:hAnsi="Constantia" w:cs="Arial"/>
          <w:noProof/>
        </w:rPr>
        <w:t xml:space="preserve"> : </w:t>
      </w:r>
      <w:r w:rsidRPr="004210F3">
        <w:rPr>
          <w:rFonts w:ascii="Constantia" w:hAnsi="Constantia" w:cs="Arial"/>
          <w:noProof/>
        </w:rPr>
        <w:t>P</w:t>
      </w:r>
      <w:r w:rsidR="00746A26" w:rsidRPr="004210F3">
        <w:rPr>
          <w:rFonts w:ascii="Constantia" w:hAnsi="Constantia" w:cs="Arial"/>
          <w:noProof/>
        </w:rPr>
        <w:t>+4</w:t>
      </w:r>
    </w:p>
    <w:p w:rsidR="002B41C7" w:rsidRPr="002B41C7"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Procenat</w:t>
      </w:r>
      <w:r w:rsidR="00746A26" w:rsidRPr="004210F3">
        <w:rPr>
          <w:rFonts w:ascii="Constantia" w:hAnsi="Constantia" w:cs="Arial"/>
          <w:noProof/>
        </w:rPr>
        <w:t xml:space="preserve"> </w:t>
      </w:r>
      <w:r w:rsidRPr="004210F3">
        <w:rPr>
          <w:rFonts w:ascii="Constantia" w:hAnsi="Constantia" w:cs="Arial"/>
          <w:noProof/>
        </w:rPr>
        <w:t>zauzetosti</w:t>
      </w:r>
      <w:r w:rsidR="00746A26" w:rsidRPr="004210F3">
        <w:rPr>
          <w:rFonts w:ascii="Constantia" w:hAnsi="Constantia" w:cs="Arial"/>
          <w:noProof/>
        </w:rPr>
        <w:t xml:space="preserve"> </w:t>
      </w:r>
      <w:r w:rsidRPr="004210F3">
        <w:rPr>
          <w:rFonts w:ascii="Constantia" w:hAnsi="Constantia" w:cs="Arial"/>
          <w:noProof/>
        </w:rPr>
        <w:t>parcele</w:t>
      </w:r>
      <w:r w:rsidR="00746A26" w:rsidRPr="004210F3">
        <w:rPr>
          <w:rFonts w:ascii="Constantia" w:hAnsi="Constantia" w:cs="Arial"/>
          <w:noProof/>
        </w:rPr>
        <w:t xml:space="preserve"> </w:t>
      </w:r>
      <w:r w:rsidRPr="004210F3">
        <w:rPr>
          <w:rFonts w:ascii="Constantia" w:hAnsi="Constantia" w:cs="Arial"/>
          <w:noProof/>
        </w:rPr>
        <w:t>maks</w:t>
      </w:r>
      <w:r w:rsidR="00746A26" w:rsidRPr="004210F3">
        <w:rPr>
          <w:rFonts w:ascii="Constantia" w:hAnsi="Constantia" w:cs="Arial"/>
          <w:noProof/>
        </w:rPr>
        <w:t>. : 50%</w:t>
      </w: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lang w:val="sr-Cyrl-CS"/>
        </w:rPr>
        <w:t>Procenat</w:t>
      </w:r>
      <w:r w:rsidR="00746A26" w:rsidRPr="004210F3">
        <w:rPr>
          <w:rFonts w:ascii="Constantia" w:hAnsi="Constantia" w:cs="Arial"/>
          <w:noProof/>
          <w:lang w:val="sr-Cyrl-CS"/>
        </w:rPr>
        <w:t xml:space="preserve"> </w:t>
      </w:r>
      <w:r w:rsidRPr="004210F3">
        <w:rPr>
          <w:rFonts w:ascii="Constantia" w:hAnsi="Constantia" w:cs="Arial"/>
          <w:noProof/>
          <w:lang w:val="sr-Cyrl-CS"/>
        </w:rPr>
        <w:t>pešačkih</w:t>
      </w:r>
      <w:r w:rsidR="00746A26" w:rsidRPr="004210F3">
        <w:rPr>
          <w:rFonts w:ascii="Constantia" w:hAnsi="Constantia" w:cs="Arial"/>
          <w:noProof/>
          <w:lang w:val="sr-Cyrl-CS"/>
        </w:rPr>
        <w:t xml:space="preserve"> </w:t>
      </w:r>
      <w:r w:rsidRPr="004210F3">
        <w:rPr>
          <w:rFonts w:ascii="Constantia" w:hAnsi="Constantia" w:cs="Arial"/>
          <w:noProof/>
          <w:lang w:val="sr-Cyrl-CS"/>
        </w:rPr>
        <w:t>i</w:t>
      </w:r>
      <w:r w:rsidR="00746A26" w:rsidRPr="004210F3">
        <w:rPr>
          <w:rFonts w:ascii="Constantia" w:hAnsi="Constantia" w:cs="Arial"/>
          <w:noProof/>
          <w:lang w:val="sr-Cyrl-CS"/>
        </w:rPr>
        <w:t xml:space="preserve"> </w:t>
      </w:r>
      <w:r w:rsidRPr="004210F3">
        <w:rPr>
          <w:rFonts w:ascii="Constantia" w:hAnsi="Constantia" w:cs="Arial"/>
          <w:noProof/>
          <w:lang w:val="sr-Cyrl-CS"/>
        </w:rPr>
        <w:t>zelenih</w:t>
      </w:r>
      <w:r w:rsidR="00746A26" w:rsidRPr="004210F3">
        <w:rPr>
          <w:rFonts w:ascii="Constantia" w:hAnsi="Constantia" w:cs="Arial"/>
          <w:noProof/>
          <w:lang w:val="sr-Cyrl-CS"/>
        </w:rPr>
        <w:t xml:space="preserve"> </w:t>
      </w:r>
      <w:r w:rsidRPr="004210F3">
        <w:rPr>
          <w:rFonts w:ascii="Constantia" w:hAnsi="Constantia" w:cs="Arial"/>
          <w:noProof/>
          <w:lang w:val="sr-Cyrl-CS"/>
        </w:rPr>
        <w:t>površina</w:t>
      </w:r>
      <w:r w:rsidR="00746A26" w:rsidRPr="004210F3">
        <w:rPr>
          <w:rFonts w:ascii="Constantia" w:hAnsi="Constantia" w:cs="Arial"/>
          <w:noProof/>
          <w:lang w:val="sr-Cyrl-CS"/>
        </w:rPr>
        <w:t xml:space="preserve"> : 30% (</w:t>
      </w:r>
      <w:r w:rsidRPr="004210F3">
        <w:rPr>
          <w:rFonts w:ascii="Constantia" w:hAnsi="Constantia" w:cs="Arial"/>
          <w:noProof/>
          <w:lang w:val="sr-Cyrl-CS"/>
        </w:rPr>
        <w:t>min</w:t>
      </w:r>
      <w:r w:rsidR="00746A26" w:rsidRPr="004210F3">
        <w:rPr>
          <w:rFonts w:ascii="Constantia" w:hAnsi="Constantia" w:cs="Arial"/>
          <w:noProof/>
          <w:lang w:val="sr-Cyrl-CS"/>
        </w:rPr>
        <w:t>.</w:t>
      </w:r>
      <w:r w:rsidR="002B41C7">
        <w:rPr>
          <w:rFonts w:ascii="Constantia" w:hAnsi="Constantia" w:cs="Arial"/>
          <w:noProof/>
        </w:rPr>
        <w:t xml:space="preserve"> </w:t>
      </w:r>
      <w:r w:rsidR="00746A26" w:rsidRPr="004210F3">
        <w:rPr>
          <w:rFonts w:ascii="Constantia" w:hAnsi="Constantia" w:cs="Arial"/>
          <w:noProof/>
          <w:lang w:val="sr-Cyrl-CS"/>
        </w:rPr>
        <w:t xml:space="preserve">20%- </w:t>
      </w:r>
      <w:r w:rsidRPr="004210F3">
        <w:rPr>
          <w:rFonts w:ascii="Constantia" w:hAnsi="Constantia" w:cs="Arial"/>
          <w:noProof/>
          <w:lang w:val="sr-Cyrl-CS"/>
        </w:rPr>
        <w:t>čisto</w:t>
      </w:r>
      <w:r w:rsidR="00746A26" w:rsidRPr="004210F3">
        <w:rPr>
          <w:rFonts w:ascii="Constantia" w:hAnsi="Constantia" w:cs="Arial"/>
          <w:noProof/>
          <w:lang w:val="sr-Cyrl-CS"/>
        </w:rPr>
        <w:t xml:space="preserve"> </w:t>
      </w:r>
      <w:r w:rsidRPr="004210F3">
        <w:rPr>
          <w:rFonts w:ascii="Constantia" w:hAnsi="Constantia" w:cs="Arial"/>
          <w:noProof/>
          <w:lang w:val="sr-Cyrl-CS"/>
        </w:rPr>
        <w:t>zelenilo</w:t>
      </w:r>
      <w:r w:rsidR="00746A26" w:rsidRPr="004210F3">
        <w:rPr>
          <w:rFonts w:ascii="Constantia" w:hAnsi="Constantia" w:cs="Arial"/>
          <w:noProof/>
          <w:lang w:val="sr-Cyrl-CS"/>
        </w:rPr>
        <w:t xml:space="preserve"> </w:t>
      </w:r>
      <w:r w:rsidRPr="004210F3">
        <w:rPr>
          <w:rFonts w:ascii="Constantia" w:hAnsi="Constantia" w:cs="Arial"/>
          <w:noProof/>
          <w:lang w:val="sr-Cyrl-CS"/>
        </w:rPr>
        <w:t>na</w:t>
      </w:r>
      <w:r w:rsidR="00746A26" w:rsidRPr="004210F3">
        <w:rPr>
          <w:rFonts w:ascii="Constantia" w:hAnsi="Constantia" w:cs="Arial"/>
          <w:noProof/>
          <w:lang w:val="sr-Cyrl-CS"/>
        </w:rPr>
        <w:t xml:space="preserve"> </w:t>
      </w:r>
      <w:r w:rsidRPr="004210F3">
        <w:rPr>
          <w:rFonts w:ascii="Constantia" w:hAnsi="Constantia" w:cs="Arial"/>
          <w:noProof/>
          <w:lang w:val="sr-Cyrl-CS"/>
        </w:rPr>
        <w:t>zemlјi</w:t>
      </w:r>
      <w:r w:rsidR="00746A26" w:rsidRPr="004210F3">
        <w:rPr>
          <w:rFonts w:ascii="Constantia" w:hAnsi="Constantia" w:cs="Arial"/>
          <w:noProof/>
          <w:lang w:val="sr-Cyrl-CS"/>
        </w:rPr>
        <w:t>)</w:t>
      </w: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Parkiranje</w:t>
      </w:r>
      <w:r w:rsidR="00746A26" w:rsidRPr="004210F3">
        <w:rPr>
          <w:rFonts w:ascii="Constantia" w:hAnsi="Constantia" w:cs="Arial"/>
          <w:noProof/>
        </w:rPr>
        <w:t xml:space="preserve"> </w:t>
      </w:r>
      <w:r w:rsidRPr="004210F3">
        <w:rPr>
          <w:rFonts w:ascii="Constantia" w:hAnsi="Constantia" w:cs="Arial"/>
          <w:noProof/>
        </w:rPr>
        <w:t>na</w:t>
      </w:r>
      <w:r w:rsidR="00746A26" w:rsidRPr="004210F3">
        <w:rPr>
          <w:rFonts w:ascii="Constantia" w:hAnsi="Constantia" w:cs="Arial"/>
          <w:noProof/>
        </w:rPr>
        <w:t xml:space="preserve"> </w:t>
      </w:r>
      <w:r w:rsidRPr="004210F3">
        <w:rPr>
          <w:rFonts w:ascii="Constantia" w:hAnsi="Constantia" w:cs="Arial"/>
          <w:noProof/>
        </w:rPr>
        <w:t>parceli</w:t>
      </w:r>
      <w:r w:rsidR="00746A26" w:rsidRPr="004210F3">
        <w:rPr>
          <w:rFonts w:ascii="Constantia" w:hAnsi="Constantia" w:cs="Arial"/>
          <w:noProof/>
        </w:rPr>
        <w:t xml:space="preserve"> - </w:t>
      </w:r>
      <w:r w:rsidRPr="004210F3">
        <w:rPr>
          <w:rFonts w:ascii="Constantia" w:hAnsi="Constantia" w:cs="Arial"/>
          <w:noProof/>
        </w:rPr>
        <w:t>prema</w:t>
      </w:r>
      <w:r w:rsidR="00746A26" w:rsidRPr="004210F3">
        <w:rPr>
          <w:rFonts w:ascii="Constantia" w:hAnsi="Constantia" w:cs="Arial"/>
          <w:noProof/>
        </w:rPr>
        <w:t xml:space="preserve"> </w:t>
      </w:r>
      <w:r w:rsidRPr="004210F3">
        <w:rPr>
          <w:rFonts w:ascii="Constantia" w:hAnsi="Constantia" w:cs="Arial"/>
          <w:noProof/>
        </w:rPr>
        <w:t>kriterijumima</w:t>
      </w:r>
      <w:r w:rsidR="00746A26" w:rsidRPr="004210F3">
        <w:rPr>
          <w:rFonts w:ascii="Constantia" w:hAnsi="Constantia" w:cs="Arial"/>
          <w:noProof/>
        </w:rPr>
        <w:t xml:space="preserve"> </w:t>
      </w:r>
      <w:r w:rsidRPr="004210F3">
        <w:rPr>
          <w:rFonts w:ascii="Constantia" w:hAnsi="Constantia" w:cs="Arial"/>
          <w:noProof/>
        </w:rPr>
        <w:t>iz</w:t>
      </w:r>
      <w:r w:rsidR="00746A26" w:rsidRPr="004210F3">
        <w:rPr>
          <w:rFonts w:ascii="Constantia" w:hAnsi="Constantia" w:cs="Arial"/>
          <w:noProof/>
        </w:rPr>
        <w:t xml:space="preserve"> </w:t>
      </w:r>
      <w:r w:rsidRPr="004210F3">
        <w:rPr>
          <w:rFonts w:ascii="Constantia" w:hAnsi="Constantia" w:cs="Arial"/>
          <w:noProof/>
        </w:rPr>
        <w:t>tabele</w:t>
      </w:r>
      <w:r w:rsidR="00746A26" w:rsidRPr="004210F3">
        <w:rPr>
          <w:rFonts w:ascii="Constantia" w:hAnsi="Constantia" w:cs="Arial"/>
          <w:noProof/>
        </w:rPr>
        <w:t xml:space="preserve">; </w:t>
      </w:r>
      <w:r w:rsidRPr="004210F3">
        <w:rPr>
          <w:rFonts w:ascii="Constantia" w:hAnsi="Constantia" w:cs="Arial"/>
          <w:noProof/>
        </w:rPr>
        <w:t>insistirati</w:t>
      </w:r>
      <w:r w:rsidR="00746A26" w:rsidRPr="004210F3">
        <w:rPr>
          <w:rFonts w:ascii="Constantia" w:hAnsi="Constantia" w:cs="Arial"/>
          <w:noProof/>
        </w:rPr>
        <w:t xml:space="preserve">, </w:t>
      </w:r>
      <w:r w:rsidRPr="004210F3">
        <w:rPr>
          <w:rFonts w:ascii="Constantia" w:hAnsi="Constantia" w:cs="Arial"/>
          <w:noProof/>
        </w:rPr>
        <w:t>gde</w:t>
      </w:r>
      <w:r w:rsidR="00746A26" w:rsidRPr="004210F3">
        <w:rPr>
          <w:rFonts w:ascii="Constantia" w:hAnsi="Constantia" w:cs="Arial"/>
          <w:noProof/>
        </w:rPr>
        <w:t xml:space="preserve"> </w:t>
      </w:r>
      <w:r w:rsidRPr="004210F3">
        <w:rPr>
          <w:rFonts w:ascii="Constantia" w:hAnsi="Constantia" w:cs="Arial"/>
          <w:noProof/>
        </w:rPr>
        <w:t>je</w:t>
      </w:r>
      <w:r w:rsidR="00746A26" w:rsidRPr="004210F3">
        <w:rPr>
          <w:rFonts w:ascii="Constantia" w:hAnsi="Constantia" w:cs="Arial"/>
          <w:noProof/>
        </w:rPr>
        <w:t xml:space="preserve"> </w:t>
      </w:r>
      <w:r w:rsidRPr="004210F3">
        <w:rPr>
          <w:rFonts w:ascii="Constantia" w:hAnsi="Constantia" w:cs="Arial"/>
          <w:noProof/>
        </w:rPr>
        <w:t>to</w:t>
      </w:r>
      <w:r w:rsidR="00746A26" w:rsidRPr="004210F3">
        <w:rPr>
          <w:rFonts w:ascii="Constantia" w:hAnsi="Constantia" w:cs="Arial"/>
          <w:noProof/>
        </w:rPr>
        <w:t xml:space="preserve"> </w:t>
      </w:r>
      <w:r w:rsidRPr="004210F3">
        <w:rPr>
          <w:rFonts w:ascii="Constantia" w:hAnsi="Constantia" w:cs="Arial"/>
          <w:noProof/>
        </w:rPr>
        <w:t>moguće</w:t>
      </w:r>
      <w:r w:rsidR="00746A26" w:rsidRPr="004210F3">
        <w:rPr>
          <w:rFonts w:ascii="Constantia" w:hAnsi="Constantia" w:cs="Arial"/>
          <w:noProof/>
        </w:rPr>
        <w:t xml:space="preserve">, </w:t>
      </w:r>
      <w:r w:rsidRPr="004210F3">
        <w:rPr>
          <w:rFonts w:ascii="Constantia" w:hAnsi="Constantia" w:cs="Arial"/>
          <w:noProof/>
        </w:rPr>
        <w:t>na</w:t>
      </w:r>
      <w:r w:rsidR="00746A26" w:rsidRPr="004210F3">
        <w:rPr>
          <w:rFonts w:ascii="Constantia" w:hAnsi="Constantia" w:cs="Arial"/>
          <w:noProof/>
        </w:rPr>
        <w:t xml:space="preserve"> </w:t>
      </w:r>
      <w:r w:rsidRPr="004210F3">
        <w:rPr>
          <w:rFonts w:ascii="Constantia" w:hAnsi="Constantia" w:cs="Arial"/>
          <w:noProof/>
        </w:rPr>
        <w:t>podzemnim</w:t>
      </w:r>
      <w:r w:rsidR="00746A26" w:rsidRPr="004210F3">
        <w:rPr>
          <w:rFonts w:ascii="Constantia" w:hAnsi="Constantia" w:cs="Arial"/>
          <w:noProof/>
        </w:rPr>
        <w:t xml:space="preserve"> </w:t>
      </w:r>
      <w:r w:rsidRPr="004210F3">
        <w:rPr>
          <w:rFonts w:ascii="Constantia" w:hAnsi="Constantia" w:cs="Arial"/>
          <w:noProof/>
        </w:rPr>
        <w:t>parkiralištima</w:t>
      </w:r>
      <w:r w:rsidR="00746A26" w:rsidRPr="004210F3">
        <w:rPr>
          <w:rFonts w:ascii="Constantia" w:hAnsi="Constantia" w:cs="Arial"/>
          <w:noProof/>
        </w:rPr>
        <w:t xml:space="preserve">. </w:t>
      </w: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Pozicija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raspored</w:t>
      </w:r>
      <w:r w:rsidR="00746A26" w:rsidRPr="004210F3">
        <w:rPr>
          <w:rFonts w:ascii="Constantia" w:hAnsi="Constantia" w:cs="Arial"/>
          <w:noProof/>
        </w:rPr>
        <w:t xml:space="preserve"> </w:t>
      </w:r>
      <w:r w:rsidRPr="004210F3">
        <w:rPr>
          <w:rFonts w:ascii="Constantia" w:hAnsi="Constantia" w:cs="Arial"/>
          <w:noProof/>
        </w:rPr>
        <w:t>objekata</w:t>
      </w:r>
      <w:r w:rsidR="00746A26" w:rsidRPr="004210F3">
        <w:rPr>
          <w:rFonts w:ascii="Constantia" w:hAnsi="Constantia" w:cs="Arial"/>
          <w:noProof/>
        </w:rPr>
        <w:t xml:space="preserve"> : </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Dozvolјeni</w:t>
      </w:r>
      <w:r w:rsidR="00746A26" w:rsidRPr="004210F3">
        <w:rPr>
          <w:rFonts w:ascii="Constantia" w:hAnsi="Constantia" w:cs="Arial"/>
          <w:noProof/>
        </w:rPr>
        <w:t xml:space="preserve"> </w:t>
      </w:r>
      <w:r w:rsidRPr="004210F3">
        <w:rPr>
          <w:rFonts w:ascii="Constantia" w:hAnsi="Constantia" w:cs="Arial"/>
          <w:noProof/>
        </w:rPr>
        <w:t>su</w:t>
      </w:r>
      <w:r w:rsidR="00746A26" w:rsidRPr="004210F3">
        <w:rPr>
          <w:rFonts w:ascii="Constantia" w:hAnsi="Constantia" w:cs="Arial"/>
          <w:noProof/>
        </w:rPr>
        <w:t xml:space="preserve"> </w:t>
      </w:r>
      <w:r w:rsidRPr="004210F3">
        <w:rPr>
          <w:rFonts w:ascii="Constantia" w:hAnsi="Constantia" w:cs="Arial"/>
          <w:noProof/>
        </w:rPr>
        <w:t>slobodnostojeći</w:t>
      </w:r>
      <w:r w:rsidR="00746A26" w:rsidRPr="004210F3">
        <w:rPr>
          <w:rFonts w:ascii="Constantia" w:hAnsi="Constantia" w:cs="Arial"/>
          <w:noProof/>
        </w:rPr>
        <w:t xml:space="preserve"> </w:t>
      </w:r>
      <w:r w:rsidRPr="004210F3">
        <w:rPr>
          <w:rFonts w:ascii="Constantia" w:hAnsi="Constantia" w:cs="Arial"/>
          <w:noProof/>
        </w:rPr>
        <w:t>objekti</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Međusobna</w:t>
      </w:r>
      <w:r w:rsidR="00746A26" w:rsidRPr="004210F3">
        <w:rPr>
          <w:rFonts w:ascii="Constantia" w:hAnsi="Constantia" w:cs="Arial"/>
          <w:noProof/>
        </w:rPr>
        <w:t xml:space="preserve"> </w:t>
      </w:r>
      <w:r w:rsidRPr="004210F3">
        <w:rPr>
          <w:rFonts w:ascii="Constantia" w:hAnsi="Constantia" w:cs="Arial"/>
          <w:noProof/>
        </w:rPr>
        <w:t>udalјenost</w:t>
      </w:r>
      <w:r w:rsidR="00746A26" w:rsidRPr="004210F3">
        <w:rPr>
          <w:rFonts w:ascii="Constantia" w:hAnsi="Constantia" w:cs="Arial"/>
          <w:noProof/>
        </w:rPr>
        <w:t xml:space="preserve"> </w:t>
      </w:r>
      <w:r w:rsidRPr="004210F3">
        <w:rPr>
          <w:rFonts w:ascii="Constantia" w:hAnsi="Constantia" w:cs="Arial"/>
          <w:noProof/>
        </w:rPr>
        <w:t>slobodnostojećih</w:t>
      </w:r>
      <w:r w:rsidR="00746A26" w:rsidRPr="004210F3">
        <w:rPr>
          <w:rFonts w:ascii="Constantia" w:hAnsi="Constantia" w:cs="Arial"/>
          <w:noProof/>
        </w:rPr>
        <w:t xml:space="preserve"> </w:t>
      </w:r>
      <w:r w:rsidRPr="004210F3">
        <w:rPr>
          <w:rFonts w:ascii="Constantia" w:hAnsi="Constantia" w:cs="Arial"/>
          <w:noProof/>
        </w:rPr>
        <w:t>objekata</w:t>
      </w:r>
      <w:r w:rsidR="00746A26" w:rsidRPr="004210F3">
        <w:rPr>
          <w:rFonts w:ascii="Constantia" w:hAnsi="Constantia" w:cs="Arial"/>
          <w:noProof/>
        </w:rPr>
        <w:t xml:space="preserve"> </w:t>
      </w:r>
      <w:r w:rsidRPr="004210F3">
        <w:rPr>
          <w:rFonts w:ascii="Constantia" w:hAnsi="Constantia" w:cs="Arial"/>
          <w:noProof/>
        </w:rPr>
        <w:t>najmanje</w:t>
      </w:r>
      <w:r w:rsidR="00746A26" w:rsidRPr="004210F3">
        <w:rPr>
          <w:rFonts w:ascii="Constantia" w:hAnsi="Constantia" w:cs="Arial"/>
          <w:noProof/>
        </w:rPr>
        <w:t xml:space="preserve"> 3/4 </w:t>
      </w:r>
      <w:r w:rsidRPr="004210F3">
        <w:rPr>
          <w:rFonts w:ascii="Constantia" w:hAnsi="Constantia" w:cs="Arial"/>
          <w:noProof/>
        </w:rPr>
        <w:t>visine</w:t>
      </w:r>
      <w:r w:rsidR="00746A26" w:rsidRPr="004210F3">
        <w:rPr>
          <w:rFonts w:ascii="Constantia" w:hAnsi="Constantia" w:cs="Arial"/>
          <w:noProof/>
        </w:rPr>
        <w:t xml:space="preserve"> </w:t>
      </w:r>
      <w:r w:rsidRPr="004210F3">
        <w:rPr>
          <w:rFonts w:ascii="Constantia" w:hAnsi="Constantia" w:cs="Arial"/>
          <w:noProof/>
        </w:rPr>
        <w:t>višeg</w:t>
      </w:r>
      <w:r w:rsidR="00746A26" w:rsidRPr="004210F3">
        <w:rPr>
          <w:rFonts w:ascii="Constantia" w:hAnsi="Constantia" w:cs="Arial"/>
          <w:noProof/>
        </w:rPr>
        <w:t xml:space="preserve"> </w:t>
      </w:r>
      <w:r w:rsidRPr="004210F3">
        <w:rPr>
          <w:rFonts w:ascii="Constantia" w:hAnsi="Constantia" w:cs="Arial"/>
          <w:noProof/>
        </w:rPr>
        <w:t>objekta</w:t>
      </w:r>
      <w:r w:rsidR="00746A26" w:rsidRPr="004210F3">
        <w:rPr>
          <w:rFonts w:ascii="Constantia" w:hAnsi="Constantia" w:cs="Arial"/>
          <w:noProof/>
        </w:rPr>
        <w:t xml:space="preserve">; </w:t>
      </w:r>
      <w:r w:rsidRPr="004210F3">
        <w:rPr>
          <w:rFonts w:ascii="Constantia" w:hAnsi="Constantia" w:cs="Arial"/>
          <w:noProof/>
        </w:rPr>
        <w:t>udalјenost</w:t>
      </w:r>
      <w:r w:rsidR="00746A26" w:rsidRPr="004210F3">
        <w:rPr>
          <w:rFonts w:ascii="Constantia" w:hAnsi="Constantia" w:cs="Arial"/>
          <w:noProof/>
        </w:rPr>
        <w:t xml:space="preserve"> </w:t>
      </w:r>
      <w:r w:rsidRPr="004210F3">
        <w:rPr>
          <w:rFonts w:ascii="Constantia" w:hAnsi="Constantia" w:cs="Arial"/>
          <w:noProof/>
        </w:rPr>
        <w:t>od</w:t>
      </w:r>
      <w:r w:rsidR="00746A26" w:rsidRPr="004210F3">
        <w:rPr>
          <w:rFonts w:ascii="Constantia" w:hAnsi="Constantia" w:cs="Arial"/>
          <w:noProof/>
        </w:rPr>
        <w:t xml:space="preserve"> </w:t>
      </w:r>
      <w:r w:rsidRPr="004210F3">
        <w:rPr>
          <w:rFonts w:ascii="Constantia" w:hAnsi="Constantia" w:cs="Arial"/>
          <w:noProof/>
        </w:rPr>
        <w:t>drugog</w:t>
      </w:r>
      <w:r w:rsidR="00746A26" w:rsidRPr="004210F3">
        <w:rPr>
          <w:rFonts w:ascii="Constantia" w:hAnsi="Constantia" w:cs="Arial"/>
          <w:noProof/>
        </w:rPr>
        <w:t xml:space="preserve"> </w:t>
      </w:r>
      <w:r w:rsidRPr="004210F3">
        <w:rPr>
          <w:rFonts w:ascii="Constantia" w:hAnsi="Constantia" w:cs="Arial"/>
          <w:noProof/>
        </w:rPr>
        <w:t>objekta</w:t>
      </w:r>
      <w:r w:rsidR="00746A26" w:rsidRPr="004210F3">
        <w:rPr>
          <w:rFonts w:ascii="Constantia" w:hAnsi="Constantia" w:cs="Arial"/>
          <w:noProof/>
        </w:rPr>
        <w:t xml:space="preserve"> </w:t>
      </w:r>
      <w:r w:rsidRPr="004210F3">
        <w:rPr>
          <w:rFonts w:ascii="Constantia" w:hAnsi="Constantia" w:cs="Arial"/>
          <w:noProof/>
        </w:rPr>
        <w:t>bilo</w:t>
      </w:r>
      <w:r w:rsidR="00746A26" w:rsidRPr="004210F3">
        <w:rPr>
          <w:rFonts w:ascii="Constantia" w:hAnsi="Constantia" w:cs="Arial"/>
          <w:noProof/>
        </w:rPr>
        <w:t xml:space="preserve"> </w:t>
      </w:r>
      <w:r w:rsidRPr="004210F3">
        <w:rPr>
          <w:rFonts w:ascii="Constantia" w:hAnsi="Constantia" w:cs="Arial"/>
          <w:noProof/>
        </w:rPr>
        <w:t>koje</w:t>
      </w:r>
      <w:r w:rsidR="00746A26" w:rsidRPr="004210F3">
        <w:rPr>
          <w:rFonts w:ascii="Constantia" w:hAnsi="Constantia" w:cs="Arial"/>
          <w:noProof/>
        </w:rPr>
        <w:t xml:space="preserve"> </w:t>
      </w:r>
      <w:r w:rsidRPr="004210F3">
        <w:rPr>
          <w:rFonts w:ascii="Constantia" w:hAnsi="Constantia" w:cs="Arial"/>
          <w:noProof/>
        </w:rPr>
        <w:t>vrste</w:t>
      </w:r>
      <w:r w:rsidR="00746A26" w:rsidRPr="004210F3">
        <w:rPr>
          <w:rFonts w:ascii="Constantia" w:hAnsi="Constantia" w:cs="Arial"/>
          <w:noProof/>
        </w:rPr>
        <w:t xml:space="preserve"> </w:t>
      </w:r>
      <w:r w:rsidRPr="004210F3">
        <w:rPr>
          <w:rFonts w:ascii="Constantia" w:hAnsi="Constantia" w:cs="Arial"/>
          <w:noProof/>
        </w:rPr>
        <w:t>izgradnje</w:t>
      </w:r>
      <w:r w:rsidR="00746A26" w:rsidRPr="004210F3">
        <w:rPr>
          <w:rFonts w:ascii="Constantia" w:hAnsi="Constantia" w:cs="Arial"/>
          <w:noProof/>
        </w:rPr>
        <w:t xml:space="preserve"> </w:t>
      </w:r>
      <w:r w:rsidRPr="004210F3">
        <w:rPr>
          <w:rFonts w:ascii="Constantia" w:hAnsi="Constantia" w:cs="Arial"/>
          <w:noProof/>
        </w:rPr>
        <w:t>ne</w:t>
      </w:r>
      <w:r w:rsidR="00746A26" w:rsidRPr="004210F3">
        <w:rPr>
          <w:rFonts w:ascii="Constantia" w:hAnsi="Constantia" w:cs="Arial"/>
          <w:noProof/>
        </w:rPr>
        <w:t xml:space="preserve"> </w:t>
      </w:r>
      <w:r w:rsidRPr="004210F3">
        <w:rPr>
          <w:rFonts w:ascii="Constantia" w:hAnsi="Constantia" w:cs="Arial"/>
          <w:noProof/>
        </w:rPr>
        <w:t>može</w:t>
      </w:r>
      <w:r w:rsidR="00746A26" w:rsidRPr="004210F3">
        <w:rPr>
          <w:rFonts w:ascii="Constantia" w:hAnsi="Constantia" w:cs="Arial"/>
          <w:noProof/>
        </w:rPr>
        <w:t xml:space="preserve"> </w:t>
      </w:r>
      <w:r w:rsidRPr="004210F3">
        <w:rPr>
          <w:rFonts w:ascii="Constantia" w:hAnsi="Constantia" w:cs="Arial"/>
          <w:noProof/>
        </w:rPr>
        <w:t>biti</w:t>
      </w:r>
      <w:r w:rsidR="00746A26" w:rsidRPr="004210F3">
        <w:rPr>
          <w:rFonts w:ascii="Constantia" w:hAnsi="Constantia" w:cs="Arial"/>
          <w:noProof/>
        </w:rPr>
        <w:t xml:space="preserve"> </w:t>
      </w:r>
      <w:r w:rsidRPr="004210F3">
        <w:rPr>
          <w:rFonts w:ascii="Constantia" w:hAnsi="Constantia" w:cs="Arial"/>
          <w:noProof/>
        </w:rPr>
        <w:t>manja</w:t>
      </w:r>
      <w:r w:rsidR="00746A26" w:rsidRPr="004210F3">
        <w:rPr>
          <w:rFonts w:ascii="Constantia" w:hAnsi="Constantia" w:cs="Arial"/>
          <w:noProof/>
        </w:rPr>
        <w:t xml:space="preserve"> </w:t>
      </w:r>
      <w:r w:rsidRPr="004210F3">
        <w:rPr>
          <w:rFonts w:ascii="Constantia" w:hAnsi="Constantia" w:cs="Arial"/>
          <w:noProof/>
        </w:rPr>
        <w:t>od</w:t>
      </w:r>
      <w:r w:rsidR="00746A26" w:rsidRPr="004210F3">
        <w:rPr>
          <w:rFonts w:ascii="Constantia" w:hAnsi="Constantia" w:cs="Arial"/>
          <w:noProof/>
        </w:rPr>
        <w:t xml:space="preserve"> 6,0</w:t>
      </w:r>
      <w:r w:rsidRPr="004210F3">
        <w:rPr>
          <w:rFonts w:ascii="Constantia" w:hAnsi="Constantia" w:cs="Arial"/>
          <w:noProof/>
        </w:rPr>
        <w:t>m</w:t>
      </w:r>
    </w:p>
    <w:p w:rsidR="00746A26"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Najmanja</w:t>
      </w:r>
      <w:r w:rsidR="00746A26" w:rsidRPr="004210F3">
        <w:rPr>
          <w:rFonts w:ascii="Constantia" w:hAnsi="Constantia" w:cs="Arial"/>
          <w:noProof/>
        </w:rPr>
        <w:t xml:space="preserve"> </w:t>
      </w:r>
      <w:r w:rsidRPr="004210F3">
        <w:rPr>
          <w:rFonts w:ascii="Constantia" w:hAnsi="Constantia" w:cs="Arial"/>
          <w:noProof/>
        </w:rPr>
        <w:t>dozvolјena</w:t>
      </w:r>
      <w:r w:rsidR="00746A26" w:rsidRPr="004210F3">
        <w:rPr>
          <w:rFonts w:ascii="Constantia" w:hAnsi="Constantia" w:cs="Arial"/>
          <w:noProof/>
        </w:rPr>
        <w:t xml:space="preserve"> </w:t>
      </w:r>
      <w:r w:rsidRPr="004210F3">
        <w:rPr>
          <w:rFonts w:ascii="Constantia" w:hAnsi="Constantia" w:cs="Arial"/>
          <w:noProof/>
        </w:rPr>
        <w:t>udalјenost</w:t>
      </w:r>
      <w:r w:rsidR="00746A26" w:rsidRPr="004210F3">
        <w:rPr>
          <w:rFonts w:ascii="Constantia" w:hAnsi="Constantia" w:cs="Arial"/>
          <w:noProof/>
        </w:rPr>
        <w:t xml:space="preserve"> </w:t>
      </w:r>
      <w:r w:rsidRPr="004210F3">
        <w:rPr>
          <w:rFonts w:ascii="Constantia" w:hAnsi="Constantia" w:cs="Arial"/>
          <w:noProof/>
        </w:rPr>
        <w:t>objekta</w:t>
      </w:r>
      <w:r w:rsidR="00746A26" w:rsidRPr="004210F3">
        <w:rPr>
          <w:rFonts w:ascii="Constantia" w:hAnsi="Constantia" w:cs="Arial"/>
          <w:noProof/>
        </w:rPr>
        <w:t xml:space="preserve"> </w:t>
      </w:r>
      <w:r w:rsidRPr="004210F3">
        <w:rPr>
          <w:rFonts w:ascii="Constantia" w:hAnsi="Constantia" w:cs="Arial"/>
          <w:noProof/>
        </w:rPr>
        <w:t>od</w:t>
      </w:r>
      <w:r w:rsidR="00746A26" w:rsidRPr="004210F3">
        <w:rPr>
          <w:rFonts w:ascii="Constantia" w:hAnsi="Constantia" w:cs="Arial"/>
          <w:noProof/>
        </w:rPr>
        <w:t xml:space="preserve"> </w:t>
      </w:r>
      <w:r w:rsidRPr="004210F3">
        <w:rPr>
          <w:rFonts w:ascii="Constantia" w:hAnsi="Constantia" w:cs="Arial"/>
          <w:noProof/>
        </w:rPr>
        <w:t>granice</w:t>
      </w:r>
      <w:r w:rsidR="00746A26" w:rsidRPr="004210F3">
        <w:rPr>
          <w:rFonts w:ascii="Constantia" w:hAnsi="Constantia" w:cs="Arial"/>
          <w:noProof/>
        </w:rPr>
        <w:t xml:space="preserve"> </w:t>
      </w:r>
      <w:r w:rsidRPr="004210F3">
        <w:rPr>
          <w:rFonts w:ascii="Constantia" w:hAnsi="Constantia" w:cs="Arial"/>
          <w:noProof/>
        </w:rPr>
        <w:t>parcele</w:t>
      </w:r>
      <w:r w:rsidR="00746A26" w:rsidRPr="004210F3">
        <w:rPr>
          <w:rFonts w:ascii="Constantia" w:hAnsi="Constantia" w:cs="Arial"/>
          <w:noProof/>
        </w:rPr>
        <w:t xml:space="preserve"> </w:t>
      </w:r>
      <w:r w:rsidRPr="004210F3">
        <w:rPr>
          <w:rFonts w:ascii="Constantia" w:hAnsi="Constantia" w:cs="Arial"/>
          <w:noProof/>
        </w:rPr>
        <w:t>je</w:t>
      </w:r>
      <w:r w:rsidR="00746A26" w:rsidRPr="004210F3">
        <w:rPr>
          <w:rFonts w:ascii="Constantia" w:hAnsi="Constantia" w:cs="Arial"/>
          <w:noProof/>
        </w:rPr>
        <w:t xml:space="preserve"> 3,5 </w:t>
      </w:r>
      <w:r w:rsidRPr="004210F3">
        <w:rPr>
          <w:rFonts w:ascii="Constantia" w:hAnsi="Constantia" w:cs="Arial"/>
          <w:noProof/>
        </w:rPr>
        <w:t>m</w:t>
      </w:r>
      <w:r w:rsidR="00746A26" w:rsidRPr="004210F3">
        <w:rPr>
          <w:rFonts w:ascii="Constantia" w:hAnsi="Constantia" w:cs="Arial"/>
          <w:noProof/>
        </w:rPr>
        <w:t xml:space="preserve"> </w:t>
      </w:r>
    </w:p>
    <w:p w:rsidR="00506D29" w:rsidRPr="004210F3" w:rsidRDefault="00506D29" w:rsidP="00506D29">
      <w:pPr>
        <w:pStyle w:val="NoSpacing"/>
        <w:jc w:val="both"/>
        <w:rPr>
          <w:rFonts w:ascii="Constantia" w:hAnsi="Constantia" w:cs="Arial"/>
          <w:noProof/>
        </w:rPr>
      </w:pP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lastRenderedPageBreak/>
        <w:t>Ovo</w:t>
      </w:r>
      <w:r w:rsidR="00746A26" w:rsidRPr="004210F3">
        <w:rPr>
          <w:rFonts w:ascii="Constantia" w:hAnsi="Constantia" w:cs="Arial"/>
          <w:noProof/>
        </w:rPr>
        <w:t xml:space="preserve"> </w:t>
      </w:r>
      <w:r w:rsidRPr="004210F3">
        <w:rPr>
          <w:rFonts w:ascii="Constantia" w:hAnsi="Constantia" w:cs="Arial"/>
          <w:noProof/>
        </w:rPr>
        <w:t>je</w:t>
      </w:r>
      <w:r w:rsidR="00746A26" w:rsidRPr="004210F3">
        <w:rPr>
          <w:rFonts w:ascii="Constantia" w:hAnsi="Constantia" w:cs="Arial"/>
          <w:noProof/>
        </w:rPr>
        <w:t xml:space="preserve"> </w:t>
      </w:r>
      <w:r w:rsidRPr="004210F3">
        <w:rPr>
          <w:rFonts w:ascii="Constantia" w:hAnsi="Constantia" w:cs="Arial"/>
          <w:noProof/>
        </w:rPr>
        <w:t>atraktivna</w:t>
      </w:r>
      <w:r w:rsidR="00746A26" w:rsidRPr="004210F3">
        <w:rPr>
          <w:rFonts w:ascii="Constantia" w:hAnsi="Constantia" w:cs="Arial"/>
          <w:noProof/>
        </w:rPr>
        <w:t xml:space="preserve"> </w:t>
      </w:r>
      <w:r w:rsidRPr="004210F3">
        <w:rPr>
          <w:rFonts w:ascii="Constantia" w:hAnsi="Constantia" w:cs="Arial"/>
          <w:noProof/>
        </w:rPr>
        <w:t>zona</w:t>
      </w:r>
      <w:r w:rsidR="00746A26" w:rsidRPr="004210F3">
        <w:rPr>
          <w:rFonts w:ascii="Constantia" w:hAnsi="Constantia" w:cs="Arial"/>
          <w:noProof/>
        </w:rPr>
        <w:t xml:space="preserve"> </w:t>
      </w:r>
      <w:r w:rsidRPr="004210F3">
        <w:rPr>
          <w:rFonts w:ascii="Constantia" w:hAnsi="Constantia" w:cs="Arial"/>
          <w:noProof/>
        </w:rPr>
        <w:t>reprezentativnih</w:t>
      </w:r>
      <w:r w:rsidR="00746A26" w:rsidRPr="004210F3">
        <w:rPr>
          <w:rFonts w:ascii="Constantia" w:hAnsi="Constantia" w:cs="Arial"/>
          <w:noProof/>
        </w:rPr>
        <w:t xml:space="preserve"> </w:t>
      </w:r>
      <w:r w:rsidRPr="004210F3">
        <w:rPr>
          <w:rFonts w:ascii="Constantia" w:hAnsi="Constantia" w:cs="Arial"/>
          <w:noProof/>
        </w:rPr>
        <w:t>sadržaja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očekuje</w:t>
      </w:r>
      <w:r w:rsidR="00746A26" w:rsidRPr="004210F3">
        <w:rPr>
          <w:rFonts w:ascii="Constantia" w:hAnsi="Constantia" w:cs="Arial"/>
          <w:noProof/>
        </w:rPr>
        <w:t xml:space="preserve"> </w:t>
      </w:r>
      <w:r w:rsidRPr="004210F3">
        <w:rPr>
          <w:rFonts w:ascii="Constantia" w:hAnsi="Constantia" w:cs="Arial"/>
          <w:noProof/>
        </w:rPr>
        <w:t>se</w:t>
      </w:r>
      <w:r w:rsidR="00746A26" w:rsidRPr="004210F3">
        <w:rPr>
          <w:rFonts w:ascii="Constantia" w:hAnsi="Constantia" w:cs="Arial"/>
          <w:noProof/>
        </w:rPr>
        <w:t xml:space="preserve"> </w:t>
      </w:r>
      <w:r w:rsidRPr="004210F3">
        <w:rPr>
          <w:rFonts w:ascii="Constantia" w:hAnsi="Constantia" w:cs="Arial"/>
          <w:noProof/>
        </w:rPr>
        <w:t>maksimalna</w:t>
      </w:r>
      <w:r w:rsidR="00746A26" w:rsidRPr="004210F3">
        <w:rPr>
          <w:rFonts w:ascii="Constantia" w:hAnsi="Constantia" w:cs="Arial"/>
          <w:noProof/>
        </w:rPr>
        <w:t xml:space="preserve"> </w:t>
      </w:r>
      <w:r w:rsidRPr="004210F3">
        <w:rPr>
          <w:rFonts w:ascii="Constantia" w:hAnsi="Constantia" w:cs="Arial"/>
          <w:noProof/>
        </w:rPr>
        <w:t>uređenost</w:t>
      </w:r>
      <w:r w:rsidR="00746A26" w:rsidRPr="004210F3">
        <w:rPr>
          <w:rFonts w:ascii="Constantia" w:hAnsi="Constantia" w:cs="Arial"/>
          <w:noProof/>
        </w:rPr>
        <w:t xml:space="preserve"> </w:t>
      </w:r>
      <w:r w:rsidRPr="004210F3">
        <w:rPr>
          <w:rFonts w:ascii="Constantia" w:hAnsi="Constantia" w:cs="Arial"/>
          <w:noProof/>
        </w:rPr>
        <w:t>svih</w:t>
      </w:r>
      <w:r w:rsidR="00746A26" w:rsidRPr="004210F3">
        <w:rPr>
          <w:rFonts w:ascii="Constantia" w:hAnsi="Constantia" w:cs="Arial"/>
          <w:noProof/>
        </w:rPr>
        <w:t xml:space="preserve"> </w:t>
      </w:r>
      <w:r w:rsidRPr="004210F3">
        <w:rPr>
          <w:rFonts w:ascii="Constantia" w:hAnsi="Constantia" w:cs="Arial"/>
          <w:noProof/>
        </w:rPr>
        <w:t>elemenata</w:t>
      </w:r>
      <w:r w:rsidR="00746A26" w:rsidRPr="004210F3">
        <w:rPr>
          <w:rFonts w:ascii="Constantia" w:hAnsi="Constantia" w:cs="Arial"/>
          <w:noProof/>
        </w:rPr>
        <w:t xml:space="preserve"> </w:t>
      </w:r>
      <w:r w:rsidRPr="004210F3">
        <w:rPr>
          <w:rFonts w:ascii="Constantia" w:hAnsi="Constantia" w:cs="Arial"/>
          <w:noProof/>
        </w:rPr>
        <w:t>prostora</w:t>
      </w:r>
      <w:r w:rsidR="00746A26" w:rsidRPr="004210F3">
        <w:rPr>
          <w:rFonts w:ascii="Constantia" w:hAnsi="Constantia" w:cs="Arial"/>
          <w:noProof/>
        </w:rPr>
        <w:t xml:space="preserve">, </w:t>
      </w:r>
      <w:r w:rsidRPr="004210F3">
        <w:rPr>
          <w:rFonts w:ascii="Constantia" w:hAnsi="Constantia" w:cs="Arial"/>
          <w:noProof/>
        </w:rPr>
        <w:t>naročito</w:t>
      </w:r>
      <w:r w:rsidR="00746A26" w:rsidRPr="004210F3">
        <w:rPr>
          <w:rFonts w:ascii="Constantia" w:hAnsi="Constantia" w:cs="Arial"/>
          <w:noProof/>
        </w:rPr>
        <w:t>-</w:t>
      </w:r>
      <w:r w:rsidRPr="004210F3">
        <w:rPr>
          <w:rFonts w:ascii="Constantia" w:hAnsi="Constantia" w:cs="Arial"/>
          <w:noProof/>
        </w:rPr>
        <w:t>javnih</w:t>
      </w:r>
      <w:r w:rsidR="00746A26" w:rsidRPr="004210F3">
        <w:rPr>
          <w:rFonts w:ascii="Constantia" w:hAnsi="Constantia" w:cs="Arial"/>
          <w:noProof/>
        </w:rPr>
        <w:t xml:space="preserve"> </w:t>
      </w:r>
      <w:r w:rsidRPr="004210F3">
        <w:rPr>
          <w:rFonts w:ascii="Constantia" w:hAnsi="Constantia" w:cs="Arial"/>
          <w:noProof/>
        </w:rPr>
        <w:t>površina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zelenila</w:t>
      </w:r>
      <w:r w:rsidR="00746A26" w:rsidRPr="004210F3">
        <w:rPr>
          <w:rFonts w:ascii="Constantia" w:hAnsi="Constantia" w:cs="Arial"/>
          <w:noProof/>
        </w:rPr>
        <w:t xml:space="preserve">, </w:t>
      </w:r>
      <w:r w:rsidRPr="004210F3">
        <w:rPr>
          <w:rFonts w:ascii="Constantia" w:hAnsi="Constantia" w:cs="Arial"/>
          <w:noProof/>
        </w:rPr>
        <w:t>najbolјa</w:t>
      </w:r>
      <w:r w:rsidR="00746A26" w:rsidRPr="004210F3">
        <w:rPr>
          <w:rFonts w:ascii="Constantia" w:hAnsi="Constantia" w:cs="Arial"/>
          <w:noProof/>
        </w:rPr>
        <w:t xml:space="preserve"> </w:t>
      </w:r>
      <w:r w:rsidRPr="004210F3">
        <w:rPr>
          <w:rFonts w:ascii="Constantia" w:hAnsi="Constantia" w:cs="Arial"/>
          <w:noProof/>
        </w:rPr>
        <w:t>arhitektonska</w:t>
      </w:r>
      <w:r w:rsidR="00746A26" w:rsidRPr="004210F3">
        <w:rPr>
          <w:rFonts w:ascii="Constantia" w:hAnsi="Constantia" w:cs="Arial"/>
          <w:noProof/>
        </w:rPr>
        <w:t xml:space="preserve"> </w:t>
      </w:r>
      <w:r w:rsidRPr="004210F3">
        <w:rPr>
          <w:rFonts w:ascii="Constantia" w:hAnsi="Constantia" w:cs="Arial"/>
          <w:noProof/>
        </w:rPr>
        <w:t>rešenja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nivo</w:t>
      </w:r>
      <w:r w:rsidR="00746A26" w:rsidRPr="004210F3">
        <w:rPr>
          <w:rFonts w:ascii="Constantia" w:hAnsi="Constantia" w:cs="Arial"/>
          <w:noProof/>
        </w:rPr>
        <w:t xml:space="preserve"> </w:t>
      </w:r>
      <w:r w:rsidRPr="004210F3">
        <w:rPr>
          <w:rFonts w:ascii="Constantia" w:hAnsi="Constantia" w:cs="Arial"/>
          <w:noProof/>
        </w:rPr>
        <w:t>izvođenja</w:t>
      </w:r>
      <w:r w:rsidR="00746A26" w:rsidRPr="004210F3">
        <w:rPr>
          <w:rFonts w:ascii="Constantia" w:hAnsi="Constantia" w:cs="Arial"/>
          <w:noProof/>
        </w:rPr>
        <w:t>.</w:t>
      </w:r>
    </w:p>
    <w:p w:rsidR="00746A26" w:rsidRPr="004210F3" w:rsidRDefault="00D87A8F" w:rsidP="007926A4">
      <w:pPr>
        <w:pStyle w:val="NoSpacing"/>
        <w:numPr>
          <w:ilvl w:val="0"/>
          <w:numId w:val="36"/>
        </w:numPr>
        <w:ind w:left="142" w:firstLine="284"/>
        <w:jc w:val="both"/>
        <w:rPr>
          <w:rFonts w:ascii="Constantia" w:hAnsi="Constantia" w:cs="Arial"/>
          <w:noProof/>
        </w:rPr>
      </w:pPr>
      <w:r w:rsidRPr="004210F3">
        <w:rPr>
          <w:rFonts w:ascii="Constantia" w:hAnsi="Constantia" w:cs="Arial"/>
          <w:noProof/>
        </w:rPr>
        <w:t>Obavezna</w:t>
      </w:r>
      <w:r w:rsidR="00746A26" w:rsidRPr="004210F3">
        <w:rPr>
          <w:rFonts w:ascii="Constantia" w:hAnsi="Constantia" w:cs="Arial"/>
          <w:noProof/>
        </w:rPr>
        <w:t xml:space="preserve"> </w:t>
      </w:r>
      <w:r w:rsidRPr="004210F3">
        <w:rPr>
          <w:rFonts w:ascii="Constantia" w:hAnsi="Constantia" w:cs="Arial"/>
          <w:noProof/>
        </w:rPr>
        <w:t>izrada</w:t>
      </w:r>
      <w:r w:rsidR="00746A26" w:rsidRPr="004210F3">
        <w:rPr>
          <w:rFonts w:ascii="Constantia" w:hAnsi="Constantia" w:cs="Arial"/>
          <w:noProof/>
        </w:rPr>
        <w:t xml:space="preserve"> </w:t>
      </w:r>
      <w:r w:rsidRPr="004210F3">
        <w:rPr>
          <w:rFonts w:ascii="Constantia" w:hAnsi="Constantia" w:cs="Arial"/>
          <w:noProof/>
        </w:rPr>
        <w:t>Urbanističkog</w:t>
      </w:r>
      <w:r w:rsidR="00746A26" w:rsidRPr="004210F3">
        <w:rPr>
          <w:rFonts w:ascii="Constantia" w:hAnsi="Constantia" w:cs="Arial"/>
          <w:noProof/>
        </w:rPr>
        <w:t xml:space="preserve"> </w:t>
      </w:r>
      <w:r w:rsidRPr="004210F3">
        <w:rPr>
          <w:rFonts w:ascii="Constantia" w:hAnsi="Constantia" w:cs="Arial"/>
          <w:noProof/>
        </w:rPr>
        <w:t>projekta</w:t>
      </w:r>
      <w:r w:rsidR="00746A26" w:rsidRPr="004210F3">
        <w:rPr>
          <w:rFonts w:ascii="Constantia" w:hAnsi="Constantia" w:cs="Arial"/>
          <w:noProof/>
        </w:rPr>
        <w:t xml:space="preserve"> </w:t>
      </w:r>
      <w:r w:rsidRPr="004210F3">
        <w:rPr>
          <w:rFonts w:ascii="Constantia" w:hAnsi="Constantia" w:cs="Arial"/>
          <w:noProof/>
        </w:rPr>
        <w:t>za</w:t>
      </w:r>
      <w:r w:rsidR="00746A26" w:rsidRPr="004210F3">
        <w:rPr>
          <w:rFonts w:ascii="Constantia" w:hAnsi="Constantia" w:cs="Arial"/>
          <w:noProof/>
        </w:rPr>
        <w:t xml:space="preserve"> </w:t>
      </w:r>
      <w:r w:rsidRPr="004210F3">
        <w:rPr>
          <w:rFonts w:ascii="Constantia" w:hAnsi="Constantia" w:cs="Arial"/>
          <w:noProof/>
        </w:rPr>
        <w:t>izgradnju</w:t>
      </w:r>
      <w:r w:rsidR="00746A26" w:rsidRPr="004210F3">
        <w:rPr>
          <w:rFonts w:ascii="Constantia" w:hAnsi="Constantia" w:cs="Arial"/>
          <w:noProof/>
        </w:rPr>
        <w:t xml:space="preserve">, </w:t>
      </w:r>
      <w:r w:rsidRPr="004210F3">
        <w:rPr>
          <w:rFonts w:ascii="Constantia" w:hAnsi="Constantia" w:cs="Arial"/>
          <w:noProof/>
        </w:rPr>
        <w:t>koji</w:t>
      </w:r>
      <w:r w:rsidR="00746A26" w:rsidRPr="004210F3">
        <w:rPr>
          <w:rFonts w:ascii="Constantia" w:hAnsi="Constantia" w:cs="Arial"/>
          <w:noProof/>
        </w:rPr>
        <w:t xml:space="preserve"> </w:t>
      </w:r>
      <w:r w:rsidRPr="004210F3">
        <w:rPr>
          <w:rFonts w:ascii="Constantia" w:hAnsi="Constantia" w:cs="Arial"/>
          <w:noProof/>
        </w:rPr>
        <w:t>treba</w:t>
      </w:r>
      <w:r w:rsidR="00746A26" w:rsidRPr="004210F3">
        <w:rPr>
          <w:rFonts w:ascii="Constantia" w:hAnsi="Constantia" w:cs="Arial"/>
          <w:noProof/>
        </w:rPr>
        <w:t xml:space="preserve"> </w:t>
      </w:r>
      <w:r w:rsidRPr="004210F3">
        <w:rPr>
          <w:rFonts w:ascii="Constantia" w:hAnsi="Constantia" w:cs="Arial"/>
          <w:noProof/>
        </w:rPr>
        <w:t>da</w:t>
      </w:r>
      <w:r w:rsidR="00746A26" w:rsidRPr="004210F3">
        <w:rPr>
          <w:rFonts w:ascii="Constantia" w:hAnsi="Constantia" w:cs="Arial"/>
          <w:noProof/>
        </w:rPr>
        <w:t xml:space="preserve"> </w:t>
      </w:r>
      <w:r w:rsidRPr="004210F3">
        <w:rPr>
          <w:rFonts w:ascii="Constantia" w:hAnsi="Constantia" w:cs="Arial"/>
          <w:noProof/>
        </w:rPr>
        <w:t>sadrži</w:t>
      </w:r>
      <w:r w:rsidR="00746A26" w:rsidRPr="004210F3">
        <w:rPr>
          <w:rFonts w:ascii="Constantia" w:hAnsi="Constantia" w:cs="Arial"/>
          <w:noProof/>
        </w:rPr>
        <w:t xml:space="preserve"> :</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raspored</w:t>
      </w:r>
      <w:r w:rsidR="00746A26" w:rsidRPr="004210F3">
        <w:rPr>
          <w:rFonts w:ascii="Constantia" w:hAnsi="Constantia" w:cs="Arial"/>
          <w:noProof/>
        </w:rPr>
        <w:t xml:space="preserve">  </w:t>
      </w:r>
      <w:r w:rsidRPr="004210F3">
        <w:rPr>
          <w:rFonts w:ascii="Constantia" w:hAnsi="Constantia" w:cs="Arial"/>
          <w:noProof/>
        </w:rPr>
        <w:t>objekata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svih</w:t>
      </w:r>
      <w:r w:rsidR="00746A26" w:rsidRPr="004210F3">
        <w:rPr>
          <w:rFonts w:ascii="Constantia" w:hAnsi="Constantia" w:cs="Arial"/>
          <w:noProof/>
        </w:rPr>
        <w:t xml:space="preserve"> </w:t>
      </w:r>
      <w:r w:rsidRPr="004210F3">
        <w:rPr>
          <w:rFonts w:ascii="Constantia" w:hAnsi="Constantia" w:cs="Arial"/>
          <w:noProof/>
        </w:rPr>
        <w:t>elemenata</w:t>
      </w:r>
      <w:r w:rsidR="00746A26" w:rsidRPr="004210F3">
        <w:rPr>
          <w:rFonts w:ascii="Constantia" w:hAnsi="Constantia" w:cs="Arial"/>
          <w:noProof/>
        </w:rPr>
        <w:t xml:space="preserve"> </w:t>
      </w:r>
      <w:r w:rsidRPr="004210F3">
        <w:rPr>
          <w:rFonts w:ascii="Constantia" w:hAnsi="Constantia" w:cs="Arial"/>
          <w:noProof/>
        </w:rPr>
        <w:t>parternog</w:t>
      </w:r>
      <w:r w:rsidR="00746A26" w:rsidRPr="004210F3">
        <w:rPr>
          <w:rFonts w:ascii="Constantia" w:hAnsi="Constantia" w:cs="Arial"/>
          <w:noProof/>
        </w:rPr>
        <w:t xml:space="preserve"> </w:t>
      </w:r>
      <w:r w:rsidRPr="004210F3">
        <w:rPr>
          <w:rFonts w:ascii="Constantia" w:hAnsi="Constantia" w:cs="Arial"/>
          <w:noProof/>
        </w:rPr>
        <w:t>uređenja</w:t>
      </w:r>
      <w:r w:rsidR="00746A26" w:rsidRPr="004210F3">
        <w:rPr>
          <w:rFonts w:ascii="Constantia" w:hAnsi="Constantia" w:cs="Arial"/>
          <w:noProof/>
        </w:rPr>
        <w:t xml:space="preserve">, </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rešenja</w:t>
      </w:r>
      <w:r w:rsidR="00746A26" w:rsidRPr="004210F3">
        <w:rPr>
          <w:rFonts w:ascii="Constantia" w:hAnsi="Constantia" w:cs="Arial"/>
          <w:noProof/>
        </w:rPr>
        <w:t xml:space="preserve"> </w:t>
      </w:r>
      <w:r w:rsidRPr="004210F3">
        <w:rPr>
          <w:rFonts w:ascii="Constantia" w:hAnsi="Constantia" w:cs="Arial"/>
          <w:noProof/>
        </w:rPr>
        <w:t>za</w:t>
      </w:r>
      <w:r w:rsidR="00746A26" w:rsidRPr="004210F3">
        <w:rPr>
          <w:rFonts w:ascii="Constantia" w:hAnsi="Constantia" w:cs="Arial"/>
          <w:noProof/>
        </w:rPr>
        <w:t xml:space="preserve"> </w:t>
      </w:r>
      <w:r w:rsidRPr="004210F3">
        <w:rPr>
          <w:rFonts w:ascii="Constantia" w:hAnsi="Constantia" w:cs="Arial"/>
          <w:noProof/>
        </w:rPr>
        <w:t>neometano</w:t>
      </w:r>
      <w:r w:rsidR="00746A26" w:rsidRPr="004210F3">
        <w:rPr>
          <w:rFonts w:ascii="Constantia" w:hAnsi="Constantia" w:cs="Arial"/>
          <w:noProof/>
        </w:rPr>
        <w:t xml:space="preserve"> </w:t>
      </w:r>
      <w:r w:rsidRPr="004210F3">
        <w:rPr>
          <w:rFonts w:ascii="Constantia" w:hAnsi="Constantia" w:cs="Arial"/>
          <w:noProof/>
        </w:rPr>
        <w:t>kretanje</w:t>
      </w:r>
      <w:r w:rsidR="00746A26" w:rsidRPr="004210F3">
        <w:rPr>
          <w:rFonts w:ascii="Constantia" w:hAnsi="Constantia" w:cs="Arial"/>
          <w:noProof/>
        </w:rPr>
        <w:t xml:space="preserve"> </w:t>
      </w:r>
      <w:r w:rsidRPr="004210F3">
        <w:rPr>
          <w:rFonts w:ascii="Constantia" w:hAnsi="Constantia" w:cs="Arial"/>
          <w:noProof/>
        </w:rPr>
        <w:t>hendikepiranih</w:t>
      </w:r>
      <w:r w:rsidR="00746A26" w:rsidRPr="004210F3">
        <w:rPr>
          <w:rFonts w:ascii="Constantia" w:hAnsi="Constantia" w:cs="Arial"/>
          <w:noProof/>
        </w:rPr>
        <w:t xml:space="preserve"> </w:t>
      </w:r>
      <w:r w:rsidRPr="004210F3">
        <w:rPr>
          <w:rFonts w:ascii="Constantia" w:hAnsi="Constantia" w:cs="Arial"/>
          <w:noProof/>
        </w:rPr>
        <w:t>lica</w:t>
      </w:r>
      <w:r w:rsidR="00746A26" w:rsidRPr="004210F3">
        <w:rPr>
          <w:rFonts w:ascii="Constantia" w:hAnsi="Constantia" w:cs="Arial"/>
          <w:noProof/>
        </w:rPr>
        <w:t xml:space="preserve"> </w:t>
      </w:r>
      <w:r w:rsidRPr="004210F3">
        <w:rPr>
          <w:rFonts w:ascii="Constantia" w:hAnsi="Constantia" w:cs="Arial"/>
          <w:noProof/>
        </w:rPr>
        <w:t>na</w:t>
      </w:r>
      <w:r w:rsidR="00746A26" w:rsidRPr="004210F3">
        <w:rPr>
          <w:rFonts w:ascii="Constantia" w:hAnsi="Constantia" w:cs="Arial"/>
          <w:noProof/>
        </w:rPr>
        <w:t xml:space="preserve"> </w:t>
      </w:r>
      <w:r w:rsidRPr="004210F3">
        <w:rPr>
          <w:rFonts w:ascii="Constantia" w:hAnsi="Constantia" w:cs="Arial"/>
          <w:noProof/>
        </w:rPr>
        <w:t>parceli</w:t>
      </w:r>
      <w:r w:rsidR="00746A26" w:rsidRPr="004210F3">
        <w:rPr>
          <w:rFonts w:ascii="Constantia" w:hAnsi="Constantia" w:cs="Arial"/>
          <w:noProof/>
        </w:rPr>
        <w:t>,</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rešenja</w:t>
      </w:r>
      <w:r w:rsidR="00746A26" w:rsidRPr="004210F3">
        <w:rPr>
          <w:rFonts w:ascii="Constantia" w:hAnsi="Constantia" w:cs="Arial"/>
          <w:noProof/>
        </w:rPr>
        <w:t xml:space="preserve"> </w:t>
      </w:r>
      <w:r w:rsidRPr="004210F3">
        <w:rPr>
          <w:rFonts w:ascii="Constantia" w:hAnsi="Constantia" w:cs="Arial"/>
          <w:noProof/>
        </w:rPr>
        <w:t>priklјučaka</w:t>
      </w:r>
      <w:r w:rsidR="00746A26" w:rsidRPr="004210F3">
        <w:rPr>
          <w:rFonts w:ascii="Constantia" w:hAnsi="Constantia" w:cs="Arial"/>
          <w:noProof/>
        </w:rPr>
        <w:t xml:space="preserve"> </w:t>
      </w:r>
      <w:r w:rsidRPr="004210F3">
        <w:rPr>
          <w:rFonts w:ascii="Constantia" w:hAnsi="Constantia" w:cs="Arial"/>
          <w:noProof/>
        </w:rPr>
        <w:t>na</w:t>
      </w:r>
      <w:r w:rsidR="00746A26" w:rsidRPr="004210F3">
        <w:rPr>
          <w:rFonts w:ascii="Constantia" w:hAnsi="Constantia" w:cs="Arial"/>
          <w:noProof/>
        </w:rPr>
        <w:t xml:space="preserve"> </w:t>
      </w:r>
      <w:r w:rsidRPr="004210F3">
        <w:rPr>
          <w:rFonts w:ascii="Constantia" w:hAnsi="Constantia" w:cs="Arial"/>
          <w:noProof/>
        </w:rPr>
        <w:t>sve</w:t>
      </w:r>
      <w:r w:rsidR="00746A26" w:rsidRPr="004210F3">
        <w:rPr>
          <w:rFonts w:ascii="Constantia" w:hAnsi="Constantia" w:cs="Arial"/>
          <w:noProof/>
        </w:rPr>
        <w:t xml:space="preserve"> </w:t>
      </w:r>
      <w:r w:rsidRPr="004210F3">
        <w:rPr>
          <w:rFonts w:ascii="Constantia" w:hAnsi="Constantia" w:cs="Arial"/>
          <w:noProof/>
        </w:rPr>
        <w:t>vrste</w:t>
      </w:r>
      <w:r w:rsidR="00746A26" w:rsidRPr="004210F3">
        <w:rPr>
          <w:rFonts w:ascii="Constantia" w:hAnsi="Constantia" w:cs="Arial"/>
          <w:noProof/>
        </w:rPr>
        <w:t xml:space="preserve"> </w:t>
      </w:r>
      <w:r w:rsidRPr="004210F3">
        <w:rPr>
          <w:rFonts w:ascii="Constantia" w:hAnsi="Constantia" w:cs="Arial"/>
          <w:noProof/>
        </w:rPr>
        <w:t>infrastrukture</w:t>
      </w:r>
      <w:r w:rsidR="00746A26" w:rsidRPr="004210F3">
        <w:rPr>
          <w:rFonts w:ascii="Constantia" w:hAnsi="Constantia" w:cs="Arial"/>
          <w:noProof/>
        </w:rPr>
        <w:t xml:space="preserve"> </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nivelaciono</w:t>
      </w:r>
      <w:r w:rsidR="00746A26" w:rsidRPr="004210F3">
        <w:rPr>
          <w:rFonts w:ascii="Constantia" w:hAnsi="Constantia" w:cs="Arial"/>
          <w:noProof/>
        </w:rPr>
        <w:t xml:space="preserve"> </w:t>
      </w:r>
      <w:r w:rsidRPr="004210F3">
        <w:rPr>
          <w:rFonts w:ascii="Constantia" w:hAnsi="Constantia" w:cs="Arial"/>
          <w:noProof/>
        </w:rPr>
        <w:t>rešenje</w:t>
      </w:r>
      <w:r w:rsidR="00746A26" w:rsidRPr="004210F3">
        <w:rPr>
          <w:rFonts w:ascii="Constantia" w:hAnsi="Constantia" w:cs="Arial"/>
          <w:noProof/>
        </w:rPr>
        <w:t xml:space="preserve"> </w:t>
      </w:r>
      <w:r w:rsidRPr="004210F3">
        <w:rPr>
          <w:rFonts w:ascii="Constantia" w:hAnsi="Constantia" w:cs="Arial"/>
          <w:noProof/>
        </w:rPr>
        <w:t>površina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odvod</w:t>
      </w:r>
      <w:r w:rsidR="00746A26" w:rsidRPr="004210F3">
        <w:rPr>
          <w:rFonts w:ascii="Constantia" w:hAnsi="Constantia" w:cs="Arial"/>
          <w:noProof/>
        </w:rPr>
        <w:t xml:space="preserve">  </w:t>
      </w:r>
      <w:r w:rsidRPr="004210F3">
        <w:rPr>
          <w:rFonts w:ascii="Constantia" w:hAnsi="Constantia" w:cs="Arial"/>
          <w:noProof/>
        </w:rPr>
        <w:t>atmosferskih</w:t>
      </w:r>
      <w:r w:rsidR="00746A26" w:rsidRPr="004210F3">
        <w:rPr>
          <w:rFonts w:ascii="Constantia" w:hAnsi="Constantia" w:cs="Arial"/>
          <w:noProof/>
        </w:rPr>
        <w:t xml:space="preserve"> </w:t>
      </w:r>
      <w:r w:rsidRPr="004210F3">
        <w:rPr>
          <w:rFonts w:ascii="Constantia" w:hAnsi="Constantia" w:cs="Arial"/>
          <w:noProof/>
        </w:rPr>
        <w:t>voda</w:t>
      </w:r>
      <w:r w:rsidR="00746A26" w:rsidRPr="004210F3">
        <w:rPr>
          <w:rFonts w:ascii="Constantia" w:hAnsi="Constantia" w:cs="Arial"/>
          <w:noProof/>
        </w:rPr>
        <w:t>,</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raspored</w:t>
      </w:r>
      <w:r w:rsidR="00746A26" w:rsidRPr="004210F3">
        <w:rPr>
          <w:rFonts w:ascii="Constantia" w:hAnsi="Constantia" w:cs="Arial"/>
          <w:noProof/>
        </w:rPr>
        <w:t xml:space="preserve">  </w:t>
      </w:r>
      <w:r w:rsidRPr="004210F3">
        <w:rPr>
          <w:rFonts w:ascii="Constantia" w:hAnsi="Constantia" w:cs="Arial"/>
          <w:noProof/>
        </w:rPr>
        <w:t>zelenila</w:t>
      </w:r>
      <w:r w:rsidR="00746A26" w:rsidRPr="004210F3">
        <w:rPr>
          <w:rFonts w:ascii="Constantia" w:hAnsi="Constantia" w:cs="Arial"/>
          <w:noProof/>
        </w:rPr>
        <w:t xml:space="preserve">, </w:t>
      </w:r>
      <w:r w:rsidRPr="004210F3">
        <w:rPr>
          <w:rFonts w:ascii="Constantia" w:hAnsi="Constantia" w:cs="Arial"/>
          <w:noProof/>
        </w:rPr>
        <w:t>način</w:t>
      </w:r>
      <w:r w:rsidR="00746A26" w:rsidRPr="004210F3">
        <w:rPr>
          <w:rFonts w:ascii="Constantia" w:hAnsi="Constantia" w:cs="Arial"/>
          <w:noProof/>
        </w:rPr>
        <w:t xml:space="preserve"> </w:t>
      </w:r>
      <w:r w:rsidRPr="004210F3">
        <w:rPr>
          <w:rFonts w:ascii="Constantia" w:hAnsi="Constantia" w:cs="Arial"/>
          <w:noProof/>
        </w:rPr>
        <w:t>uređenja</w:t>
      </w:r>
      <w:r w:rsidR="00746A26" w:rsidRPr="004210F3">
        <w:rPr>
          <w:rFonts w:ascii="Constantia" w:hAnsi="Constantia" w:cs="Arial"/>
          <w:noProof/>
        </w:rPr>
        <w:t xml:space="preserve"> </w:t>
      </w:r>
      <w:r w:rsidRPr="004210F3">
        <w:rPr>
          <w:rFonts w:ascii="Constantia" w:hAnsi="Constantia" w:cs="Arial"/>
          <w:noProof/>
        </w:rPr>
        <w:t>i</w:t>
      </w:r>
      <w:r w:rsidR="00746A26" w:rsidRPr="004210F3">
        <w:rPr>
          <w:rFonts w:ascii="Constantia" w:hAnsi="Constantia" w:cs="Arial"/>
          <w:noProof/>
        </w:rPr>
        <w:t xml:space="preserve"> </w:t>
      </w:r>
      <w:r w:rsidRPr="004210F3">
        <w:rPr>
          <w:rFonts w:ascii="Constantia" w:hAnsi="Constantia" w:cs="Arial"/>
          <w:noProof/>
        </w:rPr>
        <w:t>održavanja</w:t>
      </w:r>
    </w:p>
    <w:p w:rsidR="00746A26" w:rsidRPr="004210F3" w:rsidRDefault="00D87A8F" w:rsidP="007926A4">
      <w:pPr>
        <w:pStyle w:val="NoSpacing"/>
        <w:numPr>
          <w:ilvl w:val="0"/>
          <w:numId w:val="37"/>
        </w:numPr>
        <w:ind w:left="142" w:firstLine="284"/>
        <w:jc w:val="both"/>
        <w:rPr>
          <w:rFonts w:ascii="Constantia" w:hAnsi="Constantia" w:cs="Arial"/>
          <w:noProof/>
        </w:rPr>
      </w:pPr>
      <w:r w:rsidRPr="004210F3">
        <w:rPr>
          <w:rFonts w:ascii="Constantia" w:hAnsi="Constantia" w:cs="Arial"/>
          <w:noProof/>
        </w:rPr>
        <w:t>potrebne</w:t>
      </w:r>
      <w:r w:rsidR="00746A26" w:rsidRPr="004210F3">
        <w:rPr>
          <w:rFonts w:ascii="Constantia" w:hAnsi="Constantia" w:cs="Arial"/>
          <w:noProof/>
        </w:rPr>
        <w:t xml:space="preserve"> </w:t>
      </w:r>
      <w:r w:rsidRPr="004210F3">
        <w:rPr>
          <w:rFonts w:ascii="Constantia" w:hAnsi="Constantia" w:cs="Arial"/>
          <w:noProof/>
        </w:rPr>
        <w:t>elemente</w:t>
      </w:r>
      <w:r w:rsidR="00746A26" w:rsidRPr="004210F3">
        <w:rPr>
          <w:rFonts w:ascii="Constantia" w:hAnsi="Constantia" w:cs="Arial"/>
          <w:noProof/>
        </w:rPr>
        <w:t xml:space="preserve"> </w:t>
      </w:r>
      <w:r w:rsidRPr="004210F3">
        <w:rPr>
          <w:rFonts w:ascii="Constantia" w:hAnsi="Constantia" w:cs="Arial"/>
          <w:noProof/>
        </w:rPr>
        <w:t>protivpožarne</w:t>
      </w:r>
      <w:r w:rsidR="00746A26" w:rsidRPr="004210F3">
        <w:rPr>
          <w:rFonts w:ascii="Constantia" w:hAnsi="Constantia" w:cs="Arial"/>
          <w:noProof/>
        </w:rPr>
        <w:t xml:space="preserve"> </w:t>
      </w:r>
      <w:r w:rsidRPr="004210F3">
        <w:rPr>
          <w:rFonts w:ascii="Constantia" w:hAnsi="Constantia" w:cs="Arial"/>
          <w:noProof/>
        </w:rPr>
        <w:t>zaštite</w:t>
      </w:r>
      <w:r w:rsidR="00746A26" w:rsidRPr="004210F3">
        <w:rPr>
          <w:rFonts w:ascii="Constantia" w:hAnsi="Constantia" w:cs="Arial"/>
          <w:noProof/>
        </w:rPr>
        <w:t xml:space="preserve"> </w:t>
      </w:r>
      <w:r w:rsidRPr="004210F3">
        <w:rPr>
          <w:rFonts w:ascii="Constantia" w:hAnsi="Constantia" w:cs="Arial"/>
          <w:noProof/>
        </w:rPr>
        <w:t>na</w:t>
      </w:r>
      <w:r w:rsidR="00746A26" w:rsidRPr="004210F3">
        <w:rPr>
          <w:rFonts w:ascii="Constantia" w:hAnsi="Constantia" w:cs="Arial"/>
          <w:noProof/>
        </w:rPr>
        <w:t xml:space="preserve"> </w:t>
      </w:r>
      <w:r w:rsidRPr="004210F3">
        <w:rPr>
          <w:rFonts w:ascii="Constantia" w:hAnsi="Constantia" w:cs="Arial"/>
          <w:noProof/>
        </w:rPr>
        <w:t>parceli</w:t>
      </w:r>
      <w:r w:rsidR="00746A26" w:rsidRPr="004210F3">
        <w:rPr>
          <w:rFonts w:ascii="Constantia" w:hAnsi="Constantia" w:cs="Arial"/>
          <w:noProof/>
        </w:rPr>
        <w:t>,</w:t>
      </w:r>
    </w:p>
    <w:p w:rsidR="00862FC0" w:rsidRPr="00862FC0" w:rsidRDefault="00862FC0" w:rsidP="002F1FEB">
      <w:pPr>
        <w:widowControl w:val="0"/>
        <w:overflowPunct w:val="0"/>
        <w:autoSpaceDE w:val="0"/>
        <w:autoSpaceDN w:val="0"/>
        <w:adjustRightInd w:val="0"/>
        <w:spacing w:after="0" w:line="240" w:lineRule="auto"/>
        <w:jc w:val="both"/>
        <w:rPr>
          <w:rFonts w:ascii="Constantia" w:hAnsi="Constantia"/>
        </w:rPr>
      </w:pPr>
    </w:p>
    <w:p w:rsidR="00DE5C3A" w:rsidRDefault="00DE5C3A"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Constantia" w:hAnsi="Constantia"/>
          <w:color w:val="FF0000"/>
        </w:rPr>
      </w:pPr>
    </w:p>
    <w:p w:rsidR="002C0A5D" w:rsidRDefault="002C0A5D" w:rsidP="00DE5C3A">
      <w:pPr>
        <w:widowControl w:val="0"/>
        <w:autoSpaceDE w:val="0"/>
        <w:autoSpaceDN w:val="0"/>
        <w:adjustRightInd w:val="0"/>
        <w:spacing w:after="0" w:line="200" w:lineRule="exact"/>
        <w:rPr>
          <w:rFonts w:ascii="Times New Roman" w:hAnsi="Times New Roman"/>
          <w:sz w:val="24"/>
          <w:szCs w:val="24"/>
        </w:rPr>
      </w:pPr>
    </w:p>
    <w:p w:rsidR="00DE5C3A" w:rsidRPr="001A155F" w:rsidRDefault="00523437" w:rsidP="00C778A4">
      <w:pPr>
        <w:widowControl w:val="0"/>
        <w:autoSpaceDE w:val="0"/>
        <w:autoSpaceDN w:val="0"/>
        <w:adjustRightInd w:val="0"/>
        <w:spacing w:after="0" w:line="240" w:lineRule="auto"/>
        <w:rPr>
          <w:rFonts w:ascii="Times New Roman" w:hAnsi="Times New Roman"/>
          <w:sz w:val="24"/>
          <w:szCs w:val="24"/>
        </w:rPr>
      </w:pPr>
      <w:r w:rsidRPr="00523437">
        <w:rPr>
          <w:noProof/>
        </w:rPr>
        <w:pict>
          <v:rect id="_x0000_s1038" style="position:absolute;margin-left:-3.15pt;margin-top:0;width:472.1pt;height:46.35pt;z-index:-251641856" o:allowincell="f" fillcolor="#d99594 [1941]" stroked="f"/>
        </w:pict>
      </w:r>
      <w:r w:rsidR="00DE5C3A" w:rsidRPr="000475AC">
        <w:rPr>
          <w:rFonts w:ascii="Constantia" w:hAnsi="Constantia" w:cs="Constantia"/>
          <w:b/>
          <w:bCs/>
          <w:sz w:val="71"/>
          <w:szCs w:val="71"/>
        </w:rPr>
        <w:t>I</w:t>
      </w:r>
      <w:r w:rsidR="00DE5C3A">
        <w:rPr>
          <w:rFonts w:ascii="Constantia" w:hAnsi="Constantia" w:cs="Constantia"/>
          <w:b/>
          <w:bCs/>
          <w:sz w:val="71"/>
          <w:szCs w:val="71"/>
        </w:rPr>
        <w:t>I</w:t>
      </w:r>
      <w:r w:rsidR="00C778A4">
        <w:rPr>
          <w:rFonts w:ascii="Constantia" w:hAnsi="Constantia" w:cs="Constantia"/>
          <w:b/>
          <w:bCs/>
          <w:color w:val="595959"/>
          <w:sz w:val="71"/>
          <w:szCs w:val="71"/>
        </w:rPr>
        <w:t xml:space="preserve">     </w:t>
      </w:r>
      <w:r w:rsidR="001A155F" w:rsidRPr="001A155F">
        <w:rPr>
          <w:rFonts w:ascii="Constantia" w:hAnsi="Constantia" w:cs="Constantia"/>
          <w:b/>
          <w:bCs/>
          <w:sz w:val="28"/>
          <w:szCs w:val="36"/>
        </w:rPr>
        <w:t>KONCEPT I USLOVI ZA IZGRADNJU KOMPLEKSA HOTELA</w:t>
      </w:r>
    </w:p>
    <w:p w:rsidR="00DE5C3A" w:rsidRDefault="00DE5C3A"/>
    <w:p w:rsidR="00DE5C3A" w:rsidRDefault="00A34E69" w:rsidP="004A0AA8">
      <w:pPr>
        <w:widowControl w:val="0"/>
        <w:numPr>
          <w:ilvl w:val="0"/>
          <w:numId w:val="18"/>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Pr>
          <w:rFonts w:ascii="Constantia" w:hAnsi="Constantia" w:cs="Constantia"/>
          <w:b/>
          <w:bCs/>
        </w:rPr>
        <w:t xml:space="preserve">URBANISTIČKO - ARHITEKTONSKO REŠENJE </w:t>
      </w:r>
      <w:r w:rsidR="00617141">
        <w:rPr>
          <w:rFonts w:ascii="Constantia" w:hAnsi="Constantia" w:cs="Constantia"/>
          <w:b/>
          <w:bCs/>
        </w:rPr>
        <w:t>KOMPLEKSA HOTELA</w:t>
      </w:r>
    </w:p>
    <w:p w:rsidR="00DE5C3A" w:rsidRDefault="00DE5C3A" w:rsidP="00DE5C3A">
      <w:pPr>
        <w:widowControl w:val="0"/>
        <w:autoSpaceDE w:val="0"/>
        <w:autoSpaceDN w:val="0"/>
        <w:adjustRightInd w:val="0"/>
        <w:spacing w:after="0" w:line="200" w:lineRule="exact"/>
        <w:rPr>
          <w:rFonts w:ascii="Times New Roman" w:hAnsi="Times New Roman"/>
          <w:sz w:val="24"/>
          <w:szCs w:val="24"/>
        </w:rPr>
      </w:pPr>
    </w:p>
    <w:p w:rsidR="002745D3" w:rsidRDefault="007E2D98" w:rsidP="002745D3">
      <w:pPr>
        <w:widowControl w:val="0"/>
        <w:overflowPunct w:val="0"/>
        <w:autoSpaceDE w:val="0"/>
        <w:autoSpaceDN w:val="0"/>
        <w:adjustRightInd w:val="0"/>
        <w:spacing w:after="0" w:line="240" w:lineRule="auto"/>
        <w:ind w:left="119" w:right="403" w:firstLine="601"/>
        <w:jc w:val="both"/>
        <w:rPr>
          <w:rFonts w:ascii="Constantia" w:hAnsi="Constantia"/>
        </w:rPr>
      </w:pPr>
      <w:r w:rsidRPr="0082335D">
        <w:rPr>
          <w:rFonts w:ascii="Constantia" w:hAnsi="Constantia"/>
        </w:rPr>
        <w:t>Urbanističkim projektom br.</w:t>
      </w:r>
      <w:r w:rsidR="00C20DCD" w:rsidRPr="0082335D">
        <w:rPr>
          <w:rFonts w:ascii="Constantia" w:hAnsi="Constantia"/>
        </w:rPr>
        <w:t xml:space="preserve"> 0218UP</w:t>
      </w:r>
      <w:r w:rsidRPr="0082335D">
        <w:rPr>
          <w:rFonts w:ascii="Constantia" w:hAnsi="Constantia"/>
        </w:rPr>
        <w:t xml:space="preserve"> predstavlјena je izgradnja</w:t>
      </w:r>
      <w:r w:rsidR="00C20DCD" w:rsidRPr="0082335D">
        <w:rPr>
          <w:rFonts w:ascii="Constantia" w:hAnsi="Constantia"/>
        </w:rPr>
        <w:t xml:space="preserve"> hotela spratnosti Po+Pr+3Sp+Ps sa akva parkom i pratećim sadržajima</w:t>
      </w:r>
      <w:r w:rsidR="0082335D" w:rsidRPr="0082335D">
        <w:rPr>
          <w:rFonts w:ascii="Constantia" w:hAnsi="Constantia"/>
        </w:rPr>
        <w:t xml:space="preserve"> </w:t>
      </w:r>
      <w:r w:rsidRPr="0082335D">
        <w:rPr>
          <w:rFonts w:ascii="Constantia" w:hAnsi="Constantia"/>
        </w:rPr>
        <w:t xml:space="preserve">na kp.br. </w:t>
      </w:r>
      <w:r w:rsidR="0082335D" w:rsidRPr="0082335D">
        <w:rPr>
          <w:rFonts w:ascii="Constantia" w:hAnsi="Constantia"/>
        </w:rPr>
        <w:t>1125/2</w:t>
      </w:r>
      <w:r w:rsidRPr="0082335D">
        <w:rPr>
          <w:rFonts w:ascii="Constantia" w:hAnsi="Constantia"/>
        </w:rPr>
        <w:t xml:space="preserve">, KO </w:t>
      </w:r>
      <w:r w:rsidR="0082335D" w:rsidRPr="0082335D">
        <w:rPr>
          <w:rFonts w:ascii="Constantia" w:hAnsi="Constantia"/>
        </w:rPr>
        <w:t>Vrnjačka Banja u Vrnjačkoj Banji.</w:t>
      </w:r>
      <w:r w:rsidR="002745D3">
        <w:rPr>
          <w:rFonts w:ascii="Constantia" w:hAnsi="Constantia"/>
        </w:rPr>
        <w:t xml:space="preserve"> </w:t>
      </w:r>
    </w:p>
    <w:p w:rsidR="002745D3" w:rsidRPr="004E5D78" w:rsidRDefault="002745D3" w:rsidP="004E5D78">
      <w:pPr>
        <w:widowControl w:val="0"/>
        <w:overflowPunct w:val="0"/>
        <w:autoSpaceDE w:val="0"/>
        <w:autoSpaceDN w:val="0"/>
        <w:adjustRightInd w:val="0"/>
        <w:spacing w:after="0" w:line="240" w:lineRule="auto"/>
        <w:ind w:left="119" w:right="403" w:firstLine="601"/>
        <w:jc w:val="both"/>
        <w:rPr>
          <w:rFonts w:ascii="Constantia" w:hAnsi="Constantia"/>
        </w:rPr>
      </w:pPr>
      <w:r w:rsidRPr="002745D3">
        <w:rPr>
          <w:rFonts w:ascii="Constantia" w:hAnsi="Constantia" w:cs="Arial"/>
          <w:lang w:val="sr-Latn-CS"/>
        </w:rPr>
        <w:t>Po pravilniku o klasifikaciji objekata objekat je</w:t>
      </w:r>
      <w:r w:rsidR="004E5D78">
        <w:rPr>
          <w:rFonts w:ascii="Constantia" w:hAnsi="Constantia" w:cs="Arial"/>
        </w:rPr>
        <w:t xml:space="preserve"> k</w:t>
      </w:r>
      <w:r w:rsidRPr="002745D3">
        <w:rPr>
          <w:rFonts w:ascii="Constantia" w:hAnsi="Constantia" w:cs="Arial"/>
          <w:lang w:val="sr-Latn-CS"/>
        </w:rPr>
        <w:t xml:space="preserve">ategorije </w:t>
      </w:r>
      <w:r w:rsidRPr="002745D3">
        <w:rPr>
          <w:rFonts w:ascii="Constantia" w:hAnsi="Constantia" w:cs="Arial"/>
          <w:b/>
          <w:bCs/>
          <w:lang w:val="sr-Latn-CS"/>
        </w:rPr>
        <w:t xml:space="preserve">V </w:t>
      </w:r>
      <w:r w:rsidRPr="002745D3">
        <w:rPr>
          <w:rFonts w:ascii="Constantia" w:hAnsi="Constantia" w:cs="Arial"/>
          <w:bCs/>
          <w:lang w:val="sr-Latn-CS"/>
        </w:rPr>
        <w:t>(</w:t>
      </w:r>
      <w:r w:rsidRPr="002745D3">
        <w:rPr>
          <w:rFonts w:ascii="Constantia" w:hAnsi="Constantia" w:cs="Arial"/>
          <w:bCs/>
        </w:rPr>
        <w:t>ćirilično „</w:t>
      </w:r>
      <w:r w:rsidRPr="002745D3">
        <w:rPr>
          <w:rFonts w:ascii="Constantia" w:hAnsi="Constantia" w:cs="Arial"/>
          <w:bCs/>
          <w:lang w:val="sr-Latn-CS"/>
        </w:rPr>
        <w:t>B“)</w:t>
      </w:r>
    </w:p>
    <w:p w:rsidR="002745D3" w:rsidRPr="002745D3" w:rsidRDefault="002745D3" w:rsidP="002745D3">
      <w:pPr>
        <w:pStyle w:val="ListParagraph"/>
        <w:numPr>
          <w:ilvl w:val="0"/>
          <w:numId w:val="56"/>
        </w:numPr>
        <w:suppressAutoHyphens/>
        <w:spacing w:after="0" w:line="240" w:lineRule="auto"/>
        <w:rPr>
          <w:rFonts w:ascii="Constantia" w:hAnsi="Constantia" w:cs="Arial"/>
          <w:bCs/>
        </w:rPr>
      </w:pPr>
      <w:r w:rsidRPr="002745D3">
        <w:rPr>
          <w:rFonts w:ascii="Constantia" w:hAnsi="Constantia" w:cs="Arial"/>
          <w:b/>
          <w:bCs/>
          <w:lang w:val="sr-Latn-CS"/>
        </w:rPr>
        <w:t xml:space="preserve">HOTEL </w:t>
      </w:r>
      <w:r w:rsidRPr="002745D3">
        <w:rPr>
          <w:rFonts w:ascii="Constantia" w:hAnsi="Constantia" w:cs="Arial"/>
          <w:lang w:val="sr-Latn-CS"/>
        </w:rPr>
        <w:t xml:space="preserve"> klasifikacionog broja</w:t>
      </w:r>
      <w:r w:rsidRPr="002745D3">
        <w:rPr>
          <w:rFonts w:ascii="Constantia" w:hAnsi="Constantia" w:cs="Arial"/>
          <w:b/>
          <w:bCs/>
          <w:lang w:val="sr-Latn-CS"/>
        </w:rPr>
        <w:t xml:space="preserve"> </w:t>
      </w:r>
      <w:r w:rsidRPr="002745D3">
        <w:rPr>
          <w:rFonts w:ascii="Constantia" w:hAnsi="Constantia" w:cs="Arial"/>
          <w:b/>
        </w:rPr>
        <w:t xml:space="preserve">121112 </w:t>
      </w:r>
      <w:r w:rsidRPr="002745D3">
        <w:rPr>
          <w:rFonts w:ascii="Constantia" w:hAnsi="Constantia" w:cs="Arial"/>
        </w:rPr>
        <w:t>(85%)</w:t>
      </w:r>
    </w:p>
    <w:p w:rsidR="002745D3" w:rsidRPr="002745D3" w:rsidRDefault="002745D3" w:rsidP="002745D3">
      <w:pPr>
        <w:pStyle w:val="ListParagraph"/>
        <w:numPr>
          <w:ilvl w:val="0"/>
          <w:numId w:val="56"/>
        </w:numPr>
        <w:suppressAutoHyphens/>
        <w:spacing w:after="0" w:line="240" w:lineRule="auto"/>
        <w:rPr>
          <w:rFonts w:ascii="Constantia" w:hAnsi="Constantia" w:cs="Arial"/>
          <w:bCs/>
        </w:rPr>
      </w:pPr>
      <w:r w:rsidRPr="002745D3">
        <w:rPr>
          <w:rFonts w:ascii="Constantia" w:hAnsi="Constantia" w:cs="Arial"/>
          <w:b/>
          <w:bCs/>
          <w:lang w:val="sr-Latn-CS"/>
        </w:rPr>
        <w:t>GARAŽA</w:t>
      </w:r>
      <w:r w:rsidRPr="002745D3">
        <w:rPr>
          <w:rFonts w:ascii="Constantia" w:hAnsi="Constantia" w:cs="Arial"/>
          <w:lang w:val="sr-Latn-CS"/>
        </w:rPr>
        <w:t xml:space="preserve"> klasifikacionog broja</w:t>
      </w:r>
      <w:r w:rsidRPr="002745D3">
        <w:rPr>
          <w:rFonts w:ascii="Constantia" w:hAnsi="Constantia" w:cs="Arial"/>
          <w:b/>
          <w:bCs/>
          <w:lang w:val="sr-Latn-CS"/>
        </w:rPr>
        <w:t xml:space="preserve"> </w:t>
      </w:r>
      <w:r w:rsidRPr="002745D3">
        <w:rPr>
          <w:rFonts w:ascii="Constantia" w:hAnsi="Constantia" w:cs="Arial"/>
          <w:b/>
        </w:rPr>
        <w:t>124210</w:t>
      </w:r>
      <w:r w:rsidRPr="002745D3">
        <w:rPr>
          <w:rFonts w:ascii="Constantia" w:hAnsi="Constantia" w:cs="Arial"/>
          <w:bCs/>
        </w:rPr>
        <w:t xml:space="preserve"> </w:t>
      </w:r>
      <w:r w:rsidRPr="002745D3">
        <w:rPr>
          <w:rFonts w:ascii="Constantia" w:hAnsi="Constantia" w:cs="Arial"/>
        </w:rPr>
        <w:t>(15%)</w:t>
      </w:r>
    </w:p>
    <w:p w:rsidR="002745D3" w:rsidRPr="002745D3" w:rsidRDefault="002745D3" w:rsidP="002745D3">
      <w:pPr>
        <w:widowControl w:val="0"/>
        <w:autoSpaceDE w:val="0"/>
        <w:autoSpaceDN w:val="0"/>
        <w:adjustRightInd w:val="0"/>
        <w:spacing w:after="0" w:line="240" w:lineRule="auto"/>
        <w:jc w:val="both"/>
        <w:rPr>
          <w:rFonts w:ascii="Constantia" w:hAnsi="Constantia"/>
        </w:rPr>
      </w:pPr>
    </w:p>
    <w:p w:rsidR="001E6D91" w:rsidRPr="001E6D91" w:rsidRDefault="001E6D91" w:rsidP="001E6D91">
      <w:pPr>
        <w:pStyle w:val="TableContents"/>
        <w:ind w:firstLine="142"/>
        <w:rPr>
          <w:rFonts w:ascii="Constantia" w:hAnsi="Constantia" w:cs="Arial"/>
          <w:sz w:val="22"/>
          <w:szCs w:val="22"/>
        </w:rPr>
      </w:pPr>
      <w:r w:rsidRPr="001E6D91">
        <w:rPr>
          <w:rFonts w:ascii="Constantia" w:hAnsi="Constantia" w:cs="Arial"/>
          <w:sz w:val="22"/>
          <w:szCs w:val="22"/>
        </w:rPr>
        <w:t>Kompleks hotel sa akva parkom se sastoji od sedećih  celina:</w:t>
      </w:r>
    </w:p>
    <w:p w:rsidR="001E6D91" w:rsidRPr="001E6D91" w:rsidRDefault="001E6D91" w:rsidP="001E6D91">
      <w:pPr>
        <w:pStyle w:val="TableContents"/>
        <w:ind w:firstLine="142"/>
        <w:rPr>
          <w:rFonts w:ascii="Constantia" w:hAnsi="Constantia" w:cs="Arial"/>
          <w:sz w:val="22"/>
          <w:szCs w:val="22"/>
        </w:rPr>
      </w:pPr>
    </w:p>
    <w:p w:rsidR="001E6D91" w:rsidRPr="001E6D91" w:rsidRDefault="001E6D91" w:rsidP="001E6D91">
      <w:pPr>
        <w:pStyle w:val="TableContents"/>
        <w:ind w:left="709"/>
        <w:rPr>
          <w:rFonts w:ascii="Constantia" w:hAnsi="Constantia" w:cs="Arial"/>
          <w:b/>
          <w:sz w:val="22"/>
          <w:szCs w:val="22"/>
        </w:rPr>
      </w:pPr>
      <w:r w:rsidRPr="001E6D91">
        <w:rPr>
          <w:rFonts w:ascii="Constantia" w:hAnsi="Constantia" w:cs="Arial"/>
          <w:b/>
          <w:sz w:val="22"/>
          <w:szCs w:val="22"/>
        </w:rPr>
        <w:t xml:space="preserve">1. </w:t>
      </w:r>
      <w:r w:rsidR="00923EC4">
        <w:rPr>
          <w:rFonts w:ascii="Constantia" w:hAnsi="Constantia" w:cs="Arial"/>
          <w:b/>
          <w:sz w:val="22"/>
          <w:szCs w:val="22"/>
        </w:rPr>
        <w:t xml:space="preserve"> </w:t>
      </w:r>
      <w:r w:rsidRPr="001E6D91">
        <w:rPr>
          <w:rFonts w:ascii="Constantia" w:hAnsi="Constantia" w:cs="Arial"/>
          <w:b/>
          <w:sz w:val="22"/>
          <w:szCs w:val="22"/>
        </w:rPr>
        <w:t>HOTEL SA ZATVORENIM BAZENIMA</w:t>
      </w:r>
    </w:p>
    <w:p w:rsidR="001E6D91" w:rsidRDefault="001E6D91" w:rsidP="001E6D91">
      <w:pPr>
        <w:pStyle w:val="Standard"/>
        <w:ind w:left="142" w:firstLine="567"/>
        <w:jc w:val="both"/>
        <w:rPr>
          <w:rFonts w:ascii="Constantia" w:hAnsi="Constantia" w:cs="Arial"/>
          <w:b/>
          <w:sz w:val="22"/>
          <w:szCs w:val="22"/>
        </w:rPr>
      </w:pPr>
      <w:r w:rsidRPr="001E6D91">
        <w:rPr>
          <w:rFonts w:ascii="Constantia" w:hAnsi="Constantia" w:cs="Arial"/>
          <w:b/>
          <w:sz w:val="22"/>
          <w:szCs w:val="22"/>
        </w:rPr>
        <w:t>2. OTVORENI BAZENI SA LETNJIM BAROM</w:t>
      </w:r>
    </w:p>
    <w:p w:rsidR="005D7F95" w:rsidRDefault="005D7F95" w:rsidP="001E6D91">
      <w:pPr>
        <w:pStyle w:val="Standard"/>
        <w:ind w:left="142" w:firstLine="567"/>
        <w:jc w:val="both"/>
        <w:rPr>
          <w:rFonts w:ascii="Constantia" w:hAnsi="Constantia"/>
          <w:color w:val="FF0000"/>
          <w:sz w:val="22"/>
          <w:szCs w:val="22"/>
        </w:rPr>
      </w:pPr>
      <w:r>
        <w:rPr>
          <w:rFonts w:ascii="Constantia" w:hAnsi="Constantia"/>
          <w:noProof/>
          <w:color w:val="FF0000"/>
          <w:sz w:val="22"/>
          <w:szCs w:val="22"/>
          <w:lang w:eastAsia="en-US" w:bidi="ar-SA"/>
        </w:rPr>
        <w:drawing>
          <wp:anchor distT="0" distB="0" distL="114300" distR="114300" simplePos="0" relativeHeight="251722752" behindDoc="1" locked="0" layoutInCell="1" allowOverlap="1">
            <wp:simplePos x="0" y="0"/>
            <wp:positionH relativeFrom="column">
              <wp:posOffset>243337</wp:posOffset>
            </wp:positionH>
            <wp:positionV relativeFrom="paragraph">
              <wp:posOffset>24382</wp:posOffset>
            </wp:positionV>
            <wp:extent cx="5277569" cy="3739614"/>
            <wp:effectExtent l="19050" t="0" r="0" b="0"/>
            <wp:wrapNone/>
            <wp:docPr id="38" name="Picture 38" descr="situ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ituacija"/>
                    <pic:cNvPicPr>
                      <a:picLocks noChangeAspect="1" noChangeArrowheads="1"/>
                    </pic:cNvPicPr>
                  </pic:nvPicPr>
                  <pic:blipFill>
                    <a:blip r:embed="rId12" cstate="print"/>
                    <a:srcRect/>
                    <a:stretch>
                      <a:fillRect/>
                    </a:stretch>
                  </pic:blipFill>
                  <pic:spPr bwMode="auto">
                    <a:xfrm>
                      <a:off x="0" y="0"/>
                      <a:ext cx="5277457" cy="3739535"/>
                    </a:xfrm>
                    <a:prstGeom prst="rect">
                      <a:avLst/>
                    </a:prstGeom>
                    <a:noFill/>
                    <a:ln w="9525">
                      <a:noFill/>
                      <a:miter lim="800000"/>
                      <a:headEnd/>
                      <a:tailEnd/>
                    </a:ln>
                  </pic:spPr>
                </pic:pic>
              </a:graphicData>
            </a:graphic>
          </wp:anchor>
        </w:drawing>
      </w: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sz w:val="40"/>
          <w:szCs w:val="22"/>
        </w:rPr>
      </w:pPr>
      <w:r>
        <w:rPr>
          <w:rFonts w:ascii="Constantia" w:hAnsi="Constantia"/>
          <w:sz w:val="40"/>
          <w:szCs w:val="22"/>
        </w:rPr>
        <w:t xml:space="preserve">                                </w:t>
      </w:r>
    </w:p>
    <w:p w:rsidR="005D7F95" w:rsidRDefault="005D7F95" w:rsidP="001E6D91">
      <w:pPr>
        <w:pStyle w:val="Standard"/>
        <w:ind w:left="142" w:firstLine="567"/>
        <w:jc w:val="both"/>
        <w:rPr>
          <w:rFonts w:ascii="Constantia" w:hAnsi="Constantia"/>
          <w:b/>
          <w:sz w:val="48"/>
          <w:szCs w:val="22"/>
        </w:rPr>
      </w:pPr>
      <w:r>
        <w:rPr>
          <w:rFonts w:ascii="Constantia" w:hAnsi="Constantia"/>
          <w:sz w:val="40"/>
          <w:szCs w:val="22"/>
        </w:rPr>
        <w:t xml:space="preserve">                                      </w:t>
      </w:r>
      <w:r w:rsidRPr="005D7F95">
        <w:rPr>
          <w:rFonts w:ascii="Constantia" w:hAnsi="Constantia"/>
          <w:b/>
          <w:sz w:val="48"/>
          <w:szCs w:val="22"/>
        </w:rPr>
        <w:t>1</w:t>
      </w:r>
    </w:p>
    <w:p w:rsidR="005D7F95" w:rsidRDefault="005D7F95" w:rsidP="001E6D91">
      <w:pPr>
        <w:pStyle w:val="Standard"/>
        <w:ind w:left="142" w:firstLine="567"/>
        <w:jc w:val="both"/>
        <w:rPr>
          <w:rFonts w:ascii="Constantia" w:hAnsi="Constantia"/>
          <w:b/>
          <w:sz w:val="48"/>
          <w:szCs w:val="22"/>
        </w:rPr>
      </w:pPr>
    </w:p>
    <w:p w:rsidR="005D7F95" w:rsidRPr="005D7F95" w:rsidRDefault="00127531" w:rsidP="00127531">
      <w:pPr>
        <w:pStyle w:val="Standard"/>
        <w:ind w:left="4320" w:firstLine="720"/>
        <w:jc w:val="both"/>
        <w:rPr>
          <w:rFonts w:ascii="Constantia" w:hAnsi="Constantia"/>
          <w:b/>
          <w:sz w:val="40"/>
          <w:szCs w:val="22"/>
        </w:rPr>
      </w:pPr>
      <w:r>
        <w:rPr>
          <w:rFonts w:ascii="Constantia" w:hAnsi="Constantia"/>
          <w:b/>
          <w:sz w:val="48"/>
          <w:szCs w:val="22"/>
        </w:rPr>
        <w:t xml:space="preserve">     </w:t>
      </w:r>
      <w:r w:rsidR="005D7F95">
        <w:rPr>
          <w:rFonts w:ascii="Constantia" w:hAnsi="Constantia"/>
          <w:b/>
          <w:sz w:val="48"/>
          <w:szCs w:val="22"/>
        </w:rPr>
        <w:t xml:space="preserve"> 2</w:t>
      </w: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1E6D91">
      <w:pPr>
        <w:pStyle w:val="Standard"/>
        <w:ind w:left="142" w:firstLine="567"/>
        <w:jc w:val="both"/>
        <w:rPr>
          <w:rFonts w:ascii="Constantia" w:hAnsi="Constantia"/>
          <w:color w:val="FF0000"/>
          <w:sz w:val="22"/>
          <w:szCs w:val="22"/>
        </w:rPr>
      </w:pPr>
    </w:p>
    <w:p w:rsidR="005D7F95" w:rsidRDefault="005D7F95" w:rsidP="002745D3">
      <w:pPr>
        <w:pStyle w:val="Standard"/>
        <w:jc w:val="both"/>
        <w:rPr>
          <w:rFonts w:ascii="Constantia" w:hAnsi="Constantia"/>
          <w:color w:val="FF0000"/>
          <w:sz w:val="22"/>
          <w:szCs w:val="22"/>
        </w:rPr>
      </w:pPr>
    </w:p>
    <w:p w:rsidR="00E73D5F" w:rsidRDefault="00E73D5F" w:rsidP="002745D3">
      <w:pPr>
        <w:pStyle w:val="Standard"/>
        <w:jc w:val="both"/>
        <w:rPr>
          <w:rFonts w:ascii="Constantia" w:hAnsi="Constantia"/>
          <w:color w:val="FF0000"/>
          <w:sz w:val="22"/>
          <w:szCs w:val="22"/>
        </w:rPr>
      </w:pPr>
    </w:p>
    <w:p w:rsidR="00E73D5F" w:rsidRDefault="00E73D5F" w:rsidP="002745D3">
      <w:pPr>
        <w:pStyle w:val="Standard"/>
        <w:jc w:val="both"/>
        <w:rPr>
          <w:rFonts w:ascii="Constantia" w:hAnsi="Constantia"/>
          <w:color w:val="FF0000"/>
          <w:sz w:val="22"/>
          <w:szCs w:val="22"/>
        </w:rPr>
      </w:pPr>
    </w:p>
    <w:p w:rsidR="006870D6" w:rsidRDefault="006870D6" w:rsidP="00E73D5F">
      <w:pPr>
        <w:widowControl w:val="0"/>
        <w:autoSpaceDE w:val="0"/>
        <w:autoSpaceDN w:val="0"/>
        <w:adjustRightInd w:val="0"/>
        <w:spacing w:after="0" w:line="240" w:lineRule="auto"/>
        <w:ind w:left="120" w:firstLine="589"/>
        <w:rPr>
          <w:rFonts w:ascii="Times New Roman" w:hAnsi="Times New Roman"/>
          <w:sz w:val="24"/>
          <w:szCs w:val="24"/>
        </w:rPr>
      </w:pPr>
      <w:r>
        <w:rPr>
          <w:rFonts w:ascii="Constantia" w:hAnsi="Constantia" w:cs="Constantia"/>
          <w:i/>
          <w:iCs/>
          <w:sz w:val="20"/>
          <w:szCs w:val="20"/>
        </w:rPr>
        <w:t xml:space="preserve">sl. 02 - Situacioni prikaz dispozicije objekata kompleksa hotela </w:t>
      </w:r>
    </w:p>
    <w:p w:rsidR="005D7F95" w:rsidRDefault="005D7F95" w:rsidP="005D7F95">
      <w:pPr>
        <w:pStyle w:val="Standard"/>
        <w:jc w:val="both"/>
        <w:rPr>
          <w:rFonts w:ascii="Constantia" w:hAnsi="Constantia"/>
          <w:color w:val="FF0000"/>
          <w:sz w:val="22"/>
          <w:szCs w:val="22"/>
        </w:rPr>
      </w:pPr>
    </w:p>
    <w:p w:rsidR="001E6D91" w:rsidRDefault="001E6D91" w:rsidP="001E6D91">
      <w:pPr>
        <w:pStyle w:val="Standard"/>
        <w:ind w:left="142" w:firstLine="567"/>
        <w:jc w:val="both"/>
        <w:rPr>
          <w:rFonts w:ascii="Constantia" w:hAnsi="Constantia" w:cs="Arial"/>
          <w:sz w:val="22"/>
        </w:rPr>
      </w:pPr>
      <w:r w:rsidRPr="001E6D91">
        <w:rPr>
          <w:rFonts w:ascii="Constantia" w:hAnsi="Constantia" w:cs="Arial"/>
          <w:sz w:val="22"/>
        </w:rPr>
        <w:t>Na severoistoku parcele planiran je otvoreni parking. Hotel sa zatvorenim bazenima smešten je na jugozapadnom delu parcele. Otvoreni bazeni sa letnjim barom i nadstrešnicom za sedenje smešteni su na jugoistočnom delu parcele. Prostor bazena ima pretežno južnu orjentaciju. Sobe i apartmani imaju južnu ili svernu orjentaciju. Ispred hotela na pristupnom internom putu  formirano je proširenje sa trgom. Ekonomski ulaz</w:t>
      </w:r>
      <w:r w:rsidR="00D665A0">
        <w:rPr>
          <w:rFonts w:ascii="Constantia" w:hAnsi="Constantia" w:cs="Arial"/>
          <w:sz w:val="22"/>
        </w:rPr>
        <w:t xml:space="preserve"> je</w:t>
      </w:r>
      <w:r w:rsidRPr="001E6D91">
        <w:rPr>
          <w:rFonts w:ascii="Constantia" w:hAnsi="Constantia" w:cs="Arial"/>
          <w:sz w:val="22"/>
        </w:rPr>
        <w:t xml:space="preserve"> postavljen na krajnjem jugozapadu kompleksa. Posetiocima kompleksa su ukupno na raspolaganju  33 parking mesta za automobile i 12 garažnih mesta.</w:t>
      </w:r>
    </w:p>
    <w:p w:rsidR="00923EC4" w:rsidRDefault="00923EC4" w:rsidP="00195A72">
      <w:pPr>
        <w:pStyle w:val="Standard"/>
        <w:ind w:left="142" w:firstLine="567"/>
        <w:jc w:val="both"/>
        <w:rPr>
          <w:rFonts w:ascii="Constantia" w:hAnsi="Constantia"/>
          <w:color w:val="FF0000"/>
          <w:sz w:val="20"/>
          <w:szCs w:val="22"/>
        </w:rPr>
      </w:pPr>
    </w:p>
    <w:p w:rsidR="00923EC4" w:rsidRPr="00923EC4" w:rsidRDefault="00923EC4" w:rsidP="00923EC4">
      <w:pPr>
        <w:pStyle w:val="TableContents"/>
        <w:shd w:val="clear" w:color="auto" w:fill="D9D9D9"/>
        <w:ind w:left="142" w:firstLine="567"/>
        <w:jc w:val="both"/>
        <w:rPr>
          <w:rFonts w:ascii="Constantia" w:hAnsi="Constantia" w:cs="Arial"/>
          <w:b/>
          <w:sz w:val="22"/>
        </w:rPr>
      </w:pPr>
      <w:r w:rsidRPr="00923EC4">
        <w:rPr>
          <w:rFonts w:ascii="Constantia" w:hAnsi="Constantia" w:cs="Arial"/>
          <w:b/>
          <w:sz w:val="22"/>
        </w:rPr>
        <w:lastRenderedPageBreak/>
        <w:t>HOTEL SA ZATVORENIM BAZENIMA</w:t>
      </w:r>
    </w:p>
    <w:p w:rsidR="00923EC4" w:rsidRPr="00923EC4" w:rsidRDefault="00923EC4" w:rsidP="00923EC4">
      <w:pPr>
        <w:pStyle w:val="TableContents"/>
        <w:ind w:left="142"/>
        <w:jc w:val="both"/>
        <w:rPr>
          <w:rFonts w:ascii="Constantia" w:hAnsi="Constantia" w:cs="Arial"/>
          <w:sz w:val="22"/>
        </w:rPr>
      </w:pPr>
    </w:p>
    <w:p w:rsidR="00923EC4" w:rsidRPr="00923EC4" w:rsidRDefault="00923EC4" w:rsidP="00923EC4">
      <w:pPr>
        <w:pStyle w:val="TableContents"/>
        <w:ind w:left="142"/>
        <w:jc w:val="both"/>
        <w:rPr>
          <w:rFonts w:ascii="Constantia" w:hAnsi="Constantia" w:cs="Arial"/>
          <w:color w:val="FF0000"/>
          <w:sz w:val="22"/>
        </w:rPr>
      </w:pPr>
      <w:r w:rsidRPr="00923EC4">
        <w:rPr>
          <w:rFonts w:ascii="Constantia" w:hAnsi="Constantia" w:cs="Arial"/>
          <w:color w:val="FF0000"/>
          <w:sz w:val="22"/>
        </w:rPr>
        <w:t xml:space="preserve">     </w:t>
      </w:r>
      <w:r>
        <w:rPr>
          <w:rFonts w:ascii="Constantia" w:hAnsi="Constantia" w:cs="Arial"/>
          <w:color w:val="FF0000"/>
          <w:sz w:val="22"/>
        </w:rPr>
        <w:tab/>
      </w:r>
      <w:r w:rsidRPr="00923EC4">
        <w:rPr>
          <w:rFonts w:ascii="Constantia" w:hAnsi="Constantia" w:cs="Arial"/>
          <w:sz w:val="22"/>
        </w:rPr>
        <w:t>Hotel je projektovan sa osnovnim elementima i kriterijumima za kategorizaciju od 4*. Objekat je spratnosti Po+Pr+IIIsp+Ps. Projektovano je ukupno 81 sme</w:t>
      </w:r>
      <w:r>
        <w:rPr>
          <w:rFonts w:ascii="Constantia" w:hAnsi="Constantia" w:cs="Arial"/>
          <w:sz w:val="22"/>
        </w:rPr>
        <w:t>š</w:t>
      </w:r>
      <w:r w:rsidRPr="00923EC4">
        <w:rPr>
          <w:rFonts w:ascii="Constantia" w:hAnsi="Constantia" w:cs="Arial"/>
          <w:sz w:val="22"/>
        </w:rPr>
        <w:t>tajna jedinica, od toga 65 dvokrevetnih  soba, 15 apartmana i 1 predsednički apartman.</w:t>
      </w:r>
      <w:r w:rsidRPr="00923EC4">
        <w:rPr>
          <w:rFonts w:ascii="Constantia" w:hAnsi="Constantia" w:cs="Arial"/>
          <w:color w:val="FF0000"/>
          <w:sz w:val="22"/>
        </w:rPr>
        <w:t xml:space="preserve"> </w:t>
      </w:r>
    </w:p>
    <w:p w:rsidR="00923EC4" w:rsidRPr="00923EC4" w:rsidRDefault="00923EC4" w:rsidP="00923EC4">
      <w:pPr>
        <w:pStyle w:val="TableContents"/>
        <w:ind w:left="142"/>
        <w:jc w:val="both"/>
        <w:rPr>
          <w:rFonts w:ascii="Constantia" w:hAnsi="Constantia" w:cs="Arial"/>
          <w:sz w:val="22"/>
        </w:rPr>
      </w:pPr>
      <w:r w:rsidRPr="00923EC4">
        <w:rPr>
          <w:rFonts w:ascii="Constantia" w:hAnsi="Constantia" w:cs="Arial"/>
          <w:color w:val="FF0000"/>
          <w:sz w:val="22"/>
        </w:rPr>
        <w:t xml:space="preserve"> </w:t>
      </w:r>
      <w:r w:rsidRPr="00923EC4">
        <w:rPr>
          <w:rFonts w:ascii="Constantia" w:hAnsi="Constantia" w:cs="Arial"/>
          <w:sz w:val="22"/>
        </w:rPr>
        <w:t xml:space="preserve">     </w:t>
      </w:r>
      <w:r>
        <w:rPr>
          <w:rFonts w:ascii="Constantia" w:hAnsi="Constantia" w:cs="Arial"/>
          <w:sz w:val="22"/>
        </w:rPr>
        <w:tab/>
      </w:r>
      <w:r w:rsidRPr="00923EC4">
        <w:rPr>
          <w:rFonts w:ascii="Constantia" w:hAnsi="Constantia" w:cs="Arial"/>
          <w:sz w:val="22"/>
        </w:rPr>
        <w:t xml:space="preserve">Visina prizemlja hotela je 3,40m (pod-pod) osim u delu glavnog hola gde je projektovana visina 7,20m. Spratna visina u delu soba, apartmana, spa centra i wellnessa je 3,40m.  </w:t>
      </w:r>
    </w:p>
    <w:p w:rsidR="00923EC4" w:rsidRPr="00923EC4" w:rsidRDefault="00923EC4" w:rsidP="00923EC4">
      <w:pPr>
        <w:pStyle w:val="TableContents"/>
        <w:ind w:left="142"/>
        <w:jc w:val="both"/>
        <w:rPr>
          <w:rFonts w:ascii="Constantia" w:hAnsi="Constantia" w:cs="Arial"/>
          <w:sz w:val="22"/>
        </w:rPr>
      </w:pPr>
      <w:r w:rsidRPr="00923EC4">
        <w:rPr>
          <w:rFonts w:ascii="Constantia" w:hAnsi="Constantia" w:cs="Arial"/>
          <w:sz w:val="22"/>
        </w:rPr>
        <w:t xml:space="preserve">     </w:t>
      </w:r>
      <w:r>
        <w:rPr>
          <w:rFonts w:ascii="Constantia" w:hAnsi="Constantia" w:cs="Arial"/>
          <w:sz w:val="22"/>
        </w:rPr>
        <w:tab/>
      </w:r>
      <w:r w:rsidRPr="00923EC4">
        <w:rPr>
          <w:rFonts w:ascii="Constantia" w:hAnsi="Constantia" w:cs="Arial"/>
          <w:sz w:val="22"/>
        </w:rPr>
        <w:t xml:space="preserve">Vertikalne komunikacije u objektu centralno su rešene sa dva putnička lifta nosivosti 630kg tj. 8 osoba i sa jednim stepeništem sa širinom kraka 1,70m kojim se silazi direktno u centralni hol. Gosti hotela imaju mogućnost da iz apartmana </w:t>
      </w:r>
      <w:r>
        <w:rPr>
          <w:rFonts w:ascii="Constantia" w:hAnsi="Constantia" w:cs="Arial"/>
          <w:sz w:val="22"/>
        </w:rPr>
        <w:t>i</w:t>
      </w:r>
      <w:r w:rsidRPr="00923EC4">
        <w:rPr>
          <w:rFonts w:ascii="Constantia" w:hAnsi="Constantia" w:cs="Arial"/>
          <w:sz w:val="22"/>
        </w:rPr>
        <w:t xml:space="preserve"> soba do wellness centra (na prvom spratu), bazena (u prizemlju) i tihog wellnessa (u podrumu hotela) silaze </w:t>
      </w:r>
      <w:r>
        <w:rPr>
          <w:rFonts w:ascii="Constantia" w:hAnsi="Constantia" w:cs="Arial"/>
          <w:sz w:val="22"/>
        </w:rPr>
        <w:t>i</w:t>
      </w:r>
      <w:r w:rsidRPr="00923EC4">
        <w:rPr>
          <w:rFonts w:ascii="Constantia" w:hAnsi="Constantia" w:cs="Arial"/>
          <w:sz w:val="22"/>
        </w:rPr>
        <w:t xml:space="preserve"> sa dva dodatna putnička lifta i to jedan nosivosti 630kg tj 8 osoba a drugi 320kg tj 4 osobe. </w:t>
      </w:r>
    </w:p>
    <w:p w:rsidR="00923EC4" w:rsidRDefault="00923EC4" w:rsidP="00923EC4">
      <w:pPr>
        <w:pStyle w:val="Standard"/>
        <w:ind w:left="142"/>
        <w:jc w:val="both"/>
        <w:rPr>
          <w:rFonts w:ascii="Constantia" w:hAnsi="Constantia" w:cs="Times New Roman"/>
          <w:sz w:val="22"/>
        </w:rPr>
      </w:pPr>
      <w:r w:rsidRPr="00923EC4">
        <w:rPr>
          <w:rFonts w:ascii="Constantia" w:hAnsi="Constantia" w:cs="Arial"/>
          <w:sz w:val="22"/>
        </w:rPr>
        <w:t xml:space="preserve">     </w:t>
      </w:r>
      <w:r>
        <w:rPr>
          <w:rFonts w:ascii="Constantia" w:hAnsi="Constantia" w:cs="Arial"/>
          <w:sz w:val="22"/>
        </w:rPr>
        <w:tab/>
      </w:r>
      <w:r w:rsidRPr="00923EC4">
        <w:rPr>
          <w:rFonts w:ascii="Constantia" w:hAnsi="Constantia" w:cs="Times New Roman"/>
          <w:sz w:val="22"/>
        </w:rPr>
        <w:t xml:space="preserve">Stepenište u ekonmskom delu </w:t>
      </w:r>
      <w:r>
        <w:rPr>
          <w:rFonts w:ascii="Constantia" w:hAnsi="Constantia" w:cs="Times New Roman"/>
          <w:sz w:val="22"/>
        </w:rPr>
        <w:t>i</w:t>
      </w:r>
      <w:r w:rsidRPr="00923EC4">
        <w:rPr>
          <w:rFonts w:ascii="Constantia" w:hAnsi="Constantia" w:cs="Times New Roman"/>
          <w:sz w:val="22"/>
        </w:rPr>
        <w:t xml:space="preserve"> evakuaciona stepeništa imaju krakove širine 120cm. U kuhinji je predviđena </w:t>
      </w:r>
      <w:r>
        <w:rPr>
          <w:rFonts w:ascii="Constantia" w:hAnsi="Constantia" w:cs="Times New Roman"/>
          <w:sz w:val="22"/>
        </w:rPr>
        <w:t>i</w:t>
      </w:r>
      <w:r w:rsidRPr="00923EC4">
        <w:rPr>
          <w:rFonts w:ascii="Constantia" w:hAnsi="Constantia" w:cs="Times New Roman"/>
          <w:sz w:val="22"/>
        </w:rPr>
        <w:t xml:space="preserve"> platforma za spuštanje namirnica </w:t>
      </w:r>
      <w:r>
        <w:rPr>
          <w:rFonts w:ascii="Constantia" w:hAnsi="Constantia" w:cs="Times New Roman"/>
          <w:sz w:val="22"/>
        </w:rPr>
        <w:t>i</w:t>
      </w:r>
      <w:r w:rsidRPr="00923EC4">
        <w:rPr>
          <w:rFonts w:ascii="Constantia" w:hAnsi="Constantia" w:cs="Times New Roman"/>
          <w:sz w:val="22"/>
        </w:rPr>
        <w:t xml:space="preserve"> opreme u podrumske prostorije.</w:t>
      </w:r>
      <w:r w:rsidRPr="00923EC4">
        <w:rPr>
          <w:rFonts w:ascii="Constantia" w:hAnsi="Constantia" w:cs="Times New Roman"/>
          <w:color w:val="FF0000"/>
          <w:sz w:val="22"/>
        </w:rPr>
        <w:t xml:space="preserve"> </w:t>
      </w:r>
      <w:r w:rsidRPr="00923EC4">
        <w:rPr>
          <w:rFonts w:ascii="Constantia" w:hAnsi="Constantia" w:cs="Times New Roman"/>
          <w:sz w:val="22"/>
        </w:rPr>
        <w:t>Horizontalna komunikacija na spratovima u hotelu objekta rešena je sistemom hodnika širine 1,80m</w:t>
      </w:r>
      <w:r>
        <w:rPr>
          <w:rFonts w:ascii="Constantia" w:hAnsi="Constantia" w:cs="Times New Roman"/>
          <w:sz w:val="22"/>
        </w:rPr>
        <w:t>.</w:t>
      </w:r>
    </w:p>
    <w:p w:rsidR="00CA20CD" w:rsidRPr="00923EC4" w:rsidRDefault="00CA20CD" w:rsidP="00923EC4">
      <w:pPr>
        <w:pStyle w:val="Standard"/>
        <w:ind w:left="142"/>
        <w:jc w:val="both"/>
        <w:rPr>
          <w:rFonts w:ascii="Constantia" w:hAnsi="Constantia" w:cs="Times New Roman"/>
          <w:color w:val="FF0000"/>
          <w:sz w:val="18"/>
          <w:szCs w:val="22"/>
        </w:rPr>
      </w:pPr>
    </w:p>
    <w:p w:rsidR="00CA20CD" w:rsidRPr="00CA20CD" w:rsidRDefault="00CA20CD" w:rsidP="00CA20CD">
      <w:pPr>
        <w:pStyle w:val="TableContents"/>
        <w:ind w:firstLine="142"/>
        <w:jc w:val="both"/>
        <w:rPr>
          <w:rFonts w:ascii="Constantia" w:hAnsi="Constantia" w:cs="Arial"/>
          <w:sz w:val="22"/>
          <w:szCs w:val="22"/>
        </w:rPr>
      </w:pPr>
      <w:r w:rsidRPr="00CA20CD">
        <w:rPr>
          <w:rFonts w:ascii="Constantia" w:hAnsi="Constantia" w:cs="Arial"/>
          <w:sz w:val="22"/>
          <w:szCs w:val="22"/>
        </w:rPr>
        <w:t>Objekat hotela obuhvata sledeće prostorne celine:</w:t>
      </w:r>
    </w:p>
    <w:p w:rsidR="00CA20CD" w:rsidRPr="00CA20CD" w:rsidRDefault="00CA20CD" w:rsidP="00CA20CD">
      <w:pPr>
        <w:pStyle w:val="TableContents"/>
        <w:ind w:firstLine="142"/>
        <w:jc w:val="both"/>
        <w:rPr>
          <w:rFonts w:ascii="Constantia" w:hAnsi="Constantia" w:cs="Arial"/>
          <w:sz w:val="22"/>
          <w:szCs w:val="22"/>
        </w:rPr>
      </w:pPr>
    </w:p>
    <w:p w:rsidR="00CA20CD" w:rsidRPr="00CA20CD" w:rsidRDefault="00CA20CD" w:rsidP="007926A4">
      <w:pPr>
        <w:pStyle w:val="TableContents"/>
        <w:numPr>
          <w:ilvl w:val="1"/>
          <w:numId w:val="49"/>
        </w:numPr>
        <w:ind w:firstLine="142"/>
        <w:jc w:val="both"/>
        <w:rPr>
          <w:rFonts w:ascii="Constantia" w:hAnsi="Constantia" w:cs="Arial"/>
          <w:sz w:val="22"/>
          <w:szCs w:val="22"/>
        </w:rPr>
      </w:pPr>
      <w:r w:rsidRPr="00CA20CD">
        <w:rPr>
          <w:rFonts w:ascii="Constantia" w:hAnsi="Constantia" w:cs="Arial"/>
          <w:sz w:val="22"/>
          <w:szCs w:val="22"/>
        </w:rPr>
        <w:t>GLAVNA ZGRADA HOTELA Po+Pr+3sp+Ps</w:t>
      </w:r>
    </w:p>
    <w:p w:rsidR="00CA20CD" w:rsidRPr="00CA20CD" w:rsidRDefault="00CA20CD" w:rsidP="007926A4">
      <w:pPr>
        <w:pStyle w:val="TableContents"/>
        <w:numPr>
          <w:ilvl w:val="1"/>
          <w:numId w:val="49"/>
        </w:numPr>
        <w:ind w:firstLine="142"/>
        <w:jc w:val="both"/>
        <w:rPr>
          <w:rFonts w:ascii="Constantia" w:hAnsi="Constantia" w:cs="Arial"/>
          <w:sz w:val="22"/>
          <w:szCs w:val="22"/>
        </w:rPr>
      </w:pPr>
      <w:r w:rsidRPr="00CA20CD">
        <w:rPr>
          <w:rFonts w:ascii="Constantia" w:hAnsi="Constantia" w:cs="Arial"/>
          <w:sz w:val="22"/>
          <w:szCs w:val="22"/>
        </w:rPr>
        <w:t xml:space="preserve">WELLNESS I SPA CENTAR </w:t>
      </w:r>
    </w:p>
    <w:p w:rsidR="00CA20CD" w:rsidRPr="00CA20CD" w:rsidRDefault="00CA20CD" w:rsidP="007926A4">
      <w:pPr>
        <w:pStyle w:val="TableContents"/>
        <w:numPr>
          <w:ilvl w:val="1"/>
          <w:numId w:val="49"/>
        </w:numPr>
        <w:ind w:firstLine="142"/>
        <w:jc w:val="both"/>
        <w:rPr>
          <w:rFonts w:ascii="Constantia" w:hAnsi="Constantia" w:cs="Arial"/>
          <w:sz w:val="22"/>
          <w:szCs w:val="22"/>
        </w:rPr>
      </w:pPr>
      <w:r w:rsidRPr="00CA20CD">
        <w:rPr>
          <w:rFonts w:ascii="Constantia" w:hAnsi="Constantia" w:cs="Arial"/>
          <w:sz w:val="22"/>
          <w:szCs w:val="22"/>
        </w:rPr>
        <w:t>SVLAČIONICE I PRIJEM DNEVNIH KUPAČA Po+Pr</w:t>
      </w:r>
    </w:p>
    <w:p w:rsidR="00CA20CD" w:rsidRPr="00CA20CD" w:rsidRDefault="00CA20CD" w:rsidP="007926A4">
      <w:pPr>
        <w:pStyle w:val="TableContents"/>
        <w:numPr>
          <w:ilvl w:val="1"/>
          <w:numId w:val="49"/>
        </w:numPr>
        <w:ind w:firstLine="142"/>
        <w:jc w:val="both"/>
        <w:rPr>
          <w:rFonts w:ascii="Constantia" w:hAnsi="Constantia" w:cs="Arial"/>
          <w:sz w:val="22"/>
          <w:szCs w:val="22"/>
        </w:rPr>
      </w:pPr>
      <w:r w:rsidRPr="00CA20CD">
        <w:rPr>
          <w:rFonts w:ascii="Constantia" w:hAnsi="Constantia" w:cs="Arial"/>
          <w:sz w:val="22"/>
          <w:szCs w:val="22"/>
        </w:rPr>
        <w:t>ZATVORENI BAZENI Po+Pr</w:t>
      </w:r>
    </w:p>
    <w:p w:rsidR="00CA20CD" w:rsidRDefault="00CA20CD" w:rsidP="00CA20CD">
      <w:pPr>
        <w:pStyle w:val="TableContents"/>
        <w:ind w:firstLine="142"/>
        <w:rPr>
          <w:rFonts w:ascii="Constantia" w:hAnsi="Constantia" w:cs="Arial"/>
          <w:sz w:val="22"/>
          <w:szCs w:val="22"/>
        </w:rPr>
      </w:pPr>
    </w:p>
    <w:p w:rsidR="00CA20CD" w:rsidRPr="00CA20CD" w:rsidRDefault="00CA20CD" w:rsidP="004C4B18">
      <w:pPr>
        <w:pStyle w:val="TableContents"/>
        <w:rPr>
          <w:rFonts w:ascii="Constantia" w:hAnsi="Constantia" w:cs="Arial"/>
          <w:sz w:val="22"/>
          <w:szCs w:val="22"/>
        </w:rPr>
      </w:pPr>
    </w:p>
    <w:p w:rsidR="00CA20CD" w:rsidRPr="00CA20CD" w:rsidRDefault="00CA20CD" w:rsidP="00CA20CD">
      <w:pPr>
        <w:pStyle w:val="TableContents"/>
        <w:ind w:firstLine="547"/>
        <w:rPr>
          <w:rFonts w:ascii="Constantia" w:hAnsi="Constantia" w:cs="Arial"/>
          <w:sz w:val="22"/>
          <w:szCs w:val="22"/>
        </w:rPr>
      </w:pPr>
      <w:r w:rsidRPr="00CA20CD">
        <w:rPr>
          <w:rFonts w:ascii="Constantia" w:hAnsi="Constantia" w:cs="Arial"/>
          <w:sz w:val="22"/>
          <w:szCs w:val="22"/>
        </w:rPr>
        <w:t>PRIZEMLJE</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 xml:space="preserve">Ulazni hol hotela sa recepcijom </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Vertikalne komunikacije (stepenište i liftovi)</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Dve kongresne sale 150mesta +80 mesta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Lobi bar sa igraonicom za decu</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Kancelariski blok za upravu kompleksa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Restorani za goste hotela i kupače</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Ulaz za posetioce bazena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Svlačionice i mokri čvorovi za posetioce bazena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Bazen za zabavu sa veštačkim talasima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 xml:space="preserve">Dečiji bazen </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 xml:space="preserve">Bazen za plivanje </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Relax bazen</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Bazen sa toboganima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Ekonomski ulaz</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Kuhinja</w:t>
      </w:r>
    </w:p>
    <w:p w:rsidR="00CA20CD" w:rsidRPr="00CA20CD" w:rsidRDefault="00CA20CD" w:rsidP="007926A4">
      <w:pPr>
        <w:pStyle w:val="TableContents"/>
        <w:numPr>
          <w:ilvl w:val="0"/>
          <w:numId w:val="45"/>
        </w:numPr>
        <w:ind w:firstLine="142"/>
        <w:rPr>
          <w:rFonts w:ascii="Constantia" w:hAnsi="Constantia" w:cs="Arial"/>
          <w:sz w:val="22"/>
          <w:szCs w:val="22"/>
        </w:rPr>
      </w:pPr>
      <w:r w:rsidRPr="00CA20CD">
        <w:rPr>
          <w:rFonts w:ascii="Constantia" w:hAnsi="Constantia" w:cs="Arial"/>
          <w:sz w:val="22"/>
          <w:szCs w:val="22"/>
        </w:rPr>
        <w:t>Prateće tehničke i pomoćne prostorije</w:t>
      </w:r>
    </w:p>
    <w:p w:rsidR="00CA20CD" w:rsidRPr="00CA20CD" w:rsidRDefault="00CA20CD" w:rsidP="00CA20CD">
      <w:pPr>
        <w:pStyle w:val="TableContents"/>
        <w:ind w:firstLine="720"/>
        <w:rPr>
          <w:rFonts w:ascii="Constantia" w:hAnsi="Constantia" w:cs="Arial"/>
          <w:sz w:val="22"/>
          <w:szCs w:val="22"/>
        </w:rPr>
      </w:pPr>
      <w:r w:rsidRPr="00CA20CD">
        <w:rPr>
          <w:rFonts w:ascii="Constantia" w:hAnsi="Constantia" w:cs="Arial"/>
          <w:sz w:val="22"/>
          <w:szCs w:val="22"/>
        </w:rPr>
        <w:t>I SPRAT</w:t>
      </w:r>
    </w:p>
    <w:p w:rsidR="00CA20CD" w:rsidRPr="00CA20CD" w:rsidRDefault="00CA20CD" w:rsidP="007926A4">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11 dvokrevetnih  soba (oko 25 m²)</w:t>
      </w:r>
    </w:p>
    <w:p w:rsidR="00CA20CD" w:rsidRPr="00CA20CD" w:rsidRDefault="00CA20CD" w:rsidP="007926A4">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Vertikalne komunikacije (stepenište i lift)</w:t>
      </w:r>
    </w:p>
    <w:p w:rsidR="00CA20CD" w:rsidRPr="00CA20CD" w:rsidRDefault="00CA20CD" w:rsidP="007926A4">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Restoran za goste hotela</w:t>
      </w:r>
    </w:p>
    <w:p w:rsidR="00CA20CD" w:rsidRPr="00CA20CD" w:rsidRDefault="00CA20CD" w:rsidP="007926A4">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Soba za sobaricu</w:t>
      </w:r>
    </w:p>
    <w:p w:rsidR="00CA20CD" w:rsidRPr="00CA20CD" w:rsidRDefault="00CA20CD" w:rsidP="007926A4">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Spa centar</w:t>
      </w:r>
    </w:p>
    <w:p w:rsidR="00CA20CD" w:rsidRPr="00CA20CD" w:rsidRDefault="00CA20CD" w:rsidP="007926A4">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Maserske sobe</w:t>
      </w:r>
    </w:p>
    <w:p w:rsidR="004C4B18" w:rsidRDefault="00CA20CD" w:rsidP="002745D3">
      <w:pPr>
        <w:pStyle w:val="TableContents"/>
        <w:numPr>
          <w:ilvl w:val="0"/>
          <w:numId w:val="46"/>
        </w:numPr>
        <w:ind w:firstLine="142"/>
        <w:rPr>
          <w:rFonts w:ascii="Constantia" w:hAnsi="Constantia" w:cs="Arial"/>
          <w:sz w:val="22"/>
          <w:szCs w:val="22"/>
        </w:rPr>
      </w:pPr>
      <w:r w:rsidRPr="00CA20CD">
        <w:rPr>
          <w:rFonts w:ascii="Constantia" w:hAnsi="Constantia" w:cs="Arial"/>
          <w:sz w:val="22"/>
          <w:szCs w:val="22"/>
        </w:rPr>
        <w:t>Prateće tehničke i pomoćne prostorije</w:t>
      </w:r>
    </w:p>
    <w:p w:rsidR="00E73D5F" w:rsidRPr="002745D3" w:rsidRDefault="00E73D5F" w:rsidP="00E73D5F">
      <w:pPr>
        <w:pStyle w:val="TableContents"/>
        <w:ind w:left="862"/>
        <w:rPr>
          <w:rFonts w:ascii="Constantia" w:hAnsi="Constantia" w:cs="Arial"/>
          <w:sz w:val="22"/>
          <w:szCs w:val="22"/>
        </w:rPr>
      </w:pPr>
    </w:p>
    <w:p w:rsidR="00CA20CD" w:rsidRPr="00CA20CD" w:rsidRDefault="00CA20CD" w:rsidP="00CA20CD">
      <w:pPr>
        <w:pStyle w:val="TableContents"/>
        <w:ind w:firstLine="720"/>
        <w:rPr>
          <w:rFonts w:ascii="Constantia" w:hAnsi="Constantia" w:cs="Arial"/>
          <w:sz w:val="22"/>
          <w:szCs w:val="22"/>
        </w:rPr>
      </w:pPr>
      <w:r w:rsidRPr="00CA20CD">
        <w:rPr>
          <w:rFonts w:ascii="Constantia" w:hAnsi="Constantia" w:cs="Arial"/>
          <w:sz w:val="22"/>
          <w:szCs w:val="22"/>
        </w:rPr>
        <w:lastRenderedPageBreak/>
        <w:t>II SPRAT</w:t>
      </w:r>
    </w:p>
    <w:p w:rsidR="00CA20CD" w:rsidRPr="00CA20CD" w:rsidRDefault="00CA20CD" w:rsidP="007926A4">
      <w:pPr>
        <w:pStyle w:val="TableContents"/>
        <w:numPr>
          <w:ilvl w:val="0"/>
          <w:numId w:val="47"/>
        </w:numPr>
        <w:ind w:firstLine="142"/>
        <w:rPr>
          <w:rFonts w:ascii="Constantia" w:hAnsi="Constantia" w:cs="Arial"/>
          <w:sz w:val="22"/>
          <w:szCs w:val="22"/>
        </w:rPr>
      </w:pPr>
      <w:r w:rsidRPr="00CA20CD">
        <w:rPr>
          <w:rFonts w:ascii="Constantia" w:hAnsi="Constantia" w:cs="Arial"/>
          <w:sz w:val="22"/>
          <w:szCs w:val="22"/>
        </w:rPr>
        <w:t>24 dvokrevetnih  soba (oko 25m²)</w:t>
      </w:r>
    </w:p>
    <w:p w:rsidR="00CA20CD" w:rsidRPr="00CA20CD" w:rsidRDefault="00CA20CD" w:rsidP="007926A4">
      <w:pPr>
        <w:pStyle w:val="TableContents"/>
        <w:numPr>
          <w:ilvl w:val="0"/>
          <w:numId w:val="47"/>
        </w:numPr>
        <w:ind w:firstLine="142"/>
        <w:rPr>
          <w:rFonts w:ascii="Constantia" w:hAnsi="Constantia" w:cs="Arial"/>
          <w:sz w:val="22"/>
          <w:szCs w:val="22"/>
        </w:rPr>
      </w:pPr>
      <w:r w:rsidRPr="00CA20CD">
        <w:rPr>
          <w:rFonts w:ascii="Constantia" w:hAnsi="Constantia" w:cs="Arial"/>
          <w:sz w:val="22"/>
          <w:szCs w:val="22"/>
        </w:rPr>
        <w:t>4 apartmana (55-60m²)</w:t>
      </w:r>
    </w:p>
    <w:p w:rsidR="00CA20CD" w:rsidRPr="00CA20CD" w:rsidRDefault="00CA20CD" w:rsidP="007926A4">
      <w:pPr>
        <w:pStyle w:val="TableContents"/>
        <w:numPr>
          <w:ilvl w:val="0"/>
          <w:numId w:val="47"/>
        </w:numPr>
        <w:ind w:firstLine="142"/>
        <w:rPr>
          <w:rFonts w:ascii="Constantia" w:hAnsi="Constantia" w:cs="Arial"/>
          <w:sz w:val="22"/>
          <w:szCs w:val="22"/>
        </w:rPr>
      </w:pPr>
      <w:r w:rsidRPr="00CA20CD">
        <w:rPr>
          <w:rFonts w:ascii="Constantia" w:hAnsi="Constantia" w:cs="Arial"/>
          <w:sz w:val="22"/>
          <w:szCs w:val="22"/>
        </w:rPr>
        <w:t>Vertikalne komunikacije (stepenište i lift)</w:t>
      </w:r>
    </w:p>
    <w:p w:rsidR="00CA20CD" w:rsidRPr="00CA20CD" w:rsidRDefault="00CA20CD" w:rsidP="007926A4">
      <w:pPr>
        <w:pStyle w:val="TableContents"/>
        <w:numPr>
          <w:ilvl w:val="0"/>
          <w:numId w:val="47"/>
        </w:numPr>
        <w:ind w:firstLine="142"/>
        <w:rPr>
          <w:rFonts w:ascii="Constantia" w:hAnsi="Constantia" w:cs="Arial"/>
          <w:sz w:val="22"/>
          <w:szCs w:val="22"/>
        </w:rPr>
      </w:pPr>
      <w:r w:rsidRPr="00CA20CD">
        <w:rPr>
          <w:rFonts w:ascii="Constantia" w:hAnsi="Constantia" w:cs="Arial"/>
          <w:sz w:val="22"/>
          <w:szCs w:val="22"/>
        </w:rPr>
        <w:t>Soba za sobaricu</w:t>
      </w:r>
    </w:p>
    <w:p w:rsidR="00CA20CD" w:rsidRPr="00CA20CD" w:rsidRDefault="00CA20CD" w:rsidP="00CA20CD">
      <w:pPr>
        <w:pStyle w:val="TableContents"/>
        <w:ind w:firstLine="720"/>
        <w:rPr>
          <w:rFonts w:ascii="Constantia" w:hAnsi="Constantia" w:cs="Arial"/>
          <w:sz w:val="22"/>
          <w:szCs w:val="22"/>
        </w:rPr>
      </w:pPr>
      <w:r w:rsidRPr="00CA20CD">
        <w:rPr>
          <w:rFonts w:ascii="Constantia" w:hAnsi="Constantia" w:cs="Arial"/>
          <w:sz w:val="22"/>
          <w:szCs w:val="22"/>
        </w:rPr>
        <w:t>III SPRAT</w:t>
      </w:r>
    </w:p>
    <w:p w:rsidR="00CA20CD" w:rsidRPr="00CA20CD" w:rsidRDefault="00CA20CD" w:rsidP="007926A4">
      <w:pPr>
        <w:pStyle w:val="TableContents"/>
        <w:numPr>
          <w:ilvl w:val="0"/>
          <w:numId w:val="50"/>
        </w:numPr>
        <w:ind w:firstLine="142"/>
        <w:rPr>
          <w:rFonts w:ascii="Constantia" w:hAnsi="Constantia" w:cs="Arial"/>
          <w:sz w:val="22"/>
          <w:szCs w:val="22"/>
        </w:rPr>
      </w:pPr>
      <w:r w:rsidRPr="00CA20CD">
        <w:rPr>
          <w:rFonts w:ascii="Constantia" w:hAnsi="Constantia" w:cs="Arial"/>
          <w:sz w:val="22"/>
          <w:szCs w:val="22"/>
        </w:rPr>
        <w:t>24 dvokrevetnih  soba (oko 25m²)</w:t>
      </w:r>
    </w:p>
    <w:p w:rsidR="00CA20CD" w:rsidRPr="00CA20CD" w:rsidRDefault="00CA20CD" w:rsidP="007926A4">
      <w:pPr>
        <w:pStyle w:val="TableContents"/>
        <w:numPr>
          <w:ilvl w:val="0"/>
          <w:numId w:val="50"/>
        </w:numPr>
        <w:ind w:firstLine="142"/>
        <w:rPr>
          <w:rFonts w:ascii="Constantia" w:hAnsi="Constantia" w:cs="Arial"/>
          <w:sz w:val="22"/>
          <w:szCs w:val="22"/>
        </w:rPr>
      </w:pPr>
      <w:r w:rsidRPr="00CA20CD">
        <w:rPr>
          <w:rFonts w:ascii="Constantia" w:hAnsi="Constantia" w:cs="Arial"/>
          <w:sz w:val="22"/>
          <w:szCs w:val="22"/>
        </w:rPr>
        <w:t>4 apartmana (55-60m²)</w:t>
      </w:r>
    </w:p>
    <w:p w:rsidR="00CA20CD" w:rsidRPr="00CA20CD" w:rsidRDefault="00CA20CD" w:rsidP="007926A4">
      <w:pPr>
        <w:pStyle w:val="TableContents"/>
        <w:numPr>
          <w:ilvl w:val="0"/>
          <w:numId w:val="50"/>
        </w:numPr>
        <w:ind w:firstLine="142"/>
        <w:rPr>
          <w:rFonts w:ascii="Constantia" w:hAnsi="Constantia" w:cs="Arial"/>
          <w:sz w:val="22"/>
          <w:szCs w:val="22"/>
        </w:rPr>
      </w:pPr>
      <w:r w:rsidRPr="00CA20CD">
        <w:rPr>
          <w:rFonts w:ascii="Constantia" w:hAnsi="Constantia" w:cs="Arial"/>
          <w:sz w:val="22"/>
          <w:szCs w:val="22"/>
        </w:rPr>
        <w:t>Vertikalne komunikacije (stepenište i lift)</w:t>
      </w:r>
    </w:p>
    <w:p w:rsidR="00CA20CD" w:rsidRPr="00CA20CD" w:rsidRDefault="00CA20CD" w:rsidP="007926A4">
      <w:pPr>
        <w:pStyle w:val="TableContents"/>
        <w:numPr>
          <w:ilvl w:val="0"/>
          <w:numId w:val="50"/>
        </w:numPr>
        <w:ind w:firstLine="142"/>
        <w:rPr>
          <w:rFonts w:ascii="Constantia" w:hAnsi="Constantia" w:cs="Arial"/>
          <w:sz w:val="22"/>
          <w:szCs w:val="22"/>
        </w:rPr>
      </w:pPr>
      <w:r w:rsidRPr="00CA20CD">
        <w:rPr>
          <w:rFonts w:ascii="Constantia" w:hAnsi="Constantia" w:cs="Arial"/>
          <w:sz w:val="22"/>
          <w:szCs w:val="22"/>
        </w:rPr>
        <w:t>Soba za sobaricu</w:t>
      </w:r>
    </w:p>
    <w:p w:rsidR="00CA20CD" w:rsidRPr="00CA20CD" w:rsidRDefault="00CA20CD" w:rsidP="00CA20CD">
      <w:pPr>
        <w:pStyle w:val="TableContents"/>
        <w:ind w:firstLine="690"/>
        <w:rPr>
          <w:rFonts w:ascii="Constantia" w:hAnsi="Constantia" w:cs="Arial"/>
          <w:sz w:val="22"/>
          <w:szCs w:val="22"/>
        </w:rPr>
      </w:pPr>
      <w:r w:rsidRPr="00CA20CD">
        <w:rPr>
          <w:rFonts w:ascii="Constantia" w:hAnsi="Constantia" w:cs="Arial"/>
          <w:sz w:val="22"/>
          <w:szCs w:val="22"/>
        </w:rPr>
        <w:t>POVUČENI SPRAT</w:t>
      </w:r>
    </w:p>
    <w:p w:rsidR="00CA20CD" w:rsidRPr="00CA20CD" w:rsidRDefault="00CA20CD" w:rsidP="007926A4">
      <w:pPr>
        <w:pStyle w:val="TableContents"/>
        <w:numPr>
          <w:ilvl w:val="0"/>
          <w:numId w:val="51"/>
        </w:numPr>
        <w:ind w:firstLine="142"/>
        <w:rPr>
          <w:rFonts w:ascii="Constantia" w:hAnsi="Constantia" w:cs="Arial"/>
          <w:sz w:val="22"/>
          <w:szCs w:val="22"/>
        </w:rPr>
      </w:pPr>
      <w:r w:rsidRPr="00CA20CD">
        <w:rPr>
          <w:rFonts w:ascii="Constantia" w:hAnsi="Constantia" w:cs="Arial"/>
          <w:sz w:val="22"/>
          <w:szCs w:val="22"/>
        </w:rPr>
        <w:t>6 dvokrevetnih  soba (oko 25m²)</w:t>
      </w:r>
    </w:p>
    <w:p w:rsidR="00CA20CD" w:rsidRPr="00CA20CD" w:rsidRDefault="00CA20CD" w:rsidP="007926A4">
      <w:pPr>
        <w:pStyle w:val="TableContents"/>
        <w:numPr>
          <w:ilvl w:val="0"/>
          <w:numId w:val="51"/>
        </w:numPr>
        <w:ind w:firstLine="142"/>
        <w:rPr>
          <w:rFonts w:ascii="Constantia" w:hAnsi="Constantia" w:cs="Arial"/>
          <w:sz w:val="22"/>
          <w:szCs w:val="22"/>
        </w:rPr>
      </w:pPr>
      <w:r w:rsidRPr="00CA20CD">
        <w:rPr>
          <w:rFonts w:ascii="Constantia" w:hAnsi="Constantia" w:cs="Arial"/>
          <w:sz w:val="22"/>
          <w:szCs w:val="22"/>
        </w:rPr>
        <w:t>1 predsednički apartman</w:t>
      </w:r>
    </w:p>
    <w:p w:rsidR="00CA20CD" w:rsidRPr="00CA20CD" w:rsidRDefault="00CA20CD" w:rsidP="007926A4">
      <w:pPr>
        <w:pStyle w:val="TableContents"/>
        <w:numPr>
          <w:ilvl w:val="0"/>
          <w:numId w:val="51"/>
        </w:numPr>
        <w:ind w:firstLine="142"/>
        <w:rPr>
          <w:rFonts w:ascii="Constantia" w:hAnsi="Constantia" w:cs="Arial"/>
          <w:sz w:val="22"/>
          <w:szCs w:val="22"/>
        </w:rPr>
      </w:pPr>
      <w:r w:rsidRPr="00CA20CD">
        <w:rPr>
          <w:rFonts w:ascii="Constantia" w:hAnsi="Constantia" w:cs="Arial"/>
          <w:sz w:val="22"/>
          <w:szCs w:val="22"/>
        </w:rPr>
        <w:t>7 apartmana (34-40m²)</w:t>
      </w:r>
    </w:p>
    <w:p w:rsidR="00CA20CD" w:rsidRPr="00CA20CD" w:rsidRDefault="00CA20CD" w:rsidP="007926A4">
      <w:pPr>
        <w:pStyle w:val="TableContents"/>
        <w:numPr>
          <w:ilvl w:val="0"/>
          <w:numId w:val="51"/>
        </w:numPr>
        <w:ind w:firstLine="142"/>
        <w:rPr>
          <w:rFonts w:ascii="Constantia" w:hAnsi="Constantia" w:cs="Arial"/>
          <w:sz w:val="22"/>
          <w:szCs w:val="22"/>
        </w:rPr>
      </w:pPr>
      <w:r w:rsidRPr="00CA20CD">
        <w:rPr>
          <w:rFonts w:ascii="Constantia" w:hAnsi="Constantia" w:cs="Arial"/>
          <w:sz w:val="22"/>
          <w:szCs w:val="22"/>
        </w:rPr>
        <w:t>Vertikalne komunikacije (stepenište i lift)</w:t>
      </w:r>
    </w:p>
    <w:p w:rsidR="00CA20CD" w:rsidRPr="00CA20CD" w:rsidRDefault="00CA20CD" w:rsidP="007926A4">
      <w:pPr>
        <w:pStyle w:val="TableContents"/>
        <w:numPr>
          <w:ilvl w:val="0"/>
          <w:numId w:val="51"/>
        </w:numPr>
        <w:ind w:firstLine="142"/>
        <w:rPr>
          <w:rFonts w:ascii="Constantia" w:hAnsi="Constantia" w:cs="Arial"/>
          <w:sz w:val="22"/>
          <w:szCs w:val="22"/>
        </w:rPr>
      </w:pPr>
      <w:r w:rsidRPr="00CA20CD">
        <w:rPr>
          <w:rFonts w:ascii="Constantia" w:hAnsi="Constantia" w:cs="Arial"/>
          <w:sz w:val="22"/>
          <w:szCs w:val="22"/>
        </w:rPr>
        <w:t>Soba za sobaricu</w:t>
      </w:r>
    </w:p>
    <w:p w:rsidR="00CA20CD" w:rsidRPr="00CA20CD" w:rsidRDefault="00CA20CD" w:rsidP="00CA20CD">
      <w:pPr>
        <w:pStyle w:val="TableContents"/>
        <w:ind w:firstLine="690"/>
        <w:rPr>
          <w:rFonts w:ascii="Constantia" w:hAnsi="Constantia" w:cs="Arial"/>
          <w:sz w:val="22"/>
          <w:szCs w:val="22"/>
        </w:rPr>
      </w:pPr>
      <w:r w:rsidRPr="00CA20CD">
        <w:rPr>
          <w:rFonts w:ascii="Constantia" w:hAnsi="Constantia" w:cs="Arial"/>
          <w:sz w:val="22"/>
          <w:szCs w:val="22"/>
        </w:rPr>
        <w:t>PODRUM</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Vertikalne komunikacije (stepenište i lift)</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Mokri čvorovi</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Teretana</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Tihi wellness sa bazenom za goste hotela</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 xml:space="preserve">Perionica </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 xml:space="preserve">Magacini, ostave i hladnjače </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Sobe za boravak zaposlenih</w:t>
      </w:r>
    </w:p>
    <w:p w:rsidR="00CA20CD" w:rsidRPr="00CA20CD" w:rsidRDefault="00CA20CD" w:rsidP="007926A4">
      <w:pPr>
        <w:pStyle w:val="TableContents"/>
        <w:numPr>
          <w:ilvl w:val="0"/>
          <w:numId w:val="48"/>
        </w:numPr>
        <w:ind w:firstLine="142"/>
        <w:rPr>
          <w:rFonts w:ascii="Constantia" w:hAnsi="Constantia" w:cs="Arial"/>
          <w:sz w:val="22"/>
          <w:szCs w:val="22"/>
        </w:rPr>
      </w:pPr>
      <w:r w:rsidRPr="00CA20CD">
        <w:rPr>
          <w:rFonts w:ascii="Constantia" w:hAnsi="Constantia" w:cs="Arial"/>
          <w:sz w:val="22"/>
          <w:szCs w:val="22"/>
        </w:rPr>
        <w:t>Prateće tehničke i pomoćne prostorije</w:t>
      </w:r>
    </w:p>
    <w:p w:rsidR="00195A72" w:rsidRDefault="00CA20CD" w:rsidP="00CA20CD">
      <w:pPr>
        <w:pStyle w:val="Standard"/>
        <w:ind w:left="142" w:firstLine="142"/>
        <w:jc w:val="both"/>
        <w:rPr>
          <w:rFonts w:ascii="Constantia" w:hAnsi="Constantia" w:cs="Arial"/>
          <w:sz w:val="22"/>
          <w:szCs w:val="22"/>
        </w:rPr>
      </w:pPr>
      <w:r w:rsidRPr="00CA20CD">
        <w:rPr>
          <w:rFonts w:ascii="Constantia" w:hAnsi="Constantia" w:cs="Arial"/>
          <w:sz w:val="22"/>
          <w:szCs w:val="22"/>
        </w:rPr>
        <w:t>Podzemna garaža sa 12 garažnih mesta</w:t>
      </w:r>
    </w:p>
    <w:p w:rsidR="00864473" w:rsidRDefault="00864473" w:rsidP="00CA20CD">
      <w:pPr>
        <w:pStyle w:val="Standard"/>
        <w:ind w:left="142" w:firstLine="142"/>
        <w:jc w:val="both"/>
        <w:rPr>
          <w:rFonts w:ascii="Constantia" w:hAnsi="Constantia" w:cs="Arial"/>
          <w:sz w:val="22"/>
          <w:szCs w:val="22"/>
        </w:rPr>
      </w:pPr>
    </w:p>
    <w:p w:rsidR="00864473" w:rsidRPr="00CA20CD" w:rsidRDefault="00864473" w:rsidP="00CA20CD">
      <w:pPr>
        <w:pStyle w:val="Standard"/>
        <w:ind w:left="142" w:firstLine="142"/>
        <w:jc w:val="both"/>
        <w:rPr>
          <w:rFonts w:ascii="Constantia" w:hAnsi="Constantia"/>
          <w:color w:val="FF0000"/>
          <w:sz w:val="22"/>
          <w:szCs w:val="22"/>
        </w:rPr>
      </w:pPr>
    </w:p>
    <w:p w:rsidR="00965B55" w:rsidRPr="00965B55" w:rsidRDefault="00965B55" w:rsidP="00965B55">
      <w:pPr>
        <w:pStyle w:val="TableContents"/>
        <w:shd w:val="clear" w:color="auto" w:fill="D9D9D9"/>
        <w:ind w:left="142" w:firstLine="578"/>
        <w:jc w:val="both"/>
        <w:rPr>
          <w:rFonts w:ascii="Constantia" w:hAnsi="Constantia" w:cs="Arial"/>
          <w:b/>
          <w:sz w:val="22"/>
          <w:szCs w:val="22"/>
        </w:rPr>
      </w:pPr>
      <w:r w:rsidRPr="00965B55">
        <w:rPr>
          <w:rFonts w:ascii="Constantia" w:hAnsi="Constantia" w:cs="Arial"/>
          <w:b/>
          <w:sz w:val="22"/>
          <w:szCs w:val="22"/>
        </w:rPr>
        <w:t>OTVORENI BAZENI SA LETNJIM  BAROM</w:t>
      </w:r>
    </w:p>
    <w:p w:rsidR="00965B55" w:rsidRPr="00965B55" w:rsidRDefault="00965B55" w:rsidP="00965B55">
      <w:pPr>
        <w:pStyle w:val="TableContents"/>
        <w:ind w:left="142"/>
        <w:jc w:val="both"/>
        <w:rPr>
          <w:rFonts w:ascii="Constantia" w:hAnsi="Constantia" w:cs="Arial"/>
          <w:sz w:val="22"/>
          <w:szCs w:val="22"/>
        </w:rPr>
      </w:pPr>
      <w:r w:rsidRPr="00965B55">
        <w:rPr>
          <w:rFonts w:ascii="Constantia" w:hAnsi="Constantia" w:cs="Arial"/>
          <w:sz w:val="22"/>
          <w:szCs w:val="22"/>
        </w:rPr>
        <w:t xml:space="preserve">     </w:t>
      </w:r>
    </w:p>
    <w:p w:rsidR="00965B55" w:rsidRPr="00965B55" w:rsidRDefault="00965B55" w:rsidP="00965B55">
      <w:pPr>
        <w:pStyle w:val="TableContents"/>
        <w:ind w:left="142"/>
        <w:jc w:val="both"/>
        <w:rPr>
          <w:rFonts w:ascii="Constantia" w:hAnsi="Constantia" w:cs="Arial"/>
          <w:sz w:val="22"/>
          <w:szCs w:val="22"/>
        </w:rPr>
      </w:pPr>
      <w:r w:rsidRPr="00965B55">
        <w:rPr>
          <w:rFonts w:ascii="Constantia" w:hAnsi="Constantia" w:cs="Arial"/>
          <w:sz w:val="22"/>
          <w:szCs w:val="22"/>
        </w:rPr>
        <w:t xml:space="preserve">     </w:t>
      </w:r>
      <w:r>
        <w:rPr>
          <w:rFonts w:ascii="Constantia" w:hAnsi="Constantia" w:cs="Arial"/>
          <w:sz w:val="22"/>
          <w:szCs w:val="22"/>
        </w:rPr>
        <w:tab/>
      </w:r>
      <w:r w:rsidRPr="00965B55">
        <w:rPr>
          <w:rFonts w:ascii="Constantia" w:hAnsi="Constantia" w:cs="Arial"/>
          <w:sz w:val="22"/>
          <w:szCs w:val="22"/>
        </w:rPr>
        <w:t xml:space="preserve">Otvoreni i zatvoreni bazeni namenjeni su kupačima smeštenim u hotelu kao dnevnim kupačima koji nisu smešteni u okviru hotela. Planirano je oko 340 dnevnih kupača. Objekat je spratnosti Po+Pr. </w:t>
      </w:r>
    </w:p>
    <w:p w:rsidR="00965B55" w:rsidRPr="00965B55" w:rsidRDefault="00965B55" w:rsidP="00965B55">
      <w:pPr>
        <w:pStyle w:val="TableContents"/>
        <w:ind w:left="142"/>
        <w:jc w:val="both"/>
        <w:rPr>
          <w:rFonts w:ascii="Constantia" w:hAnsi="Constantia" w:cs="Arial"/>
          <w:sz w:val="22"/>
          <w:szCs w:val="22"/>
        </w:rPr>
      </w:pPr>
    </w:p>
    <w:p w:rsidR="00965B55" w:rsidRPr="00965B55" w:rsidRDefault="00965B55" w:rsidP="00965B55">
      <w:pPr>
        <w:autoSpaceDE w:val="0"/>
        <w:autoSpaceDN w:val="0"/>
        <w:adjustRightInd w:val="0"/>
        <w:spacing w:after="0" w:line="240" w:lineRule="auto"/>
        <w:ind w:left="142"/>
        <w:jc w:val="both"/>
        <w:rPr>
          <w:rFonts w:ascii="Constantia" w:hAnsi="Constantia" w:cs="Arial"/>
        </w:rPr>
      </w:pPr>
      <w:r w:rsidRPr="00965B55">
        <w:rPr>
          <w:rFonts w:ascii="Constantia" w:hAnsi="Constantia" w:cs="Arial"/>
        </w:rPr>
        <w:t xml:space="preserve">     </w:t>
      </w:r>
      <w:r>
        <w:rPr>
          <w:rFonts w:ascii="Constantia" w:hAnsi="Constantia" w:cs="Arial"/>
        </w:rPr>
        <w:tab/>
      </w:r>
      <w:r w:rsidRPr="00965B55">
        <w:rPr>
          <w:rFonts w:ascii="Constantia" w:hAnsi="Constantia" w:cs="Arial"/>
        </w:rPr>
        <w:t>Planirana su četiri spoljna bazena:</w:t>
      </w:r>
    </w:p>
    <w:p w:rsidR="00965B55" w:rsidRPr="00965B55" w:rsidRDefault="00965B55" w:rsidP="00965B55">
      <w:pPr>
        <w:autoSpaceDE w:val="0"/>
        <w:autoSpaceDN w:val="0"/>
        <w:adjustRightInd w:val="0"/>
        <w:spacing w:after="0" w:line="240" w:lineRule="auto"/>
        <w:ind w:left="142" w:firstLine="567"/>
        <w:jc w:val="both"/>
        <w:rPr>
          <w:rFonts w:ascii="Constantia" w:hAnsi="Constantia" w:cs="Arial"/>
          <w:lang w:val="sr-Latn-CS"/>
        </w:rPr>
      </w:pPr>
      <w:r w:rsidRPr="00965B55">
        <w:rPr>
          <w:rFonts w:ascii="Constantia" w:hAnsi="Constantia" w:cs="Arial"/>
        </w:rPr>
        <w:t>- Dečiji bazen kvadrature oko 112</w:t>
      </w:r>
      <w:r w:rsidRPr="00965B55">
        <w:rPr>
          <w:rFonts w:ascii="Constantia" w:hAnsi="Constantia" w:cs="Arial"/>
          <w:b/>
          <w:lang w:val="sr-Latn-CS"/>
        </w:rPr>
        <w:t xml:space="preserve"> </w:t>
      </w:r>
      <w:r w:rsidRPr="00965B55">
        <w:rPr>
          <w:rFonts w:ascii="Constantia" w:hAnsi="Constantia" w:cs="Arial"/>
          <w:lang w:val="sr-Latn-CS"/>
        </w:rPr>
        <w:t>m²</w:t>
      </w:r>
    </w:p>
    <w:p w:rsidR="00965B55" w:rsidRPr="00965B55" w:rsidRDefault="00965B55" w:rsidP="00965B55">
      <w:pPr>
        <w:autoSpaceDE w:val="0"/>
        <w:autoSpaceDN w:val="0"/>
        <w:adjustRightInd w:val="0"/>
        <w:spacing w:after="0" w:line="240" w:lineRule="auto"/>
        <w:ind w:left="142" w:firstLine="567"/>
        <w:jc w:val="both"/>
        <w:rPr>
          <w:rFonts w:ascii="Constantia" w:hAnsi="Constantia" w:cs="Arial"/>
          <w:color w:val="FF0000"/>
        </w:rPr>
      </w:pPr>
      <w:r w:rsidRPr="00965B55">
        <w:rPr>
          <w:rFonts w:ascii="Constantia" w:hAnsi="Constantia" w:cs="Arial"/>
          <w:lang w:val="sr-Latn-CS"/>
        </w:rPr>
        <w:t>- Dečiji plitki bazen sa spravama za igru i prskalicama, oko 42m²</w:t>
      </w:r>
    </w:p>
    <w:p w:rsidR="00965B55" w:rsidRPr="00965B55" w:rsidRDefault="00965B55" w:rsidP="00965B55">
      <w:pPr>
        <w:autoSpaceDE w:val="0"/>
        <w:autoSpaceDN w:val="0"/>
        <w:adjustRightInd w:val="0"/>
        <w:spacing w:after="0" w:line="240" w:lineRule="auto"/>
        <w:ind w:left="142" w:firstLine="567"/>
        <w:jc w:val="both"/>
        <w:rPr>
          <w:rFonts w:ascii="Constantia" w:hAnsi="Constantia" w:cs="Arial"/>
          <w:lang w:val="sr-Latn-CS"/>
        </w:rPr>
      </w:pPr>
      <w:r w:rsidRPr="00965B55">
        <w:rPr>
          <w:rFonts w:ascii="Constantia" w:hAnsi="Constantia" w:cs="Arial"/>
        </w:rPr>
        <w:t>- Bazen za relaksaciju sa barom, okvirne kvadrature oko 82</w:t>
      </w:r>
      <w:r w:rsidRPr="00965B55">
        <w:rPr>
          <w:rFonts w:ascii="Constantia" w:hAnsi="Constantia" w:cs="Arial"/>
          <w:lang w:val="sr-Latn-CS"/>
        </w:rPr>
        <w:t xml:space="preserve"> m².</w:t>
      </w:r>
    </w:p>
    <w:p w:rsidR="00965B55" w:rsidRPr="00965B55" w:rsidRDefault="00965B55" w:rsidP="00965B55">
      <w:pPr>
        <w:autoSpaceDE w:val="0"/>
        <w:autoSpaceDN w:val="0"/>
        <w:adjustRightInd w:val="0"/>
        <w:spacing w:after="0" w:line="240" w:lineRule="auto"/>
        <w:ind w:left="142" w:firstLine="567"/>
        <w:jc w:val="both"/>
        <w:rPr>
          <w:rFonts w:ascii="Constantia" w:hAnsi="Constantia" w:cs="Arial"/>
          <w:lang w:val="sr-Latn-CS"/>
        </w:rPr>
      </w:pPr>
      <w:r w:rsidRPr="00965B55">
        <w:rPr>
          <w:rFonts w:ascii="Constantia" w:hAnsi="Constantia" w:cs="Arial"/>
          <w:lang w:val="sr-Latn-CS"/>
        </w:rPr>
        <w:t>- Relax bazen sa toplom vodom i pristupom iz zatvorenog bazena oko 82m²</w:t>
      </w:r>
    </w:p>
    <w:p w:rsidR="00965B55" w:rsidRPr="00965B55" w:rsidRDefault="00965B55" w:rsidP="00965B55">
      <w:pPr>
        <w:autoSpaceDE w:val="0"/>
        <w:autoSpaceDN w:val="0"/>
        <w:adjustRightInd w:val="0"/>
        <w:spacing w:after="0" w:line="240" w:lineRule="auto"/>
        <w:ind w:left="142"/>
        <w:jc w:val="both"/>
        <w:rPr>
          <w:rFonts w:ascii="Constantia" w:hAnsi="Constantia" w:cs="Arial"/>
          <w:lang w:val="sr-Latn-CS"/>
        </w:rPr>
      </w:pPr>
    </w:p>
    <w:p w:rsidR="00965B55" w:rsidRPr="00965B55" w:rsidRDefault="00965B55" w:rsidP="00965B55">
      <w:pPr>
        <w:autoSpaceDE w:val="0"/>
        <w:autoSpaceDN w:val="0"/>
        <w:adjustRightInd w:val="0"/>
        <w:spacing w:after="0" w:line="240" w:lineRule="auto"/>
        <w:ind w:left="142"/>
        <w:jc w:val="both"/>
        <w:rPr>
          <w:rFonts w:ascii="Constantia" w:hAnsi="Constantia" w:cs="Arial"/>
          <w:lang w:val="sr-Latn-CS"/>
        </w:rPr>
      </w:pPr>
      <w:r w:rsidRPr="00965B55">
        <w:rPr>
          <w:rFonts w:ascii="Constantia" w:hAnsi="Constantia" w:cs="Arial"/>
          <w:lang w:val="sr-Latn-CS"/>
        </w:rPr>
        <w:t xml:space="preserve">     </w:t>
      </w:r>
      <w:r w:rsidR="00D261F0">
        <w:rPr>
          <w:rFonts w:ascii="Constantia" w:hAnsi="Constantia" w:cs="Arial"/>
          <w:lang w:val="sr-Latn-CS"/>
        </w:rPr>
        <w:tab/>
      </w:r>
      <w:r w:rsidRPr="00965B55">
        <w:rPr>
          <w:rFonts w:ascii="Constantia" w:hAnsi="Constantia" w:cs="Arial"/>
          <w:lang w:val="sr-Latn-CS"/>
        </w:rPr>
        <w:t>U neposrednoj blizini dečijeg bazena nalazi se letnji bar, bruto kvadrature 86 m² na koji se nadovezuje i nadstrešnica za sedenje kvadrature oko 122 m².</w:t>
      </w:r>
    </w:p>
    <w:p w:rsidR="000D7E9E" w:rsidRDefault="00965B55" w:rsidP="008A0B8E">
      <w:pPr>
        <w:pStyle w:val="Standard"/>
        <w:ind w:left="142" w:firstLine="578"/>
        <w:jc w:val="both"/>
        <w:rPr>
          <w:rFonts w:ascii="Constantia" w:hAnsi="Constantia" w:cs="Arial"/>
          <w:sz w:val="22"/>
          <w:szCs w:val="22"/>
          <w:lang w:val="sr-Latn-CS"/>
        </w:rPr>
      </w:pPr>
      <w:r w:rsidRPr="00965B55">
        <w:rPr>
          <w:rFonts w:ascii="Constantia" w:hAnsi="Constantia" w:cs="Arial"/>
          <w:sz w:val="22"/>
          <w:szCs w:val="22"/>
          <w:lang w:val="sr-Latn-CS"/>
        </w:rPr>
        <w:t>Letnji bar čine otvoreni deo objekta (nadkriveni šank) i zatvoreni deo (muški i ženski toaleti.</w:t>
      </w:r>
    </w:p>
    <w:p w:rsidR="008A0B8E" w:rsidRPr="008A0B8E" w:rsidRDefault="008A0B8E" w:rsidP="008A0B8E">
      <w:pPr>
        <w:pStyle w:val="Standard"/>
        <w:ind w:left="142" w:firstLine="578"/>
        <w:jc w:val="both"/>
        <w:rPr>
          <w:rFonts w:ascii="Constantia" w:hAnsi="Constantia"/>
          <w:color w:val="FF0000"/>
          <w:sz w:val="22"/>
          <w:szCs w:val="22"/>
        </w:rPr>
      </w:pPr>
    </w:p>
    <w:p w:rsidR="00972520" w:rsidRPr="00276AB1" w:rsidRDefault="0075768C" w:rsidP="00276AB1">
      <w:pPr>
        <w:pStyle w:val="ListParagraph"/>
        <w:widowControl w:val="0"/>
        <w:numPr>
          <w:ilvl w:val="0"/>
          <w:numId w:val="59"/>
        </w:numPr>
        <w:overflowPunct w:val="0"/>
        <w:autoSpaceDE w:val="0"/>
        <w:autoSpaceDN w:val="0"/>
        <w:adjustRightInd w:val="0"/>
        <w:spacing w:after="0" w:line="240" w:lineRule="auto"/>
        <w:jc w:val="both"/>
        <w:rPr>
          <w:rFonts w:ascii="Constantia" w:hAnsi="Constantia" w:cs="Constantia"/>
          <w:sz w:val="21"/>
          <w:szCs w:val="21"/>
        </w:rPr>
      </w:pPr>
      <w:r w:rsidRPr="00276AB1">
        <w:rPr>
          <w:rFonts w:ascii="Constantia" w:hAnsi="Constantia"/>
        </w:rPr>
        <w:t xml:space="preserve">Dispozicija Idejnog arhitektonskog rešenja sa gabaritom objekta i osnovnim elementima </w:t>
      </w:r>
      <w:r w:rsidR="000D7E9E" w:rsidRPr="00276AB1">
        <w:rPr>
          <w:rFonts w:ascii="Constantia" w:hAnsi="Constantia"/>
        </w:rPr>
        <w:t>uređenja prostora</w:t>
      </w:r>
      <w:r w:rsidR="008A0B8E" w:rsidRPr="00276AB1">
        <w:rPr>
          <w:rFonts w:ascii="Constantia" w:hAnsi="Constantia"/>
        </w:rPr>
        <w:t>,</w:t>
      </w:r>
      <w:r w:rsidR="000D7E9E" w:rsidRPr="00276AB1">
        <w:rPr>
          <w:rFonts w:ascii="Constantia" w:hAnsi="Constantia"/>
        </w:rPr>
        <w:t xml:space="preserve"> </w:t>
      </w:r>
      <w:r w:rsidRPr="00276AB1">
        <w:rPr>
          <w:rFonts w:ascii="Constantia" w:hAnsi="Constantia"/>
        </w:rPr>
        <w:t>pešačkim koridorima, otvorenim bazenima, parkingom</w:t>
      </w:r>
      <w:r w:rsidR="008A0B8E" w:rsidRPr="00276AB1">
        <w:rPr>
          <w:rFonts w:ascii="Constantia" w:hAnsi="Constantia"/>
        </w:rPr>
        <w:t xml:space="preserve">, </w:t>
      </w:r>
      <w:r w:rsidRPr="00276AB1">
        <w:rPr>
          <w:rFonts w:ascii="Constantia" w:hAnsi="Constantia"/>
        </w:rPr>
        <w:t xml:space="preserve">rasporedom zelenih površina </w:t>
      </w:r>
      <w:r w:rsidR="000D7E9E" w:rsidRPr="00276AB1">
        <w:rPr>
          <w:rFonts w:ascii="Constantia" w:hAnsi="Constantia"/>
        </w:rPr>
        <w:t>i svim ostalim elementima idejnog rešenja</w:t>
      </w:r>
      <w:r w:rsidRPr="00276AB1">
        <w:rPr>
          <w:rFonts w:ascii="Constantia" w:hAnsi="Constantia"/>
        </w:rPr>
        <w:t>,</w:t>
      </w:r>
      <w:r w:rsidR="000D7E9E" w:rsidRPr="00276AB1">
        <w:rPr>
          <w:rFonts w:ascii="Constantia" w:hAnsi="Constantia"/>
        </w:rPr>
        <w:t xml:space="preserve"> predstavljeni su kroz prilog </w:t>
      </w:r>
      <w:r w:rsidR="00916438" w:rsidRPr="00276AB1">
        <w:rPr>
          <w:rFonts w:ascii="Constantia" w:hAnsi="Constantia" w:cs="Constantia"/>
        </w:rPr>
        <w:t>Regulaciono i nivelaciono rešenje</w:t>
      </w:r>
      <w:r w:rsidR="000D7E9E" w:rsidRPr="00276AB1">
        <w:rPr>
          <w:rFonts w:ascii="Constantia" w:hAnsi="Constantia" w:cs="Constantia"/>
        </w:rPr>
        <w:t>, list 0</w:t>
      </w:r>
      <w:r w:rsidR="00916438" w:rsidRPr="00276AB1">
        <w:rPr>
          <w:rFonts w:ascii="Constantia" w:hAnsi="Constantia" w:cs="Constantia"/>
        </w:rPr>
        <w:t>8</w:t>
      </w:r>
      <w:r w:rsidR="00E337AC" w:rsidRPr="00276AB1">
        <w:rPr>
          <w:rFonts w:ascii="Constantia" w:hAnsi="Constantia" w:cs="Constantia"/>
        </w:rPr>
        <w:t xml:space="preserve"> grafičkog dela projekta. U ovom grafičkom prilogu, kao </w:t>
      </w:r>
      <w:r w:rsidR="00C10EF6" w:rsidRPr="00276AB1">
        <w:rPr>
          <w:rFonts w:ascii="Constantia" w:hAnsi="Constantia" w:cs="Constantia"/>
        </w:rPr>
        <w:t xml:space="preserve">i </w:t>
      </w:r>
      <w:r w:rsidR="00E337AC" w:rsidRPr="00276AB1">
        <w:rPr>
          <w:rFonts w:ascii="Constantia" w:hAnsi="Constantia" w:cs="Constantia"/>
        </w:rPr>
        <w:t>u tekstualnom delu dat je spisak koordinata prelomnih tačaka</w:t>
      </w:r>
      <w:r w:rsidR="00C10EF6" w:rsidRPr="00276AB1">
        <w:rPr>
          <w:rFonts w:ascii="Constantia" w:hAnsi="Constantia" w:cs="Constantia"/>
        </w:rPr>
        <w:t xml:space="preserve"> osovina internih saobraćajnica</w:t>
      </w:r>
      <w:r w:rsidR="00276AB1" w:rsidRPr="00276AB1">
        <w:rPr>
          <w:rFonts w:ascii="Constantia" w:hAnsi="Constantia" w:cs="Constantia"/>
        </w:rPr>
        <w:t xml:space="preserve"> kao i saobraćajnog priključka na javnu saobraćajnicu.</w:t>
      </w:r>
    </w:p>
    <w:p w:rsidR="00B215E8" w:rsidRDefault="002B025D" w:rsidP="002B025D">
      <w:pPr>
        <w:widowControl w:val="0"/>
        <w:autoSpaceDE w:val="0"/>
        <w:autoSpaceDN w:val="0"/>
        <w:adjustRightInd w:val="0"/>
        <w:spacing w:after="0" w:line="240" w:lineRule="auto"/>
        <w:ind w:firstLine="360"/>
        <w:rPr>
          <w:rFonts w:ascii="Constantia" w:hAnsi="Constantia" w:cs="Symbol"/>
        </w:rPr>
      </w:pPr>
      <w:r>
        <w:rPr>
          <w:rFonts w:ascii="Constantia" w:hAnsi="Constantia" w:cs="Symbol"/>
        </w:rPr>
        <w:lastRenderedPageBreak/>
        <w:t xml:space="preserve">  </w:t>
      </w:r>
    </w:p>
    <w:p w:rsidR="002B025D" w:rsidRPr="002B025D" w:rsidRDefault="002B025D" w:rsidP="002B025D">
      <w:pPr>
        <w:widowControl w:val="0"/>
        <w:autoSpaceDE w:val="0"/>
        <w:autoSpaceDN w:val="0"/>
        <w:adjustRightInd w:val="0"/>
        <w:spacing w:after="0" w:line="240" w:lineRule="auto"/>
        <w:ind w:firstLine="360"/>
        <w:rPr>
          <w:rFonts w:ascii="Constantia" w:hAnsi="Constantia" w:cs="Symbol"/>
        </w:rPr>
      </w:pPr>
      <w:r w:rsidRPr="002B025D">
        <w:rPr>
          <w:rFonts w:ascii="Constantia" w:hAnsi="Constantia" w:cs="Symbol"/>
        </w:rPr>
        <w:t>SPISAK KOORDINATA PRELOMNIH TAČAKA OSOVINA SAOBRAĆAJNIH POVRŠINA</w:t>
      </w:r>
    </w:p>
    <w:tbl>
      <w:tblPr>
        <w:tblW w:w="4224" w:type="dxa"/>
        <w:jc w:val="center"/>
        <w:tblInd w:w="-288" w:type="dxa"/>
        <w:tblLook w:val="04A0"/>
      </w:tblPr>
      <w:tblGrid>
        <w:gridCol w:w="1672"/>
        <w:gridCol w:w="1276"/>
        <w:gridCol w:w="1276"/>
      </w:tblGrid>
      <w:tr w:rsidR="002B025D" w:rsidRPr="0047755B" w:rsidTr="006404D7">
        <w:trPr>
          <w:trHeight w:val="285"/>
          <w:jc w:val="center"/>
        </w:trPr>
        <w:tc>
          <w:tcPr>
            <w:tcW w:w="1672" w:type="dxa"/>
            <w:tcBorders>
              <w:top w:val="nil"/>
              <w:left w:val="nil"/>
              <w:bottom w:val="single" w:sz="4" w:space="0" w:color="auto"/>
              <w:right w:val="nil"/>
            </w:tcBorders>
            <w:shd w:val="clear" w:color="auto" w:fill="auto"/>
            <w:noWrap/>
            <w:vAlign w:val="bottom"/>
            <w:hideMark/>
          </w:tcPr>
          <w:p w:rsidR="002B025D" w:rsidRPr="00826EDD" w:rsidRDefault="002B025D" w:rsidP="006404D7">
            <w:pPr>
              <w:spacing w:after="0" w:line="240" w:lineRule="auto"/>
              <w:rPr>
                <w:rFonts w:ascii="Times New Roman" w:hAnsi="Times New Roman"/>
                <w:color w:val="000000"/>
                <w:sz w:val="20"/>
                <w:szCs w:val="18"/>
              </w:rPr>
            </w:pPr>
            <w:r w:rsidRPr="00826EDD">
              <w:rPr>
                <w:rFonts w:ascii="Times New Roman" w:hAnsi="Times New Roman"/>
                <w:color w:val="000000"/>
                <w:sz w:val="20"/>
                <w:szCs w:val="18"/>
              </w:rPr>
              <w:t>prelomna tacka</w:t>
            </w:r>
          </w:p>
        </w:tc>
        <w:tc>
          <w:tcPr>
            <w:tcW w:w="1276" w:type="dxa"/>
            <w:tcBorders>
              <w:top w:val="nil"/>
              <w:left w:val="nil"/>
              <w:bottom w:val="single" w:sz="4" w:space="0" w:color="auto"/>
              <w:right w:val="nil"/>
            </w:tcBorders>
            <w:shd w:val="clear" w:color="auto" w:fill="auto"/>
            <w:noWrap/>
            <w:vAlign w:val="bottom"/>
            <w:hideMark/>
          </w:tcPr>
          <w:p w:rsidR="002B025D" w:rsidRPr="00826EDD" w:rsidRDefault="002B025D" w:rsidP="006404D7">
            <w:pPr>
              <w:spacing w:after="0" w:line="240" w:lineRule="auto"/>
              <w:jc w:val="center"/>
              <w:rPr>
                <w:rFonts w:ascii="Times New Roman" w:hAnsi="Times New Roman"/>
                <w:color w:val="000000"/>
                <w:sz w:val="20"/>
                <w:szCs w:val="18"/>
              </w:rPr>
            </w:pPr>
            <w:r w:rsidRPr="00826EDD">
              <w:rPr>
                <w:rFonts w:ascii="Times New Roman" w:hAnsi="Times New Roman"/>
                <w:color w:val="000000"/>
                <w:sz w:val="20"/>
                <w:szCs w:val="18"/>
              </w:rPr>
              <w:t xml:space="preserve">x </w:t>
            </w:r>
          </w:p>
        </w:tc>
        <w:tc>
          <w:tcPr>
            <w:tcW w:w="1276" w:type="dxa"/>
            <w:tcBorders>
              <w:top w:val="nil"/>
              <w:left w:val="nil"/>
              <w:bottom w:val="single" w:sz="4" w:space="0" w:color="auto"/>
              <w:right w:val="nil"/>
            </w:tcBorders>
            <w:shd w:val="clear" w:color="auto" w:fill="auto"/>
            <w:noWrap/>
            <w:vAlign w:val="bottom"/>
            <w:hideMark/>
          </w:tcPr>
          <w:p w:rsidR="002B025D" w:rsidRPr="00826EDD" w:rsidRDefault="002B025D" w:rsidP="006404D7">
            <w:pPr>
              <w:spacing w:after="0" w:line="240" w:lineRule="auto"/>
              <w:jc w:val="center"/>
              <w:rPr>
                <w:rFonts w:ascii="Times New Roman" w:hAnsi="Times New Roman"/>
                <w:color w:val="000000"/>
                <w:sz w:val="20"/>
                <w:szCs w:val="18"/>
              </w:rPr>
            </w:pPr>
            <w:r w:rsidRPr="00826EDD">
              <w:rPr>
                <w:rFonts w:ascii="Times New Roman" w:hAnsi="Times New Roman"/>
                <w:color w:val="000000"/>
                <w:sz w:val="20"/>
                <w:szCs w:val="18"/>
              </w:rPr>
              <w:t>y</w:t>
            </w:r>
          </w:p>
        </w:tc>
      </w:tr>
      <w:tr w:rsidR="002B025D" w:rsidRPr="0047755B" w:rsidTr="006404D7">
        <w:trPr>
          <w:trHeight w:val="168"/>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sidRPr="009B67F1">
              <w:rPr>
                <w:rFonts w:ascii="Times New Roman" w:hAnsi="Times New Roman"/>
                <w:sz w:val="20"/>
                <w:szCs w:val="18"/>
              </w:rPr>
              <w:t>7491222,78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4830340,24</w:t>
            </w:r>
          </w:p>
        </w:tc>
      </w:tr>
      <w:tr w:rsidR="002B025D"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7491217,56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4830344,78</w:t>
            </w:r>
          </w:p>
        </w:tc>
      </w:tr>
      <w:tr w:rsidR="002B025D"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7491197,38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4830362,39</w:t>
            </w:r>
          </w:p>
        </w:tc>
      </w:tr>
      <w:tr w:rsidR="002B025D" w:rsidRPr="0047755B" w:rsidTr="006404D7">
        <w:trPr>
          <w:trHeight w:val="92"/>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7491185,70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4830364,16</w:t>
            </w:r>
          </w:p>
        </w:tc>
      </w:tr>
      <w:tr w:rsidR="002B025D"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7491178,17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4830360,83</w:t>
            </w:r>
          </w:p>
        </w:tc>
      </w:tr>
      <w:tr w:rsidR="002B025D"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7491173,01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4830358,55</w:t>
            </w:r>
          </w:p>
        </w:tc>
      </w:tr>
      <w:tr w:rsidR="002B025D"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7491166,09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4830356,07</w:t>
            </w:r>
          </w:p>
        </w:tc>
      </w:tr>
      <w:tr w:rsidR="002B025D"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2F60A4" w:rsidRDefault="002B025D" w:rsidP="006404D7">
            <w:pPr>
              <w:spacing w:after="0" w:line="240" w:lineRule="auto"/>
              <w:jc w:val="center"/>
              <w:rPr>
                <w:rFonts w:ascii="Times New Roman" w:hAnsi="Times New Roman"/>
                <w:sz w:val="20"/>
                <w:szCs w:val="18"/>
              </w:rPr>
            </w:pPr>
            <w:r w:rsidRPr="002F60A4">
              <w:rPr>
                <w:rFonts w:ascii="Times New Roman" w:hAnsi="Times New Roman"/>
                <w:sz w:val="20"/>
                <w:szCs w:val="18"/>
              </w:rPr>
              <w:t>O8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7491150,36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B025D" w:rsidRPr="009B67F1" w:rsidRDefault="009B67F1" w:rsidP="006404D7">
            <w:pPr>
              <w:spacing w:after="0" w:line="240" w:lineRule="auto"/>
              <w:jc w:val="right"/>
              <w:rPr>
                <w:rFonts w:ascii="Times New Roman" w:hAnsi="Times New Roman"/>
                <w:sz w:val="20"/>
                <w:szCs w:val="18"/>
              </w:rPr>
            </w:pPr>
            <w:r>
              <w:rPr>
                <w:rFonts w:ascii="Times New Roman" w:hAnsi="Times New Roman"/>
                <w:sz w:val="20"/>
                <w:szCs w:val="18"/>
              </w:rPr>
              <w:t>4830351,73</w:t>
            </w:r>
          </w:p>
        </w:tc>
      </w:tr>
    </w:tbl>
    <w:p w:rsidR="0047755B" w:rsidRDefault="0047755B" w:rsidP="005879C8">
      <w:pPr>
        <w:suppressAutoHyphens/>
        <w:spacing w:after="0" w:line="240" w:lineRule="auto"/>
        <w:jc w:val="both"/>
        <w:rPr>
          <w:rFonts w:ascii="Constantia" w:hAnsi="Constantia" w:cs="Arial"/>
          <w:lang w:val="sr-Latn-CS"/>
        </w:rPr>
      </w:pPr>
    </w:p>
    <w:p w:rsidR="002B025D" w:rsidRPr="005879C8" w:rsidRDefault="002B025D" w:rsidP="005879C8">
      <w:pPr>
        <w:suppressAutoHyphens/>
        <w:spacing w:after="0" w:line="240" w:lineRule="auto"/>
        <w:jc w:val="both"/>
        <w:rPr>
          <w:rFonts w:ascii="Constantia" w:hAnsi="Constantia" w:cs="Arial"/>
          <w:lang w:val="sr-Latn-CS"/>
        </w:rPr>
      </w:pPr>
    </w:p>
    <w:p w:rsidR="0082452E" w:rsidRPr="006661AD" w:rsidRDefault="0022283F" w:rsidP="0082452E">
      <w:pPr>
        <w:widowControl w:val="0"/>
        <w:autoSpaceDE w:val="0"/>
        <w:autoSpaceDN w:val="0"/>
        <w:adjustRightInd w:val="0"/>
        <w:spacing w:after="0" w:line="240" w:lineRule="auto"/>
        <w:jc w:val="center"/>
        <w:rPr>
          <w:rFonts w:ascii="Constantia" w:hAnsi="Constantia" w:cs="Symbol"/>
        </w:rPr>
      </w:pPr>
      <w:r w:rsidRPr="006661AD">
        <w:rPr>
          <w:rFonts w:ascii="Constantia" w:hAnsi="Constantia" w:cs="Symbol"/>
        </w:rPr>
        <w:t>SPISAK KOORDINATA PRELOMNIH TAČAKA</w:t>
      </w:r>
      <w:r w:rsidR="005C3595" w:rsidRPr="006661AD">
        <w:rPr>
          <w:rFonts w:ascii="Constantia" w:hAnsi="Constantia" w:cs="Symbol"/>
        </w:rPr>
        <w:t xml:space="preserve"> </w:t>
      </w:r>
      <w:r w:rsidR="002F60A4">
        <w:rPr>
          <w:rFonts w:ascii="Constantia" w:hAnsi="Constantia" w:cs="Symbol"/>
        </w:rPr>
        <w:t>GABARITA SAOBRAĆAJNIH POVRŠINA</w:t>
      </w:r>
    </w:p>
    <w:tbl>
      <w:tblPr>
        <w:tblW w:w="4224" w:type="dxa"/>
        <w:jc w:val="center"/>
        <w:tblInd w:w="-288" w:type="dxa"/>
        <w:tblLook w:val="04A0"/>
      </w:tblPr>
      <w:tblGrid>
        <w:gridCol w:w="1672"/>
        <w:gridCol w:w="1276"/>
        <w:gridCol w:w="1276"/>
      </w:tblGrid>
      <w:tr w:rsidR="001B5AAF" w:rsidRPr="0047755B" w:rsidTr="006404D7">
        <w:trPr>
          <w:trHeight w:val="285"/>
          <w:jc w:val="center"/>
        </w:trPr>
        <w:tc>
          <w:tcPr>
            <w:tcW w:w="1672" w:type="dxa"/>
            <w:tcBorders>
              <w:top w:val="nil"/>
              <w:left w:val="nil"/>
              <w:bottom w:val="single" w:sz="4" w:space="0" w:color="auto"/>
              <w:right w:val="nil"/>
            </w:tcBorders>
            <w:shd w:val="clear" w:color="auto" w:fill="auto"/>
            <w:noWrap/>
            <w:vAlign w:val="bottom"/>
            <w:hideMark/>
          </w:tcPr>
          <w:p w:rsidR="002B025D" w:rsidRDefault="002B025D" w:rsidP="006404D7">
            <w:pPr>
              <w:spacing w:after="0" w:line="240" w:lineRule="auto"/>
              <w:rPr>
                <w:rFonts w:ascii="Times New Roman" w:hAnsi="Times New Roman"/>
                <w:color w:val="000000"/>
                <w:sz w:val="20"/>
                <w:szCs w:val="18"/>
              </w:rPr>
            </w:pPr>
          </w:p>
          <w:p w:rsidR="001B5AAF" w:rsidRPr="00826EDD" w:rsidRDefault="001B5AAF" w:rsidP="006404D7">
            <w:pPr>
              <w:spacing w:after="0" w:line="240" w:lineRule="auto"/>
              <w:rPr>
                <w:rFonts w:ascii="Times New Roman" w:hAnsi="Times New Roman"/>
                <w:color w:val="000000"/>
                <w:sz w:val="20"/>
                <w:szCs w:val="18"/>
              </w:rPr>
            </w:pPr>
            <w:r w:rsidRPr="00826EDD">
              <w:rPr>
                <w:rFonts w:ascii="Times New Roman" w:hAnsi="Times New Roman"/>
                <w:color w:val="000000"/>
                <w:sz w:val="20"/>
                <w:szCs w:val="18"/>
              </w:rPr>
              <w:t>prelomna tacka</w:t>
            </w:r>
          </w:p>
        </w:tc>
        <w:tc>
          <w:tcPr>
            <w:tcW w:w="1276" w:type="dxa"/>
            <w:tcBorders>
              <w:top w:val="nil"/>
              <w:left w:val="nil"/>
              <w:bottom w:val="single" w:sz="4" w:space="0" w:color="auto"/>
              <w:right w:val="nil"/>
            </w:tcBorders>
            <w:shd w:val="clear" w:color="auto" w:fill="auto"/>
            <w:noWrap/>
            <w:vAlign w:val="bottom"/>
            <w:hideMark/>
          </w:tcPr>
          <w:p w:rsidR="001B5AAF" w:rsidRPr="00826EDD" w:rsidRDefault="001B5AAF" w:rsidP="006404D7">
            <w:pPr>
              <w:spacing w:after="0" w:line="240" w:lineRule="auto"/>
              <w:jc w:val="center"/>
              <w:rPr>
                <w:rFonts w:ascii="Times New Roman" w:hAnsi="Times New Roman"/>
                <w:color w:val="000000"/>
                <w:sz w:val="20"/>
                <w:szCs w:val="18"/>
              </w:rPr>
            </w:pPr>
            <w:r w:rsidRPr="00826EDD">
              <w:rPr>
                <w:rFonts w:ascii="Times New Roman" w:hAnsi="Times New Roman"/>
                <w:color w:val="000000"/>
                <w:sz w:val="20"/>
                <w:szCs w:val="18"/>
              </w:rPr>
              <w:t xml:space="preserve">x </w:t>
            </w:r>
          </w:p>
        </w:tc>
        <w:tc>
          <w:tcPr>
            <w:tcW w:w="1276" w:type="dxa"/>
            <w:tcBorders>
              <w:top w:val="nil"/>
              <w:left w:val="nil"/>
              <w:bottom w:val="single" w:sz="4" w:space="0" w:color="auto"/>
              <w:right w:val="nil"/>
            </w:tcBorders>
            <w:shd w:val="clear" w:color="auto" w:fill="auto"/>
            <w:noWrap/>
            <w:vAlign w:val="bottom"/>
            <w:hideMark/>
          </w:tcPr>
          <w:p w:rsidR="001B5AAF" w:rsidRPr="00826EDD" w:rsidRDefault="001B5AAF" w:rsidP="006404D7">
            <w:pPr>
              <w:spacing w:after="0" w:line="240" w:lineRule="auto"/>
              <w:jc w:val="center"/>
              <w:rPr>
                <w:rFonts w:ascii="Times New Roman" w:hAnsi="Times New Roman"/>
                <w:color w:val="000000"/>
                <w:sz w:val="20"/>
                <w:szCs w:val="18"/>
              </w:rPr>
            </w:pPr>
            <w:r w:rsidRPr="00826EDD">
              <w:rPr>
                <w:rFonts w:ascii="Times New Roman" w:hAnsi="Times New Roman"/>
                <w:color w:val="000000"/>
                <w:sz w:val="20"/>
                <w:szCs w:val="18"/>
              </w:rPr>
              <w:t>y</w:t>
            </w:r>
          </w:p>
        </w:tc>
      </w:tr>
      <w:tr w:rsidR="001B5AAF" w:rsidRPr="0047755B" w:rsidTr="006404D7">
        <w:trPr>
          <w:trHeight w:val="168"/>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7491225,50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4830347,87</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7491219,73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4830347,54</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7491223,01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4830351,31</w:t>
            </w:r>
          </w:p>
        </w:tc>
      </w:tr>
      <w:tr w:rsidR="001B5AAF" w:rsidRPr="0047755B" w:rsidTr="006404D7">
        <w:trPr>
          <w:trHeight w:val="92"/>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7491196,63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4830374,31</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7491193,35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4830370,55</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7491168,71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4830359,65</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7491167,38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4830364,47</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7491148,10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4830359,15</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7491149,43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4830354,33</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7491112,36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4830337,93</w:t>
            </w:r>
          </w:p>
        </w:tc>
      </w:tr>
      <w:tr w:rsidR="001B5AAF" w:rsidRPr="0047755B" w:rsidTr="006404D7">
        <w:trPr>
          <w:trHeight w:val="128"/>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7491217,02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4830336,87</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7491216,62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4830340,97</w:t>
            </w:r>
          </w:p>
        </w:tc>
      </w:tr>
      <w:tr w:rsidR="001B5AAF" w:rsidRPr="0047755B" w:rsidTr="006404D7">
        <w:trPr>
          <w:trHeight w:val="119"/>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7491215,13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4830342,27</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7491211,84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4830338,50</w:t>
            </w:r>
          </w:p>
        </w:tc>
      </w:tr>
      <w:tr w:rsidR="001B5AAF" w:rsidRPr="0047755B" w:rsidTr="006404D7">
        <w:trPr>
          <w:trHeight w:val="125"/>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7491191,11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4830356,57</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7491194,40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4830360,34</w:t>
            </w:r>
          </w:p>
        </w:tc>
      </w:tr>
      <w:tr w:rsidR="001B5AAF" w:rsidRPr="0047755B" w:rsidTr="006404D7">
        <w:trPr>
          <w:trHeight w:val="175"/>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7491186,82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4830361,64</w:t>
            </w:r>
          </w:p>
        </w:tc>
      </w:tr>
      <w:tr w:rsidR="001B5AAF" w:rsidRPr="0047755B" w:rsidTr="006404D7">
        <w:trPr>
          <w:trHeight w:val="152"/>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7491182,41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4830359,70</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K19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7491180,52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4830347,18</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7491202,75</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4830327,80</w:t>
            </w:r>
          </w:p>
        </w:tc>
      </w:tr>
      <w:tr w:rsidR="001B5AAF" w:rsidRPr="0047755B" w:rsidTr="006404D7">
        <w:trPr>
          <w:trHeight w:val="60"/>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K21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7491204,81</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4830326,10</w:t>
            </w:r>
          </w:p>
        </w:tc>
      </w:tr>
      <w:tr w:rsidR="001B5AAF" w:rsidRPr="0047755B" w:rsidTr="006404D7">
        <w:trPr>
          <w:trHeight w:val="112"/>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K22</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7491209,09</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4830326,59</w:t>
            </w:r>
          </w:p>
        </w:tc>
      </w:tr>
      <w:tr w:rsidR="001B5AAF" w:rsidRPr="0047755B" w:rsidTr="006404D7">
        <w:trPr>
          <w:trHeight w:val="101"/>
          <w:jc w:val="center"/>
        </w:trPr>
        <w:tc>
          <w:tcPr>
            <w:tcW w:w="16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2F60A4" w:rsidRDefault="001B5AAF" w:rsidP="006404D7">
            <w:pPr>
              <w:spacing w:after="0" w:line="240" w:lineRule="auto"/>
              <w:jc w:val="center"/>
              <w:rPr>
                <w:rFonts w:ascii="Times New Roman" w:hAnsi="Times New Roman"/>
                <w:sz w:val="20"/>
                <w:szCs w:val="18"/>
              </w:rPr>
            </w:pPr>
            <w:r w:rsidRPr="002F60A4">
              <w:rPr>
                <w:rFonts w:ascii="Times New Roman" w:hAnsi="Times New Roman"/>
                <w:sz w:val="20"/>
                <w:szCs w:val="18"/>
              </w:rPr>
              <w:t>K23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7B6DAE" w:rsidRDefault="00F35262" w:rsidP="006404D7">
            <w:pPr>
              <w:spacing w:after="0" w:line="240" w:lineRule="auto"/>
              <w:jc w:val="right"/>
              <w:rPr>
                <w:rFonts w:ascii="Times New Roman" w:hAnsi="Times New Roman"/>
                <w:sz w:val="20"/>
                <w:szCs w:val="18"/>
              </w:rPr>
            </w:pPr>
            <w:r>
              <w:rPr>
                <w:rFonts w:ascii="Times New Roman" w:hAnsi="Times New Roman"/>
                <w:sz w:val="20"/>
                <w:szCs w:val="18"/>
              </w:rPr>
              <w:t>7491209,57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B5AAF" w:rsidRPr="00F35262" w:rsidRDefault="00415919" w:rsidP="006404D7">
            <w:pPr>
              <w:spacing w:after="0" w:line="240" w:lineRule="auto"/>
              <w:jc w:val="right"/>
              <w:rPr>
                <w:rFonts w:ascii="Times New Roman" w:hAnsi="Times New Roman"/>
                <w:sz w:val="20"/>
                <w:szCs w:val="18"/>
              </w:rPr>
            </w:pPr>
            <w:r>
              <w:rPr>
                <w:rFonts w:ascii="Times New Roman" w:hAnsi="Times New Roman"/>
                <w:sz w:val="20"/>
                <w:szCs w:val="18"/>
              </w:rPr>
              <w:t>4830319,01</w:t>
            </w:r>
          </w:p>
        </w:tc>
      </w:tr>
    </w:tbl>
    <w:p w:rsidR="001B5AAF" w:rsidRDefault="001B5AAF" w:rsidP="00FF7D26">
      <w:pPr>
        <w:spacing w:line="240" w:lineRule="auto"/>
        <w:rPr>
          <w:rFonts w:ascii="Constantia" w:hAnsi="Constantia" w:cs="Constantia"/>
        </w:rPr>
      </w:pPr>
    </w:p>
    <w:p w:rsidR="007C74ED" w:rsidRDefault="007C74ED" w:rsidP="00FF7D26">
      <w:pPr>
        <w:spacing w:line="240" w:lineRule="auto"/>
        <w:rPr>
          <w:rFonts w:ascii="Constantia" w:hAnsi="Constantia" w:cs="Constantia"/>
        </w:rPr>
      </w:pPr>
    </w:p>
    <w:p w:rsidR="00064A2C" w:rsidRPr="00DB3859" w:rsidRDefault="00064A2C" w:rsidP="007926A4">
      <w:pPr>
        <w:widowControl w:val="0"/>
        <w:numPr>
          <w:ilvl w:val="0"/>
          <w:numId w:val="21"/>
        </w:numPr>
        <w:tabs>
          <w:tab w:val="clear" w:pos="720"/>
          <w:tab w:val="num" w:pos="840"/>
        </w:tabs>
        <w:overflowPunct w:val="0"/>
        <w:autoSpaceDE w:val="0"/>
        <w:autoSpaceDN w:val="0"/>
        <w:adjustRightInd w:val="0"/>
        <w:spacing w:after="0" w:line="240" w:lineRule="auto"/>
        <w:ind w:left="840" w:hanging="721"/>
        <w:rPr>
          <w:rFonts w:ascii="Constantia" w:hAnsi="Constantia" w:cs="Constantia"/>
          <w:b/>
          <w:bCs/>
        </w:rPr>
      </w:pPr>
      <w:r w:rsidRPr="00DB3859">
        <w:rPr>
          <w:rFonts w:ascii="Constantia" w:hAnsi="Constantia" w:cs="Constantia"/>
          <w:b/>
          <w:bCs/>
        </w:rPr>
        <w:t>URBANISTI</w:t>
      </w:r>
      <w:r w:rsidR="00D85233" w:rsidRPr="00DB3859">
        <w:rPr>
          <w:rFonts w:ascii="Constantia" w:hAnsi="Constantia" w:cs="Constantia"/>
          <w:b/>
          <w:bCs/>
        </w:rPr>
        <w:t>Č</w:t>
      </w:r>
      <w:r w:rsidRPr="00DB3859">
        <w:rPr>
          <w:rFonts w:ascii="Constantia" w:hAnsi="Constantia" w:cs="Constantia"/>
          <w:b/>
          <w:bCs/>
        </w:rPr>
        <w:t>KI PARAMETRI I BILANS POVRŠINA</w:t>
      </w:r>
    </w:p>
    <w:p w:rsidR="00064A2C" w:rsidRPr="00CF52D3" w:rsidRDefault="00064A2C" w:rsidP="00064A2C">
      <w:pPr>
        <w:widowControl w:val="0"/>
        <w:autoSpaceDE w:val="0"/>
        <w:autoSpaceDN w:val="0"/>
        <w:adjustRightInd w:val="0"/>
        <w:spacing w:after="0" w:line="387" w:lineRule="exact"/>
        <w:rPr>
          <w:rFonts w:ascii="Times New Roman" w:hAnsi="Times New Roman"/>
          <w:color w:val="FF0000"/>
          <w:sz w:val="24"/>
          <w:szCs w:val="24"/>
        </w:rPr>
      </w:pPr>
    </w:p>
    <w:p w:rsidR="00064A2C" w:rsidRPr="00A02475" w:rsidRDefault="004A638A" w:rsidP="00740D22">
      <w:pPr>
        <w:widowControl w:val="0"/>
        <w:overflowPunct w:val="0"/>
        <w:autoSpaceDE w:val="0"/>
        <w:autoSpaceDN w:val="0"/>
        <w:adjustRightInd w:val="0"/>
        <w:spacing w:after="0" w:line="240" w:lineRule="auto"/>
        <w:ind w:left="119" w:right="221" w:firstLine="601"/>
        <w:jc w:val="both"/>
        <w:rPr>
          <w:rFonts w:ascii="Constantia" w:hAnsi="Constantia" w:cs="Constantia"/>
        </w:rPr>
      </w:pPr>
      <w:r w:rsidRPr="004A638A">
        <w:rPr>
          <w:rFonts w:ascii="Constantia" w:hAnsi="Constantia" w:cs="Constantia"/>
        </w:rPr>
        <w:t>Na osnovu Idejnog rešenja</w:t>
      </w:r>
      <w:r>
        <w:rPr>
          <w:rFonts w:ascii="Constantia" w:hAnsi="Constantia" w:cs="Constantia"/>
        </w:rPr>
        <w:t>,</w:t>
      </w:r>
      <w:r w:rsidRPr="004A638A">
        <w:rPr>
          <w:rFonts w:ascii="Constantia" w:hAnsi="Constantia" w:cs="Constantia"/>
        </w:rPr>
        <w:t xml:space="preserve"> koje je sastavni deo ovog Urbanističkog projekta</w:t>
      </w:r>
      <w:r>
        <w:rPr>
          <w:rFonts w:ascii="Constantia" w:hAnsi="Constantia" w:cs="Constantia"/>
        </w:rPr>
        <w:t xml:space="preserve"> izvršena je neophodna analiza osnovnih urbanističkih parametara planiranog kompleksa hotela, a sve prema ograničenjima i smernicama iz Plana generalne regulacije </w:t>
      </w:r>
      <w:r w:rsidRPr="006C2FB2">
        <w:rPr>
          <w:rFonts w:ascii="Constantia" w:hAnsi="Constantia"/>
          <w:bCs/>
          <w:szCs w:val="24"/>
        </w:rPr>
        <w:t>Vrnjačke Banje ("Službeni list opštine Vrnjačka Banja" br. 27/2016), zona hotela “H1”</w:t>
      </w:r>
      <w:r>
        <w:rPr>
          <w:rFonts w:ascii="Constantia" w:hAnsi="Constantia"/>
          <w:bCs/>
          <w:szCs w:val="24"/>
        </w:rPr>
        <w:t>.</w:t>
      </w:r>
      <w:r w:rsidR="00A02475">
        <w:rPr>
          <w:rFonts w:ascii="Constantia" w:hAnsi="Constantia" w:cs="Constantia"/>
          <w:color w:val="FF0000"/>
        </w:rPr>
        <w:t xml:space="preserve"> </w:t>
      </w:r>
      <w:r w:rsidR="00A02475">
        <w:rPr>
          <w:rFonts w:ascii="Constantia" w:hAnsi="Constantia" w:cs="Constantia"/>
        </w:rPr>
        <w:t>Takođe je i predstavljen bilans bruto površina po etažama za sve elemente kompleksa hotela.</w:t>
      </w:r>
    </w:p>
    <w:p w:rsidR="004A638A" w:rsidRDefault="004A638A" w:rsidP="00740D22">
      <w:pPr>
        <w:widowControl w:val="0"/>
        <w:overflowPunct w:val="0"/>
        <w:autoSpaceDE w:val="0"/>
        <w:autoSpaceDN w:val="0"/>
        <w:adjustRightInd w:val="0"/>
        <w:spacing w:after="0" w:line="240" w:lineRule="auto"/>
        <w:ind w:left="119" w:right="221" w:firstLine="601"/>
        <w:jc w:val="both"/>
        <w:rPr>
          <w:rFonts w:ascii="Times New Roman" w:hAnsi="Times New Roman"/>
          <w:color w:val="FF0000"/>
          <w:sz w:val="24"/>
          <w:szCs w:val="24"/>
        </w:rPr>
      </w:pPr>
    </w:p>
    <w:p w:rsidR="00B215E8" w:rsidRDefault="00B215E8" w:rsidP="00740D22">
      <w:pPr>
        <w:widowControl w:val="0"/>
        <w:overflowPunct w:val="0"/>
        <w:autoSpaceDE w:val="0"/>
        <w:autoSpaceDN w:val="0"/>
        <w:adjustRightInd w:val="0"/>
        <w:spacing w:after="0" w:line="240" w:lineRule="auto"/>
        <w:ind w:left="119" w:right="221" w:firstLine="601"/>
        <w:jc w:val="both"/>
        <w:rPr>
          <w:rFonts w:ascii="Times New Roman" w:hAnsi="Times New Roman"/>
          <w:color w:val="FF0000"/>
          <w:sz w:val="24"/>
          <w:szCs w:val="24"/>
        </w:rPr>
      </w:pPr>
    </w:p>
    <w:p w:rsidR="00B215E8" w:rsidRPr="00DB3859" w:rsidRDefault="00B215E8" w:rsidP="00740D22">
      <w:pPr>
        <w:widowControl w:val="0"/>
        <w:overflowPunct w:val="0"/>
        <w:autoSpaceDE w:val="0"/>
        <w:autoSpaceDN w:val="0"/>
        <w:adjustRightInd w:val="0"/>
        <w:spacing w:after="0" w:line="240" w:lineRule="auto"/>
        <w:ind w:left="119" w:right="221" w:firstLine="601"/>
        <w:jc w:val="both"/>
        <w:rPr>
          <w:rFonts w:ascii="Times New Roman" w:hAnsi="Times New Roman"/>
          <w:color w:val="FF0000"/>
          <w:sz w:val="24"/>
          <w:szCs w:val="24"/>
        </w:rPr>
      </w:pPr>
    </w:p>
    <w:p w:rsidR="00064A2C" w:rsidRDefault="00064A2C" w:rsidP="00740D22">
      <w:pPr>
        <w:widowControl w:val="0"/>
        <w:autoSpaceDE w:val="0"/>
        <w:autoSpaceDN w:val="0"/>
        <w:adjustRightInd w:val="0"/>
        <w:spacing w:after="0" w:line="200" w:lineRule="exact"/>
        <w:jc w:val="both"/>
        <w:rPr>
          <w:rFonts w:ascii="Times New Roman" w:hAnsi="Times New Roman"/>
          <w:sz w:val="24"/>
          <w:szCs w:val="24"/>
        </w:rPr>
      </w:pPr>
    </w:p>
    <w:p w:rsidR="00DB3859" w:rsidRPr="00DB3859" w:rsidRDefault="00DB3859" w:rsidP="006D71A9">
      <w:pPr>
        <w:pStyle w:val="TableContents"/>
        <w:shd w:val="clear" w:color="auto" w:fill="D9D9D9"/>
        <w:ind w:left="142" w:firstLine="578"/>
        <w:jc w:val="both"/>
        <w:rPr>
          <w:rFonts w:ascii="Constantia" w:hAnsi="Constantia" w:cs="Arial"/>
          <w:b/>
          <w:sz w:val="22"/>
          <w:szCs w:val="22"/>
          <w:lang w:val="sr-Latn-CS"/>
        </w:rPr>
      </w:pPr>
      <w:r w:rsidRPr="00DB3859">
        <w:rPr>
          <w:rFonts w:ascii="Constantia" w:hAnsi="Constantia" w:cs="Arial"/>
          <w:b/>
          <w:sz w:val="22"/>
          <w:szCs w:val="22"/>
          <w:lang w:val="sr-Latn-CS"/>
        </w:rPr>
        <w:lastRenderedPageBreak/>
        <w:t>ANALIZA URBANISTIČKIH PARAMETARA</w:t>
      </w:r>
    </w:p>
    <w:p w:rsidR="00DB3859" w:rsidRPr="00DB3859" w:rsidRDefault="00DB3859" w:rsidP="006D71A9">
      <w:pPr>
        <w:pStyle w:val="TableContents"/>
        <w:ind w:left="142"/>
        <w:jc w:val="both"/>
        <w:rPr>
          <w:rFonts w:ascii="Constantia" w:hAnsi="Constantia" w:cs="Arial"/>
          <w:sz w:val="22"/>
          <w:szCs w:val="22"/>
          <w:lang w:val="sr-Latn-CS"/>
        </w:rPr>
      </w:pPr>
    </w:p>
    <w:p w:rsidR="00DB3859" w:rsidRPr="006D71A9" w:rsidRDefault="00DB3859" w:rsidP="00110F1D">
      <w:pPr>
        <w:pStyle w:val="TableContents"/>
        <w:ind w:left="142"/>
        <w:jc w:val="both"/>
        <w:rPr>
          <w:rFonts w:ascii="Constantia" w:hAnsi="Constantia" w:cs="Arial"/>
          <w:sz w:val="22"/>
          <w:szCs w:val="22"/>
          <w:lang w:val="sr-Latn-CS"/>
        </w:rPr>
      </w:pPr>
      <w:r w:rsidRPr="00DB3859">
        <w:rPr>
          <w:rFonts w:ascii="Constantia" w:hAnsi="Constantia" w:cs="Arial"/>
          <w:sz w:val="22"/>
          <w:szCs w:val="22"/>
          <w:lang w:val="sr-Latn-CS"/>
        </w:rPr>
        <w:t>Ukupna površina parcele je</w:t>
      </w:r>
      <w:r w:rsidRPr="00DB3859">
        <w:rPr>
          <w:rFonts w:ascii="Constantia" w:hAnsi="Constantia" w:cs="Arial"/>
          <w:b/>
          <w:sz w:val="22"/>
          <w:szCs w:val="22"/>
          <w:lang w:val="sr-Latn-CS"/>
        </w:rPr>
        <w:t xml:space="preserve"> 8664,00m².  </w:t>
      </w:r>
    </w:p>
    <w:p w:rsidR="00DB3859" w:rsidRPr="00DB3859" w:rsidRDefault="00DB3859" w:rsidP="00110F1D">
      <w:pPr>
        <w:pStyle w:val="TableContents"/>
        <w:ind w:left="142"/>
        <w:jc w:val="both"/>
        <w:rPr>
          <w:rFonts w:ascii="Constantia" w:hAnsi="Constantia"/>
          <w:sz w:val="22"/>
          <w:szCs w:val="22"/>
        </w:rPr>
      </w:pPr>
      <w:r w:rsidRPr="00DB3859">
        <w:rPr>
          <w:rFonts w:ascii="Constantia" w:hAnsi="Constantia" w:cs="Arial"/>
          <w:sz w:val="22"/>
          <w:szCs w:val="22"/>
          <w:lang w:val="sr-Latn-CS"/>
        </w:rPr>
        <w:t xml:space="preserve">Ukupna bruto površina objekta je  </w:t>
      </w:r>
      <w:r w:rsidRPr="00DB3859">
        <w:rPr>
          <w:rFonts w:ascii="Constantia" w:hAnsi="Constantia" w:cs="Arial"/>
          <w:b/>
          <w:bCs/>
          <w:sz w:val="22"/>
          <w:szCs w:val="22"/>
          <w:lang w:val="sr-Latn-CS"/>
        </w:rPr>
        <w:t>14.761,00m²</w:t>
      </w:r>
    </w:p>
    <w:p w:rsidR="00DB3859" w:rsidRPr="00DB3859" w:rsidRDefault="00DB3859" w:rsidP="00110F1D">
      <w:pPr>
        <w:pStyle w:val="TableContents"/>
        <w:ind w:left="142"/>
        <w:jc w:val="both"/>
        <w:rPr>
          <w:rFonts w:ascii="Constantia" w:hAnsi="Constantia" w:cs="Arial"/>
          <w:b/>
          <w:bCs/>
          <w:sz w:val="22"/>
          <w:szCs w:val="22"/>
          <w:lang w:val="sr-Latn-CS"/>
        </w:rPr>
      </w:pPr>
      <w:r w:rsidRPr="00DB3859">
        <w:rPr>
          <w:rFonts w:ascii="Constantia" w:hAnsi="Constantia" w:cs="Arial"/>
          <w:sz w:val="22"/>
          <w:szCs w:val="22"/>
          <w:lang w:val="sr-Latn-CS"/>
        </w:rPr>
        <w:t xml:space="preserve">Ukupna bruto površina prizemlja je </w:t>
      </w:r>
      <w:r w:rsidRPr="00DB3859">
        <w:rPr>
          <w:rFonts w:ascii="Constantia" w:hAnsi="Constantia" w:cs="Arial"/>
          <w:b/>
          <w:sz w:val="22"/>
          <w:szCs w:val="22"/>
          <w:lang w:val="sr-Latn-CS"/>
        </w:rPr>
        <w:t>4.092,00</w:t>
      </w:r>
      <w:r w:rsidRPr="00DB3859">
        <w:rPr>
          <w:rFonts w:ascii="Constantia" w:hAnsi="Constantia" w:cs="Arial"/>
          <w:b/>
          <w:bCs/>
          <w:sz w:val="22"/>
          <w:szCs w:val="22"/>
          <w:lang w:val="sr-Latn-CS"/>
        </w:rPr>
        <w:t>m</w:t>
      </w:r>
      <w:r w:rsidRPr="00DB3859">
        <w:rPr>
          <w:rFonts w:ascii="Constantia" w:hAnsi="Constantia" w:cs="Arial"/>
          <w:bCs/>
          <w:sz w:val="22"/>
          <w:szCs w:val="22"/>
          <w:lang w:val="sr-Latn-CS"/>
        </w:rPr>
        <w:t>².</w:t>
      </w:r>
    </w:p>
    <w:p w:rsidR="00DB3859" w:rsidRPr="006D71A9" w:rsidRDefault="00DB3859" w:rsidP="00110F1D">
      <w:pPr>
        <w:pStyle w:val="TableContents"/>
        <w:ind w:left="142"/>
        <w:jc w:val="both"/>
        <w:rPr>
          <w:rFonts w:ascii="Constantia" w:hAnsi="Constantia" w:cs="Arial"/>
          <w:i/>
          <w:sz w:val="22"/>
          <w:szCs w:val="22"/>
          <w:lang w:val="sr-Latn-CS"/>
        </w:rPr>
      </w:pPr>
      <w:r w:rsidRPr="00DB3859">
        <w:rPr>
          <w:rFonts w:ascii="Constantia" w:hAnsi="Constantia" w:cs="Arial"/>
          <w:sz w:val="22"/>
          <w:szCs w:val="22"/>
          <w:lang w:val="sr-Latn-CS"/>
        </w:rPr>
        <w:t xml:space="preserve">Ukupna </w:t>
      </w:r>
      <w:r w:rsidRPr="00DB3859">
        <w:rPr>
          <w:rFonts w:ascii="Constantia" w:hAnsi="Constantia" w:cs="Arial"/>
          <w:b/>
          <w:sz w:val="22"/>
          <w:szCs w:val="22"/>
          <w:lang w:val="sr-Latn-CS"/>
        </w:rPr>
        <w:t>nadzemna bruto razvijena građevinska površina</w:t>
      </w:r>
      <w:r w:rsidRPr="00DB3859">
        <w:rPr>
          <w:rFonts w:ascii="Constantia" w:hAnsi="Constantia" w:cs="Arial"/>
          <w:sz w:val="22"/>
          <w:szCs w:val="22"/>
          <w:lang w:val="sr-Latn-CS"/>
        </w:rPr>
        <w:t xml:space="preserve"> objekta </w:t>
      </w:r>
      <w:r w:rsidRPr="00DB3859">
        <w:rPr>
          <w:rFonts w:ascii="Constantia" w:hAnsi="Constantia" w:cs="Arial"/>
          <w:b/>
          <w:sz w:val="22"/>
          <w:szCs w:val="22"/>
          <w:lang w:val="sr-Latn-CS"/>
        </w:rPr>
        <w:t>(BRGP)</w:t>
      </w:r>
      <w:r w:rsidRPr="00DB3859">
        <w:rPr>
          <w:rFonts w:ascii="Constantia" w:hAnsi="Constantia" w:cs="Arial"/>
          <w:sz w:val="22"/>
          <w:szCs w:val="22"/>
          <w:lang w:val="sr-Latn-CS"/>
        </w:rPr>
        <w:t xml:space="preserve"> je  </w:t>
      </w:r>
      <w:r w:rsidRPr="00DB3859">
        <w:rPr>
          <w:rFonts w:ascii="Constantia" w:hAnsi="Constantia" w:cs="Arial"/>
          <w:b/>
          <w:sz w:val="22"/>
          <w:szCs w:val="22"/>
          <w:lang w:val="sr-Latn-CS"/>
        </w:rPr>
        <w:t>10.538,00</w:t>
      </w:r>
      <w:r w:rsidRPr="00DB3859">
        <w:rPr>
          <w:rFonts w:ascii="Constantia" w:hAnsi="Constantia" w:cs="Arial"/>
          <w:sz w:val="22"/>
          <w:szCs w:val="22"/>
          <w:lang w:val="sr-Latn-CS"/>
        </w:rPr>
        <w:t xml:space="preserve">m². </w:t>
      </w:r>
    </w:p>
    <w:p w:rsidR="00DB3859" w:rsidRPr="00DB3859" w:rsidRDefault="00DB3859" w:rsidP="00110F1D">
      <w:pPr>
        <w:pStyle w:val="TableContents"/>
        <w:ind w:left="142"/>
        <w:jc w:val="both"/>
        <w:rPr>
          <w:rFonts w:ascii="Constantia" w:hAnsi="Constantia" w:cs="Arial"/>
          <w:sz w:val="22"/>
          <w:szCs w:val="22"/>
          <w:lang w:val="sr-Latn-CS"/>
        </w:rPr>
      </w:pPr>
      <w:r w:rsidRPr="00DB3859">
        <w:rPr>
          <w:rFonts w:ascii="Constantia" w:hAnsi="Constantia" w:cs="Arial"/>
          <w:sz w:val="22"/>
          <w:szCs w:val="22"/>
          <w:lang w:val="sr-Latn-CS"/>
        </w:rPr>
        <w:t>Projektovana</w:t>
      </w:r>
      <w:r w:rsidRPr="00DB3859">
        <w:rPr>
          <w:rFonts w:ascii="Constantia" w:hAnsi="Constantia" w:cs="Arial"/>
          <w:b/>
          <w:sz w:val="22"/>
          <w:szCs w:val="22"/>
          <w:lang w:val="sr-Latn-CS"/>
        </w:rPr>
        <w:t xml:space="preserve"> maximalna spratnost objekta</w:t>
      </w:r>
      <w:r w:rsidRPr="00DB3859">
        <w:rPr>
          <w:rFonts w:ascii="Constantia" w:hAnsi="Constantia" w:cs="Arial"/>
          <w:sz w:val="22"/>
          <w:szCs w:val="22"/>
          <w:lang w:val="sr-Latn-CS"/>
        </w:rPr>
        <w:t xml:space="preserve"> je</w:t>
      </w:r>
      <w:r w:rsidRPr="00DB3859">
        <w:rPr>
          <w:rFonts w:ascii="Constantia" w:hAnsi="Constantia" w:cs="Arial"/>
          <w:b/>
          <w:sz w:val="22"/>
          <w:szCs w:val="22"/>
          <w:lang w:val="sr-Latn-CS"/>
        </w:rPr>
        <w:t xml:space="preserve"> Po+Pr+3sp+Ps</w:t>
      </w:r>
      <w:r w:rsidRPr="00DB3859">
        <w:rPr>
          <w:rFonts w:ascii="Constantia" w:hAnsi="Constantia" w:cs="Arial"/>
          <w:sz w:val="22"/>
          <w:szCs w:val="22"/>
          <w:lang w:val="sr-Latn-CS"/>
        </w:rPr>
        <w:t>.</w:t>
      </w:r>
    </w:p>
    <w:p w:rsidR="00DB3859" w:rsidRPr="00DB3859" w:rsidRDefault="00DB3859" w:rsidP="00110F1D">
      <w:pPr>
        <w:pStyle w:val="TableContents"/>
        <w:ind w:left="142"/>
        <w:jc w:val="both"/>
        <w:rPr>
          <w:rFonts w:ascii="Constantia" w:hAnsi="Constantia" w:cs="Arial"/>
          <w:b/>
          <w:sz w:val="22"/>
          <w:szCs w:val="22"/>
          <w:lang w:val="sr-Latn-CS"/>
        </w:rPr>
      </w:pPr>
    </w:p>
    <w:p w:rsidR="00DB3859" w:rsidRPr="00DB3859" w:rsidRDefault="00DB3859" w:rsidP="00110F1D">
      <w:pPr>
        <w:pStyle w:val="TableContents"/>
        <w:ind w:left="142"/>
        <w:jc w:val="both"/>
        <w:rPr>
          <w:rFonts w:ascii="Constantia" w:hAnsi="Constantia" w:cs="Arial"/>
          <w:sz w:val="22"/>
          <w:szCs w:val="22"/>
          <w:lang w:val="sr-Latn-CS"/>
        </w:rPr>
      </w:pPr>
      <w:r w:rsidRPr="00DB3859">
        <w:rPr>
          <w:rFonts w:ascii="Constantia" w:hAnsi="Constantia" w:cs="Arial"/>
          <w:b/>
          <w:sz w:val="22"/>
          <w:szCs w:val="22"/>
          <w:lang w:val="sr-Latn-CS"/>
        </w:rPr>
        <w:t>Indeks izgrađenosti</w:t>
      </w:r>
      <w:r w:rsidRPr="00DB3859">
        <w:rPr>
          <w:rFonts w:ascii="Constantia" w:hAnsi="Constantia" w:cs="Arial"/>
          <w:sz w:val="22"/>
          <w:szCs w:val="22"/>
          <w:lang w:val="sr-Latn-CS"/>
        </w:rPr>
        <w:t xml:space="preserve"> građevinske parcele je </w:t>
      </w:r>
      <w:r w:rsidR="001474E7">
        <w:rPr>
          <w:rFonts w:ascii="Constantia" w:hAnsi="Constantia" w:cs="Arial"/>
          <w:sz w:val="22"/>
          <w:szCs w:val="22"/>
          <w:lang w:val="sr-Latn-CS"/>
        </w:rPr>
        <w:tab/>
      </w:r>
      <w:r w:rsidR="001474E7">
        <w:rPr>
          <w:rFonts w:ascii="Constantia" w:hAnsi="Constantia" w:cs="Arial"/>
          <w:sz w:val="22"/>
          <w:szCs w:val="22"/>
          <w:lang w:val="sr-Latn-CS"/>
        </w:rPr>
        <w:tab/>
      </w:r>
      <w:r w:rsidRPr="00DB3859">
        <w:rPr>
          <w:rFonts w:ascii="Constantia" w:hAnsi="Constantia" w:cs="Arial"/>
          <w:b/>
          <w:sz w:val="22"/>
          <w:szCs w:val="22"/>
          <w:lang w:val="sr-Latn-CS"/>
        </w:rPr>
        <w:t>1,22</w:t>
      </w:r>
      <w:r w:rsidRPr="00DB3859">
        <w:rPr>
          <w:rFonts w:ascii="Constantia" w:hAnsi="Constantia" w:cs="Arial"/>
          <w:sz w:val="22"/>
          <w:szCs w:val="22"/>
          <w:lang w:val="sr-Latn-CS"/>
        </w:rPr>
        <w:t>.</w:t>
      </w:r>
    </w:p>
    <w:p w:rsidR="00DB3859" w:rsidRPr="00DB3859" w:rsidRDefault="00DB3859" w:rsidP="00483326">
      <w:pPr>
        <w:pStyle w:val="TableContents"/>
        <w:ind w:left="142"/>
        <w:jc w:val="both"/>
        <w:rPr>
          <w:rFonts w:ascii="Constantia" w:hAnsi="Constantia" w:cs="Arial"/>
          <w:sz w:val="22"/>
          <w:szCs w:val="22"/>
          <w:lang w:val="sr-Latn-CS"/>
        </w:rPr>
      </w:pPr>
      <w:r w:rsidRPr="00DB3859">
        <w:rPr>
          <w:rFonts w:ascii="Constantia" w:hAnsi="Constantia" w:cs="Arial"/>
          <w:b/>
          <w:sz w:val="22"/>
          <w:szCs w:val="22"/>
          <w:lang w:val="sr-Latn-CS"/>
        </w:rPr>
        <w:t>Indeks zauzetosti</w:t>
      </w:r>
      <w:r w:rsidRPr="00DB3859">
        <w:rPr>
          <w:rFonts w:ascii="Constantia" w:hAnsi="Constantia" w:cs="Arial"/>
          <w:sz w:val="22"/>
          <w:szCs w:val="22"/>
          <w:lang w:val="sr-Latn-CS"/>
        </w:rPr>
        <w:t xml:space="preserve"> građevinske parcele je </w:t>
      </w:r>
      <w:r w:rsidR="001474E7">
        <w:rPr>
          <w:rFonts w:ascii="Constantia" w:hAnsi="Constantia" w:cs="Arial"/>
          <w:sz w:val="22"/>
          <w:szCs w:val="22"/>
          <w:lang w:val="sr-Latn-CS"/>
        </w:rPr>
        <w:tab/>
      </w:r>
      <w:r w:rsidR="001474E7">
        <w:rPr>
          <w:rFonts w:ascii="Constantia" w:hAnsi="Constantia" w:cs="Arial"/>
          <w:sz w:val="22"/>
          <w:szCs w:val="22"/>
          <w:lang w:val="sr-Latn-CS"/>
        </w:rPr>
        <w:tab/>
      </w:r>
      <w:r w:rsidR="001474E7">
        <w:rPr>
          <w:rFonts w:ascii="Constantia" w:hAnsi="Constantia" w:cs="Arial"/>
          <w:sz w:val="22"/>
          <w:szCs w:val="22"/>
          <w:lang w:val="sr-Latn-CS"/>
        </w:rPr>
        <w:tab/>
      </w:r>
      <w:r w:rsidRPr="00DB3859">
        <w:rPr>
          <w:rFonts w:ascii="Constantia" w:hAnsi="Constantia" w:cs="Arial"/>
          <w:b/>
          <w:sz w:val="22"/>
          <w:szCs w:val="22"/>
          <w:lang w:val="sr-Latn-CS"/>
        </w:rPr>
        <w:t>47,2%</w:t>
      </w:r>
      <w:r w:rsidRPr="00DB3859">
        <w:rPr>
          <w:rFonts w:ascii="Constantia" w:hAnsi="Constantia" w:cs="Arial"/>
          <w:sz w:val="22"/>
          <w:szCs w:val="22"/>
          <w:lang w:val="sr-Latn-CS"/>
        </w:rPr>
        <w:t>.</w:t>
      </w:r>
    </w:p>
    <w:p w:rsidR="00DB3859" w:rsidRPr="00DB3859" w:rsidRDefault="00DB3859" w:rsidP="00110F1D">
      <w:pPr>
        <w:pStyle w:val="TableContents"/>
        <w:ind w:left="142"/>
        <w:jc w:val="both"/>
        <w:rPr>
          <w:rFonts w:ascii="Constantia" w:hAnsi="Constantia" w:cs="Arial"/>
          <w:b/>
          <w:sz w:val="22"/>
          <w:szCs w:val="22"/>
          <w:lang w:val="sr-Latn-CS"/>
        </w:rPr>
      </w:pPr>
      <w:r w:rsidRPr="00DB3859">
        <w:rPr>
          <w:rFonts w:ascii="Constantia" w:hAnsi="Constantia" w:cs="Arial"/>
          <w:b/>
          <w:sz w:val="22"/>
          <w:szCs w:val="22"/>
          <w:lang w:val="sr-Latn-CS"/>
        </w:rPr>
        <w:t>Procenat uređenih zelenih površina</w:t>
      </w:r>
      <w:r w:rsidRPr="00DB3859">
        <w:rPr>
          <w:rFonts w:ascii="Constantia" w:hAnsi="Constantia" w:cs="Arial"/>
          <w:sz w:val="22"/>
          <w:szCs w:val="22"/>
          <w:lang w:val="sr-Latn-CS"/>
        </w:rPr>
        <w:t xml:space="preserve"> na parceli je </w:t>
      </w:r>
      <w:r w:rsidR="001474E7">
        <w:rPr>
          <w:rFonts w:ascii="Constantia" w:hAnsi="Constantia" w:cs="Arial"/>
          <w:sz w:val="22"/>
          <w:szCs w:val="22"/>
          <w:lang w:val="sr-Latn-CS"/>
        </w:rPr>
        <w:tab/>
      </w:r>
      <w:r w:rsidRPr="00DB3859">
        <w:rPr>
          <w:rFonts w:ascii="Constantia" w:hAnsi="Constantia" w:cs="Arial"/>
          <w:b/>
          <w:sz w:val="22"/>
          <w:szCs w:val="22"/>
          <w:lang w:val="sr-Latn-CS"/>
        </w:rPr>
        <w:t>20,3%.</w:t>
      </w:r>
    </w:p>
    <w:p w:rsidR="00DB3859" w:rsidRPr="00DB3859" w:rsidRDefault="00DB3859" w:rsidP="00110F1D">
      <w:pPr>
        <w:pStyle w:val="TableContents"/>
        <w:ind w:left="142"/>
        <w:jc w:val="both"/>
        <w:rPr>
          <w:rFonts w:ascii="Constantia" w:hAnsi="Constantia" w:cs="Arial"/>
          <w:b/>
          <w:sz w:val="22"/>
          <w:szCs w:val="22"/>
          <w:lang w:val="sr-Latn-CS"/>
        </w:rPr>
      </w:pPr>
      <w:r w:rsidRPr="00DB3859">
        <w:rPr>
          <w:rFonts w:ascii="Constantia" w:hAnsi="Constantia" w:cs="Arial"/>
          <w:b/>
          <w:sz w:val="22"/>
          <w:szCs w:val="22"/>
          <w:lang w:val="sr-Latn-CS"/>
        </w:rPr>
        <w:t>Procenat uređenih pešačkih staza</w:t>
      </w:r>
      <w:r w:rsidRPr="00DB3859">
        <w:rPr>
          <w:rFonts w:ascii="Constantia" w:hAnsi="Constantia" w:cs="Arial"/>
          <w:sz w:val="22"/>
          <w:szCs w:val="22"/>
          <w:lang w:val="sr-Latn-CS"/>
        </w:rPr>
        <w:t xml:space="preserve"> na parceli je    </w:t>
      </w:r>
      <w:r w:rsidR="001474E7">
        <w:rPr>
          <w:rFonts w:ascii="Constantia" w:hAnsi="Constantia" w:cs="Arial"/>
          <w:sz w:val="22"/>
          <w:szCs w:val="22"/>
          <w:lang w:val="sr-Latn-CS"/>
        </w:rPr>
        <w:tab/>
      </w:r>
      <w:r w:rsidRPr="00DB3859">
        <w:rPr>
          <w:rFonts w:ascii="Constantia" w:hAnsi="Constantia" w:cs="Arial"/>
          <w:b/>
          <w:sz w:val="22"/>
          <w:szCs w:val="22"/>
          <w:lang w:val="sr-Latn-CS"/>
        </w:rPr>
        <w:t>10,7%.</w:t>
      </w:r>
    </w:p>
    <w:p w:rsidR="00DB3859" w:rsidRPr="00DB3859" w:rsidRDefault="00DB3859" w:rsidP="00110F1D">
      <w:pPr>
        <w:pStyle w:val="TableContents"/>
        <w:ind w:left="142"/>
        <w:jc w:val="both"/>
        <w:rPr>
          <w:rFonts w:ascii="Constantia" w:hAnsi="Constantia" w:cs="Arial"/>
          <w:b/>
          <w:sz w:val="22"/>
          <w:szCs w:val="22"/>
          <w:lang w:val="sr-Latn-CS"/>
        </w:rPr>
      </w:pPr>
    </w:p>
    <w:p w:rsidR="00DB3859" w:rsidRPr="00DB3859" w:rsidRDefault="00DB3859" w:rsidP="00110F1D">
      <w:pPr>
        <w:pStyle w:val="TableContents"/>
        <w:ind w:left="142"/>
        <w:jc w:val="both"/>
        <w:rPr>
          <w:rFonts w:ascii="Constantia" w:hAnsi="Constantia" w:cs="Arial"/>
          <w:b/>
          <w:sz w:val="22"/>
          <w:szCs w:val="22"/>
          <w:lang w:val="sr-Latn-CS"/>
        </w:rPr>
      </w:pPr>
      <w:r w:rsidRPr="00DB3859">
        <w:rPr>
          <w:rFonts w:ascii="Constantia" w:hAnsi="Constantia" w:cs="Arial"/>
          <w:b/>
          <w:sz w:val="22"/>
          <w:szCs w:val="22"/>
          <w:lang w:val="sr-Latn-CS"/>
        </w:rPr>
        <w:t xml:space="preserve">Broj garažnih mesta                                                </w:t>
      </w:r>
      <w:r w:rsidR="001474E7">
        <w:rPr>
          <w:rFonts w:ascii="Constantia" w:hAnsi="Constantia" w:cs="Arial"/>
          <w:b/>
          <w:sz w:val="22"/>
          <w:szCs w:val="22"/>
          <w:lang w:val="sr-Latn-CS"/>
        </w:rPr>
        <w:t xml:space="preserve">  </w:t>
      </w:r>
      <w:r w:rsidRPr="00DB3859">
        <w:rPr>
          <w:rFonts w:ascii="Constantia" w:hAnsi="Constantia" w:cs="Arial"/>
          <w:b/>
          <w:sz w:val="22"/>
          <w:szCs w:val="22"/>
          <w:lang w:val="sr-Latn-CS"/>
        </w:rPr>
        <w:t xml:space="preserve"> </w:t>
      </w:r>
      <w:r w:rsidR="001474E7">
        <w:rPr>
          <w:rFonts w:ascii="Constantia" w:hAnsi="Constantia" w:cs="Arial"/>
          <w:b/>
          <w:sz w:val="22"/>
          <w:szCs w:val="22"/>
          <w:lang w:val="sr-Latn-CS"/>
        </w:rPr>
        <w:tab/>
      </w:r>
      <w:r w:rsidR="001474E7">
        <w:rPr>
          <w:rFonts w:ascii="Constantia" w:hAnsi="Constantia" w:cs="Arial"/>
          <w:b/>
          <w:sz w:val="22"/>
          <w:szCs w:val="22"/>
          <w:lang w:val="sr-Latn-CS"/>
        </w:rPr>
        <w:tab/>
      </w:r>
      <w:r w:rsidRPr="00DB3859">
        <w:rPr>
          <w:rFonts w:ascii="Constantia" w:hAnsi="Constantia" w:cs="Arial"/>
          <w:b/>
          <w:sz w:val="22"/>
          <w:szCs w:val="22"/>
          <w:lang w:val="sr-Latn-CS"/>
        </w:rPr>
        <w:t>12 GM</w:t>
      </w:r>
    </w:p>
    <w:p w:rsidR="00DB3859" w:rsidRPr="00DB3859" w:rsidRDefault="00DB3859" w:rsidP="00110F1D">
      <w:pPr>
        <w:widowControl w:val="0"/>
        <w:autoSpaceDE w:val="0"/>
        <w:autoSpaceDN w:val="0"/>
        <w:adjustRightInd w:val="0"/>
        <w:spacing w:after="0" w:line="240" w:lineRule="auto"/>
        <w:ind w:left="142"/>
        <w:jc w:val="both"/>
        <w:rPr>
          <w:rFonts w:ascii="Constantia" w:hAnsi="Constantia"/>
        </w:rPr>
      </w:pPr>
      <w:r w:rsidRPr="00DB3859">
        <w:rPr>
          <w:rFonts w:ascii="Constantia" w:hAnsi="Constantia" w:cs="Arial"/>
          <w:b/>
        </w:rPr>
        <w:t xml:space="preserve">Broj parking mesta  na parceli                                </w:t>
      </w:r>
      <w:r w:rsidR="001474E7">
        <w:rPr>
          <w:rFonts w:ascii="Constantia" w:hAnsi="Constantia" w:cs="Arial"/>
          <w:b/>
        </w:rPr>
        <w:tab/>
      </w:r>
      <w:r w:rsidR="001474E7">
        <w:rPr>
          <w:rFonts w:ascii="Constantia" w:hAnsi="Constantia" w:cs="Arial"/>
          <w:b/>
        </w:rPr>
        <w:tab/>
      </w:r>
      <w:r w:rsidRPr="00DB3859">
        <w:rPr>
          <w:rFonts w:ascii="Constantia" w:hAnsi="Constantia" w:cs="Arial"/>
          <w:b/>
        </w:rPr>
        <w:t xml:space="preserve">33 PM   </w:t>
      </w:r>
    </w:p>
    <w:p w:rsidR="00E05010" w:rsidRDefault="00E05010" w:rsidP="006D71A9">
      <w:pPr>
        <w:widowControl w:val="0"/>
        <w:autoSpaceDE w:val="0"/>
        <w:autoSpaceDN w:val="0"/>
        <w:adjustRightInd w:val="0"/>
        <w:spacing w:after="0" w:line="219" w:lineRule="exact"/>
        <w:ind w:left="142"/>
        <w:rPr>
          <w:rFonts w:ascii="Times New Roman" w:hAnsi="Times New Roman"/>
          <w:sz w:val="24"/>
          <w:szCs w:val="24"/>
        </w:rPr>
      </w:pPr>
    </w:p>
    <w:tbl>
      <w:tblPr>
        <w:tblW w:w="0" w:type="auto"/>
        <w:tblInd w:w="481" w:type="dxa"/>
        <w:tblLayout w:type="fixed"/>
        <w:tblCellMar>
          <w:top w:w="55" w:type="dxa"/>
          <w:left w:w="55" w:type="dxa"/>
          <w:bottom w:w="55" w:type="dxa"/>
          <w:right w:w="55" w:type="dxa"/>
        </w:tblCellMar>
        <w:tblLook w:val="0000"/>
      </w:tblPr>
      <w:tblGrid>
        <w:gridCol w:w="567"/>
        <w:gridCol w:w="2268"/>
        <w:gridCol w:w="2446"/>
        <w:gridCol w:w="3224"/>
      </w:tblGrid>
      <w:tr w:rsidR="00DB3859" w:rsidRPr="00DB3859" w:rsidTr="007C74ED">
        <w:trPr>
          <w:trHeight w:val="23"/>
        </w:trPr>
        <w:tc>
          <w:tcPr>
            <w:tcW w:w="8505" w:type="dxa"/>
            <w:gridSpan w:val="4"/>
            <w:tcBorders>
              <w:top w:val="single" w:sz="4" w:space="0" w:color="auto"/>
              <w:left w:val="single" w:sz="4" w:space="0" w:color="auto"/>
              <w:bottom w:val="single" w:sz="4" w:space="0" w:color="auto"/>
              <w:right w:val="single" w:sz="4" w:space="0" w:color="auto"/>
            </w:tcBorders>
            <w:shd w:val="clear" w:color="auto" w:fill="auto"/>
          </w:tcPr>
          <w:p w:rsidR="00DB3859" w:rsidRPr="00A02475" w:rsidRDefault="00DB3859" w:rsidP="00DB3859">
            <w:pPr>
              <w:pStyle w:val="TableContents"/>
              <w:rPr>
                <w:rFonts w:ascii="Constantia" w:hAnsi="Constantia" w:cs="Arial"/>
                <w:b/>
                <w:bCs/>
                <w:sz w:val="20"/>
                <w:szCs w:val="22"/>
                <w:lang w:val="sr-Latn-CS"/>
              </w:rPr>
            </w:pPr>
            <w:r w:rsidRPr="00A02475">
              <w:rPr>
                <w:rFonts w:ascii="Constantia" w:hAnsi="Constantia" w:cs="Arial"/>
                <w:b/>
                <w:sz w:val="20"/>
                <w:szCs w:val="22"/>
                <w:lang w:val="sr-Latn-CS"/>
              </w:rPr>
              <w:t>HOTEL -OBJEKAT 1</w:t>
            </w:r>
          </w:p>
        </w:tc>
      </w:tr>
      <w:tr w:rsidR="00DB3859" w:rsidRPr="00DB3859" w:rsidTr="007C74ED">
        <w:trPr>
          <w:trHeight w:val="124"/>
        </w:trPr>
        <w:tc>
          <w:tcPr>
            <w:tcW w:w="567" w:type="dxa"/>
            <w:tcBorders>
              <w:top w:val="single" w:sz="4" w:space="0" w:color="auto"/>
              <w:left w:val="single" w:sz="1" w:space="0" w:color="000000"/>
              <w:bottom w:val="single" w:sz="1" w:space="0" w:color="000000"/>
            </w:tcBorders>
            <w:shd w:val="clear" w:color="auto" w:fill="auto"/>
          </w:tcPr>
          <w:p w:rsidR="00DB3859" w:rsidRPr="00DB3859" w:rsidRDefault="00DB3859" w:rsidP="00DB3859">
            <w:pPr>
              <w:pStyle w:val="TableContents"/>
              <w:snapToGrid w:val="0"/>
              <w:jc w:val="center"/>
              <w:rPr>
                <w:rFonts w:ascii="Constantia" w:hAnsi="Constantia" w:cs="Arial"/>
                <w:b/>
                <w:bCs/>
                <w:color w:val="FF0000"/>
                <w:sz w:val="22"/>
                <w:szCs w:val="22"/>
                <w:lang w:val="sr-Latn-CS"/>
              </w:rPr>
            </w:pPr>
          </w:p>
        </w:tc>
        <w:tc>
          <w:tcPr>
            <w:tcW w:w="2268" w:type="dxa"/>
            <w:tcBorders>
              <w:top w:val="single" w:sz="4" w:space="0" w:color="auto"/>
              <w:left w:val="single" w:sz="1" w:space="0" w:color="000000"/>
              <w:bottom w:val="single" w:sz="1" w:space="0" w:color="000000"/>
            </w:tcBorders>
            <w:shd w:val="clear" w:color="auto" w:fill="auto"/>
            <w:vAlign w:val="center"/>
          </w:tcPr>
          <w:p w:rsidR="00DB3859" w:rsidRPr="008E7FDE" w:rsidRDefault="00DB3859" w:rsidP="00DB3859">
            <w:pPr>
              <w:pStyle w:val="TableContents"/>
              <w:jc w:val="center"/>
              <w:rPr>
                <w:rFonts w:ascii="Constantia" w:hAnsi="Constantia" w:cs="Arial"/>
                <w:b/>
                <w:bCs/>
                <w:sz w:val="20"/>
                <w:szCs w:val="22"/>
                <w:lang w:val="sr-Latn-CS"/>
              </w:rPr>
            </w:pPr>
            <w:r w:rsidRPr="008E7FDE">
              <w:rPr>
                <w:rFonts w:ascii="Constantia" w:hAnsi="Constantia" w:cs="Arial"/>
                <w:b/>
                <w:bCs/>
                <w:sz w:val="20"/>
                <w:szCs w:val="22"/>
                <w:lang w:val="sr-Latn-CS"/>
              </w:rPr>
              <w:t>ETAŽA</w:t>
            </w:r>
          </w:p>
        </w:tc>
        <w:tc>
          <w:tcPr>
            <w:tcW w:w="2446" w:type="dxa"/>
            <w:tcBorders>
              <w:top w:val="single" w:sz="4" w:space="0" w:color="auto"/>
              <w:left w:val="single" w:sz="1" w:space="0" w:color="000000"/>
              <w:bottom w:val="single" w:sz="1" w:space="0" w:color="000000"/>
            </w:tcBorders>
            <w:shd w:val="clear" w:color="auto" w:fill="auto"/>
            <w:vAlign w:val="center"/>
          </w:tcPr>
          <w:p w:rsidR="00DB3859" w:rsidRPr="008E7FDE" w:rsidRDefault="00A02475" w:rsidP="00DB3859">
            <w:pPr>
              <w:pStyle w:val="TableContents"/>
              <w:jc w:val="center"/>
              <w:rPr>
                <w:rFonts w:ascii="Constantia" w:hAnsi="Constantia" w:cs="Arial"/>
                <w:b/>
                <w:bCs/>
                <w:sz w:val="20"/>
                <w:szCs w:val="22"/>
                <w:lang w:val="sr-Latn-CS"/>
              </w:rPr>
            </w:pPr>
            <w:r w:rsidRPr="00A02475">
              <w:rPr>
                <w:rFonts w:ascii="Constantia" w:hAnsi="Constantia" w:cs="Arial"/>
                <w:b/>
                <w:bCs/>
                <w:sz w:val="20"/>
                <w:szCs w:val="22"/>
                <w:lang w:val="sr-Latn-CS"/>
              </w:rPr>
              <w:t>NETO m²</w:t>
            </w:r>
          </w:p>
        </w:tc>
        <w:tc>
          <w:tcPr>
            <w:tcW w:w="3224" w:type="dxa"/>
            <w:tcBorders>
              <w:top w:val="single" w:sz="4" w:space="0" w:color="auto"/>
              <w:left w:val="single" w:sz="1" w:space="0" w:color="000000"/>
              <w:bottom w:val="single" w:sz="1" w:space="0" w:color="000000"/>
              <w:right w:val="single" w:sz="1" w:space="0" w:color="000000"/>
            </w:tcBorders>
            <w:shd w:val="clear" w:color="auto" w:fill="auto"/>
            <w:vAlign w:val="center"/>
          </w:tcPr>
          <w:p w:rsidR="00DB3859" w:rsidRPr="008E7FDE" w:rsidRDefault="00DB3859" w:rsidP="00DB3859">
            <w:pPr>
              <w:pStyle w:val="TableContents"/>
              <w:jc w:val="center"/>
              <w:rPr>
                <w:rFonts w:ascii="Constantia" w:hAnsi="Constantia"/>
                <w:sz w:val="20"/>
                <w:szCs w:val="22"/>
              </w:rPr>
            </w:pPr>
            <w:r w:rsidRPr="008E7FDE">
              <w:rPr>
                <w:rFonts w:ascii="Constantia" w:hAnsi="Constantia" w:cs="Arial"/>
                <w:b/>
                <w:bCs/>
                <w:sz w:val="20"/>
                <w:szCs w:val="22"/>
                <w:lang w:val="sr-Latn-CS"/>
              </w:rPr>
              <w:t>BRUTOm²</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1</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PODRUM</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r w:rsidRPr="008E7FDE">
              <w:rPr>
                <w:rFonts w:ascii="Constantia" w:hAnsi="Constantia" w:cs="Arial"/>
                <w:bCs/>
                <w:sz w:val="20"/>
                <w:szCs w:val="22"/>
                <w:lang w:val="sr-Latn-CS"/>
              </w:rPr>
              <w:t>4224,00</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2</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PRIZEMLJE</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r w:rsidRPr="008E7FDE">
              <w:rPr>
                <w:rFonts w:ascii="Constantia" w:hAnsi="Constantia" w:cs="Arial"/>
                <w:bCs/>
                <w:sz w:val="20"/>
                <w:szCs w:val="22"/>
                <w:lang w:val="sr-Latn-CS"/>
              </w:rPr>
              <w:t>3530,00</w:t>
            </w:r>
          </w:p>
        </w:tc>
      </w:tr>
      <w:tr w:rsidR="00DB3859" w:rsidRPr="00DB3859" w:rsidTr="007C74ED">
        <w:trPr>
          <w:trHeight w:val="230"/>
        </w:trPr>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3</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 xml:space="preserve">I SPRAT </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color w:val="FF0000"/>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spacing w:after="0" w:line="240" w:lineRule="auto"/>
              <w:jc w:val="center"/>
              <w:rPr>
                <w:rFonts w:ascii="Constantia" w:hAnsi="Constantia"/>
                <w:sz w:val="20"/>
              </w:rPr>
            </w:pPr>
            <w:r w:rsidRPr="008E7FDE">
              <w:rPr>
                <w:rFonts w:ascii="Constantia" w:hAnsi="Constantia" w:cs="Arial"/>
                <w:bCs/>
                <w:sz w:val="20"/>
                <w:lang w:val="sr-Latn-CS"/>
              </w:rPr>
              <w:t>2345,00</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4</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II SPRAT</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color w:val="FF0000"/>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spacing w:after="0" w:line="240" w:lineRule="auto"/>
              <w:jc w:val="center"/>
              <w:rPr>
                <w:rFonts w:ascii="Constantia" w:hAnsi="Constantia"/>
                <w:color w:val="FF0000"/>
                <w:sz w:val="20"/>
              </w:rPr>
            </w:pPr>
            <w:r w:rsidRPr="008E7FDE">
              <w:rPr>
                <w:rFonts w:ascii="Constantia" w:hAnsi="Constantia" w:cs="Arial"/>
                <w:bCs/>
                <w:sz w:val="20"/>
                <w:lang w:val="sr-Latn-CS"/>
              </w:rPr>
              <w:t>1400,00</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5</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III SPRAT</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color w:val="FF0000"/>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spacing w:after="0" w:line="240" w:lineRule="auto"/>
              <w:jc w:val="center"/>
              <w:rPr>
                <w:rFonts w:ascii="Constantia" w:hAnsi="Constantia"/>
                <w:color w:val="FF0000"/>
                <w:sz w:val="20"/>
              </w:rPr>
            </w:pPr>
            <w:r w:rsidRPr="008E7FDE">
              <w:rPr>
                <w:rFonts w:ascii="Constantia" w:hAnsi="Constantia" w:cs="Arial"/>
                <w:bCs/>
                <w:sz w:val="20"/>
                <w:lang w:val="sr-Latn-CS"/>
              </w:rPr>
              <w:t>1400,00</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483326" w:rsidP="00DB3859">
            <w:pPr>
              <w:pStyle w:val="TableContents"/>
              <w:jc w:val="center"/>
              <w:rPr>
                <w:rFonts w:ascii="Constantia" w:hAnsi="Constantia" w:cs="Arial"/>
                <w:sz w:val="22"/>
                <w:szCs w:val="22"/>
                <w:lang w:val="sr-Latn-CS"/>
              </w:rPr>
            </w:pPr>
            <w:r>
              <w:rPr>
                <w:rFonts w:ascii="Constantia" w:hAnsi="Constantia" w:cs="Arial"/>
                <w:sz w:val="22"/>
                <w:szCs w:val="22"/>
                <w:lang w:val="sr-Latn-CS"/>
              </w:rPr>
              <w:t>6</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POVUČENI SPRAT</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color w:val="FF0000"/>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spacing w:after="0" w:line="240" w:lineRule="auto"/>
              <w:jc w:val="center"/>
              <w:rPr>
                <w:rFonts w:ascii="Constantia" w:hAnsi="Constantia"/>
                <w:color w:val="FF0000"/>
                <w:sz w:val="20"/>
              </w:rPr>
            </w:pPr>
            <w:r w:rsidRPr="008E7FDE">
              <w:rPr>
                <w:rFonts w:ascii="Constantia" w:hAnsi="Constantia" w:cs="Arial"/>
                <w:bCs/>
                <w:sz w:val="20"/>
                <w:lang w:val="sr-Latn-CS"/>
              </w:rPr>
              <w:t>1300,00</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snapToGrid w:val="0"/>
              <w:jc w:val="center"/>
              <w:rPr>
                <w:rFonts w:ascii="Constantia" w:hAnsi="Constantia" w:cs="Arial"/>
                <w:sz w:val="22"/>
                <w:szCs w:val="22"/>
                <w:lang w:val="sr-Latn-CS"/>
              </w:rPr>
            </w:pP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bCs/>
                <w:sz w:val="20"/>
                <w:szCs w:val="22"/>
                <w:lang w:val="sr-Latn-CS"/>
              </w:rPr>
            </w:pPr>
            <w:r w:rsidRPr="008E7FDE">
              <w:rPr>
                <w:rFonts w:ascii="Constantia" w:hAnsi="Constantia" w:cs="Arial"/>
                <w:bCs/>
                <w:sz w:val="20"/>
                <w:szCs w:val="22"/>
                <w:lang w:val="sr-Latn-CS"/>
              </w:rPr>
              <w:t>UKUPNO HOTEL</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bCs/>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sz w:val="20"/>
                <w:szCs w:val="22"/>
              </w:rPr>
            </w:pPr>
            <w:r w:rsidRPr="008E7FDE">
              <w:rPr>
                <w:rFonts w:ascii="Constantia" w:hAnsi="Constantia" w:cs="Arial"/>
                <w:bCs/>
                <w:sz w:val="20"/>
                <w:szCs w:val="22"/>
                <w:lang w:val="sr-Latn-CS"/>
              </w:rPr>
              <w:t>14.199,00m²</w:t>
            </w:r>
          </w:p>
        </w:tc>
      </w:tr>
      <w:tr w:rsidR="00DB3859" w:rsidRPr="00DB3859" w:rsidTr="007C74ED">
        <w:tc>
          <w:tcPr>
            <w:tcW w:w="8505" w:type="dxa"/>
            <w:gridSpan w:val="4"/>
            <w:tcBorders>
              <w:left w:val="single" w:sz="1" w:space="0" w:color="000000"/>
              <w:bottom w:val="single" w:sz="1" w:space="0" w:color="000000"/>
              <w:right w:val="single" w:sz="1" w:space="0" w:color="000000"/>
            </w:tcBorders>
            <w:shd w:val="clear" w:color="auto" w:fill="auto"/>
          </w:tcPr>
          <w:p w:rsidR="00DB3859" w:rsidRPr="00A02475" w:rsidRDefault="00DB3859" w:rsidP="00DB3859">
            <w:pPr>
              <w:pStyle w:val="TableContents"/>
              <w:rPr>
                <w:rFonts w:ascii="Constantia" w:hAnsi="Constantia"/>
                <w:b/>
                <w:sz w:val="20"/>
                <w:szCs w:val="22"/>
              </w:rPr>
            </w:pPr>
            <w:r w:rsidRPr="00A02475">
              <w:rPr>
                <w:rFonts w:ascii="Constantia" w:hAnsi="Constantia" w:cs="Arial"/>
                <w:b/>
                <w:sz w:val="20"/>
                <w:szCs w:val="22"/>
                <w:lang w:val="sr-Latn-CS"/>
              </w:rPr>
              <w:t>LETNJI BAR -OBJEKAT 2</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snapToGrid w:val="0"/>
              <w:jc w:val="center"/>
              <w:rPr>
                <w:rFonts w:ascii="Constantia" w:hAnsi="Constantia" w:cs="Arial"/>
                <w:b/>
                <w:bCs/>
                <w:color w:val="FF0000"/>
                <w:sz w:val="22"/>
                <w:szCs w:val="22"/>
                <w:lang w:val="sr-Latn-CS"/>
              </w:rPr>
            </w:pPr>
          </w:p>
        </w:tc>
        <w:tc>
          <w:tcPr>
            <w:tcW w:w="2268" w:type="dxa"/>
            <w:tcBorders>
              <w:left w:val="single" w:sz="1" w:space="0" w:color="000000"/>
              <w:bottom w:val="single" w:sz="1" w:space="0" w:color="000000"/>
            </w:tcBorders>
            <w:shd w:val="clear" w:color="auto" w:fill="auto"/>
          </w:tcPr>
          <w:p w:rsidR="00DB3859" w:rsidRPr="00A02475" w:rsidRDefault="00DB3859" w:rsidP="00DB3859">
            <w:pPr>
              <w:pStyle w:val="TableContents"/>
              <w:jc w:val="center"/>
              <w:rPr>
                <w:rFonts w:ascii="Constantia" w:hAnsi="Constantia" w:cs="Arial"/>
                <w:b/>
                <w:bCs/>
                <w:sz w:val="20"/>
                <w:szCs w:val="22"/>
                <w:lang w:val="sr-Latn-CS"/>
              </w:rPr>
            </w:pPr>
            <w:r w:rsidRPr="00A02475">
              <w:rPr>
                <w:rFonts w:ascii="Constantia" w:hAnsi="Constantia" w:cs="Arial"/>
                <w:b/>
                <w:bCs/>
                <w:sz w:val="20"/>
                <w:szCs w:val="22"/>
                <w:lang w:val="sr-Latn-CS"/>
              </w:rPr>
              <w:t>ETAŽA</w:t>
            </w:r>
          </w:p>
        </w:tc>
        <w:tc>
          <w:tcPr>
            <w:tcW w:w="2446" w:type="dxa"/>
            <w:tcBorders>
              <w:left w:val="single" w:sz="1" w:space="0" w:color="000000"/>
              <w:bottom w:val="single" w:sz="1" w:space="0" w:color="000000"/>
            </w:tcBorders>
            <w:shd w:val="clear" w:color="auto" w:fill="auto"/>
          </w:tcPr>
          <w:p w:rsidR="00DB3859" w:rsidRPr="00A02475" w:rsidRDefault="00DB3859" w:rsidP="00DB3859">
            <w:pPr>
              <w:pStyle w:val="TableContents"/>
              <w:jc w:val="center"/>
              <w:rPr>
                <w:rFonts w:ascii="Constantia" w:hAnsi="Constantia" w:cs="Arial"/>
                <w:b/>
                <w:bCs/>
                <w:sz w:val="20"/>
                <w:szCs w:val="22"/>
                <w:lang w:val="sr-Latn-CS"/>
              </w:rPr>
            </w:pPr>
            <w:r w:rsidRPr="00A02475">
              <w:rPr>
                <w:rFonts w:ascii="Constantia" w:hAnsi="Constantia" w:cs="Arial"/>
                <w:b/>
                <w:bCs/>
                <w:sz w:val="20"/>
                <w:szCs w:val="22"/>
                <w:lang w:val="sr-Latn-CS"/>
              </w:rPr>
              <w:t>NETO m²</w:t>
            </w:r>
          </w:p>
        </w:tc>
        <w:tc>
          <w:tcPr>
            <w:tcW w:w="3224" w:type="dxa"/>
            <w:tcBorders>
              <w:left w:val="single" w:sz="1" w:space="0" w:color="000000"/>
              <w:bottom w:val="single" w:sz="1" w:space="0" w:color="000000"/>
              <w:right w:val="single" w:sz="1" w:space="0" w:color="000000"/>
            </w:tcBorders>
            <w:shd w:val="clear" w:color="auto" w:fill="auto"/>
          </w:tcPr>
          <w:p w:rsidR="00DB3859" w:rsidRPr="00A02475" w:rsidRDefault="00DB3859" w:rsidP="00DB3859">
            <w:pPr>
              <w:pStyle w:val="TableContents"/>
              <w:jc w:val="center"/>
              <w:rPr>
                <w:rFonts w:ascii="Constantia" w:hAnsi="Constantia"/>
                <w:b/>
                <w:sz w:val="20"/>
                <w:szCs w:val="22"/>
              </w:rPr>
            </w:pPr>
            <w:r w:rsidRPr="00A02475">
              <w:rPr>
                <w:rFonts w:ascii="Constantia" w:hAnsi="Constantia" w:cs="Arial"/>
                <w:b/>
                <w:bCs/>
                <w:sz w:val="20"/>
                <w:szCs w:val="22"/>
                <w:lang w:val="sr-Latn-CS"/>
              </w:rPr>
              <w:t>BRUTOm²</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1</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PRIZEMLJE</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r w:rsidRPr="008E7FDE">
              <w:rPr>
                <w:rFonts w:ascii="Constantia" w:hAnsi="Constantia" w:cs="Arial"/>
                <w:bCs/>
                <w:sz w:val="20"/>
                <w:szCs w:val="22"/>
                <w:lang w:val="sr-Latn-CS"/>
              </w:rPr>
              <w:t>86,00</w:t>
            </w:r>
          </w:p>
        </w:tc>
      </w:tr>
      <w:tr w:rsidR="00DB3859" w:rsidRPr="00DB3859" w:rsidTr="007C74ED">
        <w:tc>
          <w:tcPr>
            <w:tcW w:w="8505" w:type="dxa"/>
            <w:gridSpan w:val="4"/>
            <w:tcBorders>
              <w:left w:val="single" w:sz="1" w:space="0" w:color="000000"/>
              <w:bottom w:val="single" w:sz="1" w:space="0" w:color="000000"/>
              <w:right w:val="single" w:sz="1" w:space="0" w:color="000000"/>
            </w:tcBorders>
            <w:shd w:val="clear" w:color="auto" w:fill="auto"/>
          </w:tcPr>
          <w:p w:rsidR="00DB3859" w:rsidRPr="00A02475" w:rsidRDefault="00DB3859" w:rsidP="00DB3859">
            <w:pPr>
              <w:pStyle w:val="TableContents"/>
              <w:rPr>
                <w:rFonts w:ascii="Constantia" w:hAnsi="Constantia" w:cs="Arial"/>
                <w:b/>
                <w:bCs/>
                <w:sz w:val="20"/>
                <w:szCs w:val="22"/>
                <w:lang w:val="sr-Latn-CS"/>
              </w:rPr>
            </w:pPr>
            <w:r w:rsidRPr="00A02475">
              <w:rPr>
                <w:rFonts w:ascii="Constantia" w:hAnsi="Constantia" w:cs="Arial"/>
                <w:b/>
                <w:sz w:val="20"/>
                <w:szCs w:val="22"/>
                <w:lang w:val="sr-Latn-CS"/>
              </w:rPr>
              <w:t>NADSTREŠNICA ZA SEDENJE -OBJEKAT 3</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snapToGrid w:val="0"/>
              <w:jc w:val="center"/>
              <w:rPr>
                <w:rFonts w:ascii="Constantia" w:hAnsi="Constantia" w:cs="Arial"/>
                <w:b/>
                <w:bCs/>
                <w:color w:val="FF0000"/>
                <w:sz w:val="22"/>
                <w:szCs w:val="22"/>
                <w:lang w:val="sr-Latn-CS"/>
              </w:rPr>
            </w:pP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b/>
                <w:bCs/>
                <w:sz w:val="20"/>
                <w:szCs w:val="22"/>
                <w:lang w:val="sr-Latn-CS"/>
              </w:rPr>
            </w:pPr>
            <w:r w:rsidRPr="008E7FDE">
              <w:rPr>
                <w:rFonts w:ascii="Constantia" w:hAnsi="Constantia" w:cs="Arial"/>
                <w:b/>
                <w:bCs/>
                <w:sz w:val="20"/>
                <w:szCs w:val="22"/>
                <w:lang w:val="sr-Latn-CS"/>
              </w:rPr>
              <w:t>ETAŽA</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b/>
                <w:bCs/>
                <w:sz w:val="20"/>
                <w:szCs w:val="22"/>
                <w:lang w:val="sr-Latn-CS"/>
              </w:rPr>
            </w:pPr>
            <w:r w:rsidRPr="008E7FDE">
              <w:rPr>
                <w:rFonts w:ascii="Constantia" w:hAnsi="Constantia" w:cs="Arial"/>
                <w:b/>
                <w:bCs/>
                <w:sz w:val="20"/>
                <w:szCs w:val="22"/>
                <w:lang w:val="sr-Latn-CS"/>
              </w:rPr>
              <w:t>NETO m²</w:t>
            </w: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sz w:val="20"/>
                <w:szCs w:val="22"/>
              </w:rPr>
            </w:pPr>
            <w:r w:rsidRPr="008E7FDE">
              <w:rPr>
                <w:rFonts w:ascii="Constantia" w:hAnsi="Constantia" w:cs="Arial"/>
                <w:b/>
                <w:bCs/>
                <w:sz w:val="20"/>
                <w:szCs w:val="22"/>
                <w:lang w:val="sr-Latn-CS"/>
              </w:rPr>
              <w:t>BRUTOm²</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1</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PRIZEMLJE</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cs="Arial"/>
                <w:sz w:val="20"/>
                <w:szCs w:val="22"/>
                <w:lang w:val="sr-Latn-CS"/>
              </w:rPr>
            </w:pPr>
            <w:r w:rsidRPr="008E7FDE">
              <w:rPr>
                <w:rFonts w:ascii="Constantia" w:hAnsi="Constantia" w:cs="Arial"/>
                <w:bCs/>
                <w:sz w:val="20"/>
                <w:szCs w:val="22"/>
                <w:lang w:val="sr-Latn-CS"/>
              </w:rPr>
              <w:t>122,00</w:t>
            </w:r>
          </w:p>
        </w:tc>
      </w:tr>
      <w:tr w:rsidR="00DB3859" w:rsidRPr="00DB3859" w:rsidTr="007C74ED">
        <w:tc>
          <w:tcPr>
            <w:tcW w:w="8505" w:type="dxa"/>
            <w:gridSpan w:val="4"/>
            <w:tcBorders>
              <w:left w:val="single" w:sz="1" w:space="0" w:color="000000"/>
              <w:bottom w:val="single" w:sz="1" w:space="0" w:color="000000"/>
              <w:right w:val="single" w:sz="1" w:space="0" w:color="000000"/>
            </w:tcBorders>
            <w:shd w:val="clear" w:color="auto" w:fill="auto"/>
          </w:tcPr>
          <w:p w:rsidR="00DB3859" w:rsidRPr="00A02475" w:rsidRDefault="00DB3859" w:rsidP="00DB3859">
            <w:pPr>
              <w:pStyle w:val="TableContents"/>
              <w:rPr>
                <w:rFonts w:ascii="Constantia" w:hAnsi="Constantia"/>
                <w:b/>
                <w:sz w:val="20"/>
                <w:szCs w:val="22"/>
              </w:rPr>
            </w:pPr>
            <w:r w:rsidRPr="00A02475">
              <w:rPr>
                <w:rFonts w:ascii="Constantia" w:hAnsi="Constantia" w:cs="Arial"/>
                <w:b/>
                <w:sz w:val="20"/>
                <w:szCs w:val="22"/>
                <w:lang w:val="sr-Latn-CS"/>
              </w:rPr>
              <w:t>OTVORENI BAZENI -OBJEKAT 4,5,6</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snapToGrid w:val="0"/>
              <w:jc w:val="center"/>
              <w:rPr>
                <w:rFonts w:ascii="Constantia" w:hAnsi="Constantia" w:cs="Arial"/>
                <w:b/>
                <w:bCs/>
                <w:color w:val="FF0000"/>
                <w:sz w:val="22"/>
                <w:szCs w:val="22"/>
                <w:lang w:val="sr-Latn-CS"/>
              </w:rPr>
            </w:pP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b/>
                <w:bCs/>
                <w:sz w:val="20"/>
                <w:szCs w:val="22"/>
                <w:lang w:val="sr-Latn-CS"/>
              </w:rPr>
            </w:pPr>
            <w:r w:rsidRPr="008E7FDE">
              <w:rPr>
                <w:rFonts w:ascii="Constantia" w:hAnsi="Constantia" w:cs="Arial"/>
                <w:b/>
                <w:bCs/>
                <w:sz w:val="20"/>
                <w:szCs w:val="22"/>
                <w:lang w:val="sr-Latn-CS"/>
              </w:rPr>
              <w:t>ETAŽA</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b/>
                <w:bCs/>
                <w:sz w:val="20"/>
                <w:szCs w:val="22"/>
                <w:lang w:val="sr-Latn-CS"/>
              </w:rPr>
            </w:pPr>
            <w:r w:rsidRPr="008E7FDE">
              <w:rPr>
                <w:rFonts w:ascii="Constantia" w:hAnsi="Constantia" w:cs="Arial"/>
                <w:b/>
                <w:bCs/>
                <w:sz w:val="20"/>
                <w:szCs w:val="22"/>
                <w:lang w:val="sr-Latn-CS"/>
              </w:rPr>
              <w:t>NETO m²</w:t>
            </w: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sz w:val="20"/>
                <w:szCs w:val="22"/>
              </w:rPr>
            </w:pPr>
            <w:r w:rsidRPr="008E7FDE">
              <w:rPr>
                <w:rFonts w:ascii="Constantia" w:hAnsi="Constantia" w:cs="Arial"/>
                <w:b/>
                <w:bCs/>
                <w:sz w:val="20"/>
                <w:szCs w:val="22"/>
                <w:lang w:val="sr-Latn-CS"/>
              </w:rPr>
              <w:t>BRUTOm²</w:t>
            </w:r>
          </w:p>
        </w:tc>
      </w:tr>
      <w:tr w:rsidR="00DB3859" w:rsidRPr="00DB3859" w:rsidTr="007C74ED">
        <w:tc>
          <w:tcPr>
            <w:tcW w:w="567" w:type="dxa"/>
            <w:tcBorders>
              <w:left w:val="single" w:sz="1" w:space="0" w:color="000000"/>
              <w:bottom w:val="single" w:sz="1" w:space="0" w:color="000000"/>
            </w:tcBorders>
            <w:shd w:val="clear" w:color="auto" w:fill="auto"/>
          </w:tcPr>
          <w:p w:rsidR="00DB3859" w:rsidRPr="00DB3859" w:rsidRDefault="00DB3859" w:rsidP="00DB3859">
            <w:pPr>
              <w:pStyle w:val="TableContents"/>
              <w:jc w:val="center"/>
              <w:rPr>
                <w:rFonts w:ascii="Constantia" w:hAnsi="Constantia" w:cs="Arial"/>
                <w:sz w:val="22"/>
                <w:szCs w:val="22"/>
                <w:lang w:val="sr-Latn-CS"/>
              </w:rPr>
            </w:pPr>
            <w:r w:rsidRPr="00DB3859">
              <w:rPr>
                <w:rFonts w:ascii="Constantia" w:hAnsi="Constantia" w:cs="Arial"/>
                <w:sz w:val="22"/>
                <w:szCs w:val="22"/>
                <w:lang w:val="sr-Latn-CS"/>
              </w:rPr>
              <w:t>1</w:t>
            </w:r>
          </w:p>
        </w:tc>
        <w:tc>
          <w:tcPr>
            <w:tcW w:w="2268" w:type="dxa"/>
            <w:tcBorders>
              <w:left w:val="single" w:sz="1" w:space="0" w:color="000000"/>
              <w:bottom w:val="single" w:sz="1" w:space="0" w:color="000000"/>
            </w:tcBorders>
            <w:shd w:val="clear" w:color="auto" w:fill="auto"/>
          </w:tcPr>
          <w:p w:rsidR="00DB3859" w:rsidRPr="008E7FDE" w:rsidRDefault="00DB3859" w:rsidP="00DB3859">
            <w:pPr>
              <w:pStyle w:val="TableContents"/>
              <w:rPr>
                <w:rFonts w:ascii="Constantia" w:hAnsi="Constantia" w:cs="Arial"/>
                <w:sz w:val="20"/>
                <w:szCs w:val="22"/>
                <w:lang w:val="sr-Latn-CS"/>
              </w:rPr>
            </w:pPr>
            <w:r w:rsidRPr="008E7FDE">
              <w:rPr>
                <w:rFonts w:ascii="Constantia" w:hAnsi="Constantia" w:cs="Arial"/>
                <w:sz w:val="20"/>
                <w:szCs w:val="22"/>
                <w:lang w:val="sr-Latn-CS"/>
              </w:rPr>
              <w:t>PRIZEMLJE</w:t>
            </w:r>
          </w:p>
        </w:tc>
        <w:tc>
          <w:tcPr>
            <w:tcW w:w="2446" w:type="dxa"/>
            <w:tcBorders>
              <w:left w:val="single" w:sz="1" w:space="0" w:color="000000"/>
              <w:bottom w:val="single" w:sz="1" w:space="0" w:color="000000"/>
            </w:tcBorders>
            <w:shd w:val="clear" w:color="auto" w:fill="auto"/>
          </w:tcPr>
          <w:p w:rsidR="00DB3859" w:rsidRPr="008E7FDE" w:rsidRDefault="00DB3859" w:rsidP="00DB3859">
            <w:pPr>
              <w:pStyle w:val="TableContents"/>
              <w:jc w:val="center"/>
              <w:rPr>
                <w:rFonts w:ascii="Constantia" w:hAnsi="Constantia" w:cs="Arial"/>
                <w:color w:val="FF0000"/>
                <w:sz w:val="20"/>
                <w:szCs w:val="22"/>
                <w:lang w:val="sr-Latn-CS"/>
              </w:rPr>
            </w:pPr>
          </w:p>
        </w:tc>
        <w:tc>
          <w:tcPr>
            <w:tcW w:w="3224" w:type="dxa"/>
            <w:tcBorders>
              <w:left w:val="single" w:sz="1" w:space="0" w:color="000000"/>
              <w:bottom w:val="single" w:sz="1" w:space="0" w:color="000000"/>
              <w:right w:val="single" w:sz="1" w:space="0" w:color="000000"/>
            </w:tcBorders>
            <w:shd w:val="clear" w:color="auto" w:fill="auto"/>
          </w:tcPr>
          <w:p w:rsidR="00DB3859" w:rsidRPr="008E7FDE" w:rsidRDefault="00DB3859" w:rsidP="00DB3859">
            <w:pPr>
              <w:pStyle w:val="TableContents"/>
              <w:jc w:val="center"/>
              <w:rPr>
                <w:rFonts w:ascii="Constantia" w:hAnsi="Constantia" w:cs="Arial"/>
                <w:color w:val="FF0000"/>
                <w:sz w:val="20"/>
                <w:szCs w:val="22"/>
                <w:lang w:val="sr-Latn-CS"/>
              </w:rPr>
            </w:pPr>
            <w:r w:rsidRPr="008E7FDE">
              <w:rPr>
                <w:rFonts w:ascii="Constantia" w:hAnsi="Constantia" w:cs="Arial"/>
                <w:bCs/>
                <w:sz w:val="20"/>
                <w:szCs w:val="22"/>
                <w:lang w:val="sr-Latn-CS"/>
              </w:rPr>
              <w:t>354,00</w:t>
            </w:r>
          </w:p>
        </w:tc>
      </w:tr>
    </w:tbl>
    <w:tbl>
      <w:tblPr>
        <w:tblpPr w:leftFromText="180" w:rightFromText="180" w:vertAnchor="text" w:horzAnchor="margin" w:tblpXSpec="center" w:tblpY="117"/>
        <w:tblW w:w="0" w:type="auto"/>
        <w:tblLayout w:type="fixed"/>
        <w:tblCellMar>
          <w:top w:w="55" w:type="dxa"/>
          <w:left w:w="55" w:type="dxa"/>
          <w:bottom w:w="55" w:type="dxa"/>
          <w:right w:w="55" w:type="dxa"/>
        </w:tblCellMar>
        <w:tblLook w:val="0000"/>
      </w:tblPr>
      <w:tblGrid>
        <w:gridCol w:w="954"/>
        <w:gridCol w:w="3756"/>
        <w:gridCol w:w="1454"/>
        <w:gridCol w:w="2341"/>
      </w:tblGrid>
      <w:tr w:rsidR="008E7FDE" w:rsidRPr="00DB3859" w:rsidTr="007C74ED">
        <w:tc>
          <w:tcPr>
            <w:tcW w:w="8505" w:type="dxa"/>
            <w:gridSpan w:val="4"/>
            <w:tcBorders>
              <w:top w:val="single" w:sz="4" w:space="0" w:color="auto"/>
              <w:left w:val="single" w:sz="4" w:space="0" w:color="auto"/>
              <w:bottom w:val="single" w:sz="4" w:space="0" w:color="auto"/>
              <w:right w:val="single" w:sz="4" w:space="0" w:color="auto"/>
            </w:tcBorders>
            <w:shd w:val="clear" w:color="auto" w:fill="BFBFBF"/>
          </w:tcPr>
          <w:p w:rsidR="008E7FDE" w:rsidRPr="00B215E8" w:rsidRDefault="008E7FDE" w:rsidP="008E7FDE">
            <w:pPr>
              <w:pStyle w:val="TableContents"/>
              <w:rPr>
                <w:rFonts w:ascii="Constantia" w:hAnsi="Constantia" w:cs="Arial"/>
                <w:b/>
                <w:bCs/>
                <w:sz w:val="20"/>
                <w:szCs w:val="22"/>
                <w:lang w:val="sr-Latn-CS"/>
              </w:rPr>
            </w:pPr>
            <w:r w:rsidRPr="00B215E8">
              <w:rPr>
                <w:rFonts w:ascii="Constantia" w:hAnsi="Constantia" w:cs="Arial"/>
                <w:b/>
                <w:sz w:val="20"/>
                <w:szCs w:val="22"/>
                <w:lang w:val="sr-Latn-CS"/>
              </w:rPr>
              <w:t xml:space="preserve">UKUPNO </w:t>
            </w:r>
            <w:r w:rsidRPr="00B215E8">
              <w:rPr>
                <w:rFonts w:ascii="Constantia" w:hAnsi="Constantia" w:cs="Arial"/>
                <w:b/>
                <w:sz w:val="20"/>
                <w:szCs w:val="22"/>
              </w:rPr>
              <w:t xml:space="preserve">REKRAETIVNO-UGOSTITELJSKI CENTAR  </w:t>
            </w:r>
          </w:p>
        </w:tc>
      </w:tr>
      <w:tr w:rsidR="008E7FDE" w:rsidRPr="00DB3859" w:rsidTr="007C74ED">
        <w:tc>
          <w:tcPr>
            <w:tcW w:w="954" w:type="dxa"/>
            <w:tcBorders>
              <w:top w:val="single" w:sz="4" w:space="0" w:color="auto"/>
              <w:left w:val="single" w:sz="1" w:space="0" w:color="000000"/>
              <w:bottom w:val="single" w:sz="1" w:space="0" w:color="000000"/>
            </w:tcBorders>
            <w:shd w:val="clear" w:color="auto" w:fill="auto"/>
          </w:tcPr>
          <w:p w:rsidR="008E7FDE" w:rsidRPr="00B215E8" w:rsidRDefault="008E7FDE" w:rsidP="008E7FDE">
            <w:pPr>
              <w:pStyle w:val="TableContents"/>
              <w:snapToGrid w:val="0"/>
              <w:jc w:val="center"/>
              <w:rPr>
                <w:rFonts w:ascii="Constantia" w:hAnsi="Constantia" w:cs="Arial"/>
                <w:b/>
                <w:bCs/>
                <w:color w:val="FF0000"/>
                <w:sz w:val="20"/>
                <w:szCs w:val="22"/>
                <w:lang w:val="sr-Latn-CS"/>
              </w:rPr>
            </w:pPr>
          </w:p>
        </w:tc>
        <w:tc>
          <w:tcPr>
            <w:tcW w:w="3756" w:type="dxa"/>
            <w:tcBorders>
              <w:top w:val="single" w:sz="4" w:space="0" w:color="auto"/>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b/>
                <w:bCs/>
                <w:sz w:val="20"/>
                <w:szCs w:val="22"/>
                <w:lang w:val="sr-Latn-CS"/>
              </w:rPr>
            </w:pPr>
            <w:r w:rsidRPr="00B215E8">
              <w:rPr>
                <w:rFonts w:ascii="Constantia" w:hAnsi="Constantia" w:cs="Arial"/>
                <w:b/>
                <w:bCs/>
                <w:sz w:val="20"/>
                <w:szCs w:val="22"/>
                <w:lang w:val="sr-Latn-CS"/>
              </w:rPr>
              <w:t>OBJEKAT</w:t>
            </w:r>
          </w:p>
        </w:tc>
        <w:tc>
          <w:tcPr>
            <w:tcW w:w="1454" w:type="dxa"/>
            <w:tcBorders>
              <w:top w:val="single" w:sz="4" w:space="0" w:color="auto"/>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b/>
                <w:bCs/>
                <w:sz w:val="20"/>
                <w:szCs w:val="22"/>
                <w:lang w:val="sr-Latn-CS"/>
              </w:rPr>
            </w:pPr>
            <w:r w:rsidRPr="00B215E8">
              <w:rPr>
                <w:rFonts w:ascii="Constantia" w:hAnsi="Constantia" w:cs="Arial"/>
                <w:b/>
                <w:bCs/>
                <w:sz w:val="20"/>
                <w:szCs w:val="22"/>
                <w:lang w:val="sr-Latn-CS"/>
              </w:rPr>
              <w:t>NETO m²</w:t>
            </w:r>
          </w:p>
        </w:tc>
        <w:tc>
          <w:tcPr>
            <w:tcW w:w="2341" w:type="dxa"/>
            <w:tcBorders>
              <w:top w:val="single" w:sz="4" w:space="0" w:color="auto"/>
              <w:left w:val="single" w:sz="1" w:space="0" w:color="000000"/>
              <w:bottom w:val="single" w:sz="1" w:space="0" w:color="000000"/>
              <w:right w:val="single" w:sz="1" w:space="0" w:color="000000"/>
            </w:tcBorders>
            <w:shd w:val="clear" w:color="auto" w:fill="auto"/>
          </w:tcPr>
          <w:p w:rsidR="008E7FDE" w:rsidRPr="00B215E8" w:rsidRDefault="008E7FDE" w:rsidP="008E7FDE">
            <w:pPr>
              <w:pStyle w:val="TableContents"/>
              <w:jc w:val="center"/>
              <w:rPr>
                <w:rFonts w:ascii="Constantia" w:hAnsi="Constantia"/>
                <w:sz w:val="20"/>
                <w:szCs w:val="22"/>
              </w:rPr>
            </w:pPr>
            <w:r w:rsidRPr="00B215E8">
              <w:rPr>
                <w:rFonts w:ascii="Constantia" w:hAnsi="Constantia" w:cs="Arial"/>
                <w:b/>
                <w:bCs/>
                <w:sz w:val="20"/>
                <w:szCs w:val="22"/>
                <w:lang w:val="sr-Latn-CS"/>
              </w:rPr>
              <w:t>BRUTOm²</w:t>
            </w:r>
          </w:p>
        </w:tc>
      </w:tr>
      <w:tr w:rsidR="008E7FDE" w:rsidRPr="00DB3859" w:rsidTr="007C74ED">
        <w:tc>
          <w:tcPr>
            <w:tcW w:w="9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sz w:val="20"/>
                <w:szCs w:val="22"/>
                <w:lang w:val="sr-Latn-CS"/>
              </w:rPr>
            </w:pPr>
            <w:r w:rsidRPr="00B215E8">
              <w:rPr>
                <w:rFonts w:ascii="Constantia" w:hAnsi="Constantia" w:cs="Arial"/>
                <w:sz w:val="20"/>
                <w:szCs w:val="22"/>
                <w:lang w:val="sr-Latn-CS"/>
              </w:rPr>
              <w:t>1</w:t>
            </w:r>
          </w:p>
        </w:tc>
        <w:tc>
          <w:tcPr>
            <w:tcW w:w="3756" w:type="dxa"/>
            <w:tcBorders>
              <w:left w:val="single" w:sz="1" w:space="0" w:color="000000"/>
              <w:bottom w:val="single" w:sz="1" w:space="0" w:color="000000"/>
            </w:tcBorders>
            <w:shd w:val="clear" w:color="auto" w:fill="auto"/>
          </w:tcPr>
          <w:p w:rsidR="008E7FDE" w:rsidRPr="00B215E8" w:rsidRDefault="008E7FDE" w:rsidP="008E7FDE">
            <w:pPr>
              <w:pStyle w:val="TableContents"/>
              <w:rPr>
                <w:rFonts w:ascii="Constantia" w:hAnsi="Constantia" w:cs="Arial"/>
                <w:sz w:val="20"/>
                <w:szCs w:val="22"/>
                <w:lang w:val="sr-Latn-CS"/>
              </w:rPr>
            </w:pPr>
            <w:r w:rsidRPr="00B215E8">
              <w:rPr>
                <w:rFonts w:ascii="Constantia" w:hAnsi="Constantia" w:cs="Arial"/>
                <w:sz w:val="20"/>
                <w:szCs w:val="22"/>
                <w:lang w:val="sr-Latn-CS"/>
              </w:rPr>
              <w:t>HOTEL</w:t>
            </w:r>
          </w:p>
        </w:tc>
        <w:tc>
          <w:tcPr>
            <w:tcW w:w="14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bCs/>
                <w:sz w:val="20"/>
                <w:szCs w:val="22"/>
                <w:lang w:val="sr-Latn-CS"/>
              </w:rPr>
            </w:pPr>
          </w:p>
        </w:tc>
        <w:tc>
          <w:tcPr>
            <w:tcW w:w="2341" w:type="dxa"/>
            <w:tcBorders>
              <w:left w:val="single" w:sz="1" w:space="0" w:color="000000"/>
              <w:bottom w:val="single" w:sz="1" w:space="0" w:color="000000"/>
              <w:right w:val="single" w:sz="1" w:space="0" w:color="000000"/>
            </w:tcBorders>
            <w:shd w:val="clear" w:color="auto" w:fill="auto"/>
          </w:tcPr>
          <w:p w:rsidR="008E7FDE" w:rsidRPr="00B215E8" w:rsidRDefault="008E7FDE" w:rsidP="008E7FDE">
            <w:pPr>
              <w:pStyle w:val="TableContents"/>
              <w:jc w:val="center"/>
              <w:rPr>
                <w:rFonts w:ascii="Constantia" w:hAnsi="Constantia"/>
                <w:sz w:val="20"/>
                <w:szCs w:val="22"/>
              </w:rPr>
            </w:pPr>
            <w:r w:rsidRPr="00B215E8">
              <w:rPr>
                <w:rFonts w:ascii="Constantia" w:hAnsi="Constantia" w:cs="Arial"/>
                <w:bCs/>
                <w:sz w:val="20"/>
                <w:szCs w:val="22"/>
                <w:lang w:val="sr-Latn-CS"/>
              </w:rPr>
              <w:t>14.199,00</w:t>
            </w:r>
          </w:p>
        </w:tc>
      </w:tr>
      <w:tr w:rsidR="008E7FDE" w:rsidRPr="00DB3859" w:rsidTr="007C74ED">
        <w:tc>
          <w:tcPr>
            <w:tcW w:w="9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sz w:val="20"/>
                <w:szCs w:val="22"/>
                <w:lang w:val="sr-Latn-CS"/>
              </w:rPr>
            </w:pPr>
            <w:r w:rsidRPr="00B215E8">
              <w:rPr>
                <w:rFonts w:ascii="Constantia" w:hAnsi="Constantia" w:cs="Arial"/>
                <w:sz w:val="20"/>
                <w:szCs w:val="22"/>
                <w:lang w:val="sr-Latn-CS"/>
              </w:rPr>
              <w:t>2</w:t>
            </w:r>
          </w:p>
        </w:tc>
        <w:tc>
          <w:tcPr>
            <w:tcW w:w="3756" w:type="dxa"/>
            <w:tcBorders>
              <w:left w:val="single" w:sz="1" w:space="0" w:color="000000"/>
              <w:bottom w:val="single" w:sz="1" w:space="0" w:color="000000"/>
            </w:tcBorders>
            <w:shd w:val="clear" w:color="auto" w:fill="auto"/>
          </w:tcPr>
          <w:p w:rsidR="008E7FDE" w:rsidRPr="00B215E8" w:rsidRDefault="008E7FDE" w:rsidP="008E7FDE">
            <w:pPr>
              <w:pStyle w:val="TableContents"/>
              <w:rPr>
                <w:rFonts w:ascii="Constantia" w:hAnsi="Constantia" w:cs="Arial"/>
                <w:sz w:val="20"/>
                <w:szCs w:val="22"/>
                <w:lang w:val="sr-Latn-CS"/>
              </w:rPr>
            </w:pPr>
            <w:r w:rsidRPr="00B215E8">
              <w:rPr>
                <w:rFonts w:ascii="Constantia" w:hAnsi="Constantia" w:cs="Arial"/>
                <w:sz w:val="20"/>
                <w:szCs w:val="22"/>
                <w:lang w:val="sr-Latn-CS"/>
              </w:rPr>
              <w:t>LETNJI BAR</w:t>
            </w:r>
          </w:p>
        </w:tc>
        <w:tc>
          <w:tcPr>
            <w:tcW w:w="14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bCs/>
                <w:sz w:val="20"/>
                <w:szCs w:val="22"/>
                <w:lang w:val="sr-Latn-CS"/>
              </w:rPr>
            </w:pPr>
          </w:p>
        </w:tc>
        <w:tc>
          <w:tcPr>
            <w:tcW w:w="2341" w:type="dxa"/>
            <w:tcBorders>
              <w:left w:val="single" w:sz="1" w:space="0" w:color="000000"/>
              <w:bottom w:val="single" w:sz="1" w:space="0" w:color="000000"/>
              <w:right w:val="single" w:sz="1" w:space="0" w:color="000000"/>
            </w:tcBorders>
            <w:shd w:val="clear" w:color="auto" w:fill="auto"/>
          </w:tcPr>
          <w:p w:rsidR="008E7FDE" w:rsidRPr="00B215E8" w:rsidRDefault="008E7FDE" w:rsidP="008E7FDE">
            <w:pPr>
              <w:pStyle w:val="TableContents"/>
              <w:jc w:val="center"/>
              <w:rPr>
                <w:rFonts w:ascii="Constantia" w:hAnsi="Constantia"/>
                <w:sz w:val="20"/>
                <w:szCs w:val="22"/>
              </w:rPr>
            </w:pPr>
            <w:r w:rsidRPr="00B215E8">
              <w:rPr>
                <w:rFonts w:ascii="Constantia" w:hAnsi="Constantia" w:cs="Arial"/>
                <w:bCs/>
                <w:sz w:val="20"/>
                <w:szCs w:val="22"/>
                <w:lang w:val="sr-Latn-CS"/>
              </w:rPr>
              <w:t>86,00</w:t>
            </w:r>
          </w:p>
        </w:tc>
      </w:tr>
      <w:tr w:rsidR="008E7FDE" w:rsidRPr="00DB3859" w:rsidTr="007C74ED">
        <w:tc>
          <w:tcPr>
            <w:tcW w:w="9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sz w:val="20"/>
                <w:szCs w:val="22"/>
                <w:lang w:val="sr-Latn-CS"/>
              </w:rPr>
            </w:pPr>
            <w:r w:rsidRPr="00B215E8">
              <w:rPr>
                <w:rFonts w:ascii="Constantia" w:hAnsi="Constantia" w:cs="Arial"/>
                <w:sz w:val="20"/>
                <w:szCs w:val="22"/>
                <w:lang w:val="sr-Latn-CS"/>
              </w:rPr>
              <w:t>3</w:t>
            </w:r>
          </w:p>
        </w:tc>
        <w:tc>
          <w:tcPr>
            <w:tcW w:w="3756" w:type="dxa"/>
            <w:tcBorders>
              <w:left w:val="single" w:sz="1" w:space="0" w:color="000000"/>
              <w:bottom w:val="single" w:sz="1" w:space="0" w:color="000000"/>
            </w:tcBorders>
            <w:shd w:val="clear" w:color="auto" w:fill="auto"/>
          </w:tcPr>
          <w:p w:rsidR="008E7FDE" w:rsidRPr="00B215E8" w:rsidRDefault="008E7FDE" w:rsidP="008E7FDE">
            <w:pPr>
              <w:pStyle w:val="TableContents"/>
              <w:rPr>
                <w:rFonts w:ascii="Constantia" w:hAnsi="Constantia" w:cs="Arial"/>
                <w:sz w:val="20"/>
                <w:szCs w:val="22"/>
                <w:lang w:val="sr-Latn-CS"/>
              </w:rPr>
            </w:pPr>
            <w:r w:rsidRPr="00B215E8">
              <w:rPr>
                <w:rFonts w:ascii="Constantia" w:hAnsi="Constantia" w:cs="Arial"/>
                <w:sz w:val="20"/>
                <w:szCs w:val="22"/>
                <w:lang w:val="sr-Latn-CS"/>
              </w:rPr>
              <w:t xml:space="preserve">NADSTREŠNICA ZA SEDENJE </w:t>
            </w:r>
          </w:p>
        </w:tc>
        <w:tc>
          <w:tcPr>
            <w:tcW w:w="14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bCs/>
                <w:sz w:val="20"/>
                <w:szCs w:val="22"/>
                <w:lang w:val="sr-Latn-CS"/>
              </w:rPr>
            </w:pPr>
          </w:p>
        </w:tc>
        <w:tc>
          <w:tcPr>
            <w:tcW w:w="2341" w:type="dxa"/>
            <w:tcBorders>
              <w:left w:val="single" w:sz="1" w:space="0" w:color="000000"/>
              <w:bottom w:val="single" w:sz="1" w:space="0" w:color="000000"/>
              <w:right w:val="single" w:sz="1" w:space="0" w:color="000000"/>
            </w:tcBorders>
            <w:shd w:val="clear" w:color="auto" w:fill="auto"/>
          </w:tcPr>
          <w:p w:rsidR="008E7FDE" w:rsidRPr="00B215E8" w:rsidRDefault="008E7FDE" w:rsidP="008E7FDE">
            <w:pPr>
              <w:pStyle w:val="TableContents"/>
              <w:jc w:val="center"/>
              <w:rPr>
                <w:rFonts w:ascii="Constantia" w:hAnsi="Constantia"/>
                <w:sz w:val="20"/>
                <w:szCs w:val="22"/>
              </w:rPr>
            </w:pPr>
            <w:r w:rsidRPr="00B215E8">
              <w:rPr>
                <w:rFonts w:ascii="Constantia" w:hAnsi="Constantia" w:cs="Arial"/>
                <w:bCs/>
                <w:sz w:val="20"/>
                <w:szCs w:val="22"/>
                <w:lang w:val="sr-Latn-CS"/>
              </w:rPr>
              <w:t>122,00</w:t>
            </w:r>
          </w:p>
        </w:tc>
      </w:tr>
      <w:tr w:rsidR="008E7FDE" w:rsidRPr="00DB3859" w:rsidTr="007C74ED">
        <w:tc>
          <w:tcPr>
            <w:tcW w:w="9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sz w:val="20"/>
                <w:szCs w:val="22"/>
                <w:lang w:val="sr-Latn-CS"/>
              </w:rPr>
            </w:pPr>
            <w:r w:rsidRPr="00B215E8">
              <w:rPr>
                <w:rFonts w:ascii="Constantia" w:hAnsi="Constantia" w:cs="Arial"/>
                <w:sz w:val="20"/>
                <w:szCs w:val="22"/>
                <w:lang w:val="sr-Latn-CS"/>
              </w:rPr>
              <w:t>4</w:t>
            </w:r>
          </w:p>
        </w:tc>
        <w:tc>
          <w:tcPr>
            <w:tcW w:w="3756" w:type="dxa"/>
            <w:tcBorders>
              <w:left w:val="single" w:sz="1" w:space="0" w:color="000000"/>
              <w:bottom w:val="single" w:sz="1" w:space="0" w:color="000000"/>
            </w:tcBorders>
            <w:shd w:val="clear" w:color="auto" w:fill="auto"/>
          </w:tcPr>
          <w:p w:rsidR="008E7FDE" w:rsidRPr="00B215E8" w:rsidRDefault="008E7FDE" w:rsidP="008E7FDE">
            <w:pPr>
              <w:pStyle w:val="TableContents"/>
              <w:rPr>
                <w:rFonts w:ascii="Constantia" w:hAnsi="Constantia" w:cs="Arial"/>
                <w:sz w:val="20"/>
                <w:szCs w:val="20"/>
                <w:lang w:val="sr-Latn-CS"/>
              </w:rPr>
            </w:pPr>
            <w:r w:rsidRPr="00B215E8">
              <w:rPr>
                <w:rFonts w:ascii="Constantia" w:hAnsi="Constantia" w:cs="Arial"/>
                <w:sz w:val="20"/>
                <w:szCs w:val="20"/>
                <w:lang w:val="sr-Latn-CS"/>
              </w:rPr>
              <w:t>OTVORENI BAZENI</w:t>
            </w:r>
          </w:p>
        </w:tc>
        <w:tc>
          <w:tcPr>
            <w:tcW w:w="1454" w:type="dxa"/>
            <w:tcBorders>
              <w:left w:val="single" w:sz="1" w:space="0" w:color="000000"/>
              <w:bottom w:val="single" w:sz="1" w:space="0" w:color="000000"/>
            </w:tcBorders>
            <w:shd w:val="clear" w:color="auto" w:fill="auto"/>
          </w:tcPr>
          <w:p w:rsidR="008E7FDE" w:rsidRPr="00B215E8" w:rsidRDefault="008E7FDE" w:rsidP="008E7FDE">
            <w:pPr>
              <w:pStyle w:val="TableContents"/>
              <w:jc w:val="center"/>
              <w:rPr>
                <w:rFonts w:ascii="Constantia" w:hAnsi="Constantia" w:cs="Arial"/>
                <w:bCs/>
                <w:sz w:val="20"/>
                <w:szCs w:val="20"/>
                <w:lang w:val="sr-Latn-CS"/>
              </w:rPr>
            </w:pPr>
          </w:p>
        </w:tc>
        <w:tc>
          <w:tcPr>
            <w:tcW w:w="2341" w:type="dxa"/>
            <w:tcBorders>
              <w:left w:val="single" w:sz="1" w:space="0" w:color="000000"/>
              <w:bottom w:val="single" w:sz="1" w:space="0" w:color="000000"/>
              <w:right w:val="single" w:sz="1" w:space="0" w:color="000000"/>
            </w:tcBorders>
            <w:shd w:val="clear" w:color="auto" w:fill="auto"/>
          </w:tcPr>
          <w:p w:rsidR="008E7FDE" w:rsidRPr="00B215E8" w:rsidRDefault="008E7FDE" w:rsidP="008E7FDE">
            <w:pPr>
              <w:pStyle w:val="TableContents"/>
              <w:jc w:val="center"/>
              <w:rPr>
                <w:rFonts w:ascii="Constantia" w:hAnsi="Constantia" w:cs="Arial"/>
                <w:bCs/>
                <w:sz w:val="20"/>
                <w:szCs w:val="20"/>
                <w:lang w:val="sr-Latn-CS"/>
              </w:rPr>
            </w:pPr>
            <w:r w:rsidRPr="00B215E8">
              <w:rPr>
                <w:rFonts w:ascii="Constantia" w:hAnsi="Constantia" w:cs="Arial"/>
                <w:bCs/>
                <w:sz w:val="20"/>
                <w:szCs w:val="20"/>
                <w:lang w:val="sr-Latn-CS"/>
              </w:rPr>
              <w:t>354,00</w:t>
            </w:r>
          </w:p>
        </w:tc>
      </w:tr>
      <w:tr w:rsidR="008E7FDE" w:rsidRPr="00DB3859" w:rsidTr="007C74ED">
        <w:tc>
          <w:tcPr>
            <w:tcW w:w="954" w:type="dxa"/>
            <w:tcBorders>
              <w:left w:val="single" w:sz="1" w:space="0" w:color="000000"/>
              <w:bottom w:val="single" w:sz="1" w:space="0" w:color="000000"/>
            </w:tcBorders>
            <w:shd w:val="clear" w:color="auto" w:fill="BFBFBF"/>
          </w:tcPr>
          <w:p w:rsidR="008E7FDE" w:rsidRPr="00DB3859" w:rsidRDefault="008E7FDE" w:rsidP="008E7FDE">
            <w:pPr>
              <w:pStyle w:val="TableContents"/>
              <w:jc w:val="center"/>
              <w:rPr>
                <w:rFonts w:ascii="Constantia" w:hAnsi="Constantia" w:cs="Arial"/>
                <w:b/>
                <w:color w:val="FF0000"/>
                <w:sz w:val="22"/>
                <w:szCs w:val="22"/>
                <w:lang w:val="sr-Latn-CS"/>
              </w:rPr>
            </w:pPr>
          </w:p>
        </w:tc>
        <w:tc>
          <w:tcPr>
            <w:tcW w:w="3756" w:type="dxa"/>
            <w:tcBorders>
              <w:left w:val="single" w:sz="1" w:space="0" w:color="000000"/>
              <w:bottom w:val="single" w:sz="1" w:space="0" w:color="000000"/>
            </w:tcBorders>
            <w:shd w:val="clear" w:color="auto" w:fill="BFBFBF"/>
          </w:tcPr>
          <w:p w:rsidR="008E7FDE" w:rsidRPr="00B215E8" w:rsidRDefault="008E7FDE" w:rsidP="008E7FDE">
            <w:pPr>
              <w:pStyle w:val="TableContents"/>
              <w:rPr>
                <w:rFonts w:ascii="Constantia" w:hAnsi="Constantia" w:cs="Arial"/>
                <w:b/>
                <w:sz w:val="20"/>
                <w:szCs w:val="20"/>
                <w:lang w:val="sr-Latn-CS"/>
              </w:rPr>
            </w:pPr>
            <w:r w:rsidRPr="00B215E8">
              <w:rPr>
                <w:rFonts w:ascii="Constantia" w:hAnsi="Constantia" w:cs="Arial"/>
                <w:b/>
                <w:sz w:val="20"/>
                <w:szCs w:val="20"/>
                <w:lang w:val="sr-Latn-CS"/>
              </w:rPr>
              <w:t>UKUPNO RUC</w:t>
            </w:r>
          </w:p>
        </w:tc>
        <w:tc>
          <w:tcPr>
            <w:tcW w:w="1454" w:type="dxa"/>
            <w:tcBorders>
              <w:left w:val="single" w:sz="1" w:space="0" w:color="000000"/>
              <w:bottom w:val="single" w:sz="1" w:space="0" w:color="000000"/>
            </w:tcBorders>
            <w:shd w:val="clear" w:color="auto" w:fill="BFBFBF"/>
          </w:tcPr>
          <w:p w:rsidR="008E7FDE" w:rsidRPr="00B215E8" w:rsidRDefault="008E7FDE" w:rsidP="008E7FDE">
            <w:pPr>
              <w:pStyle w:val="TableContents"/>
              <w:jc w:val="center"/>
              <w:rPr>
                <w:rFonts w:ascii="Constantia" w:hAnsi="Constantia" w:cs="Arial"/>
                <w:b/>
                <w:bCs/>
                <w:sz w:val="20"/>
                <w:szCs w:val="20"/>
                <w:lang w:val="sr-Latn-CS"/>
              </w:rPr>
            </w:pPr>
          </w:p>
        </w:tc>
        <w:tc>
          <w:tcPr>
            <w:tcW w:w="2341" w:type="dxa"/>
            <w:tcBorders>
              <w:left w:val="single" w:sz="1" w:space="0" w:color="000000"/>
              <w:bottom w:val="single" w:sz="1" w:space="0" w:color="000000"/>
              <w:right w:val="single" w:sz="1" w:space="0" w:color="000000"/>
            </w:tcBorders>
            <w:shd w:val="clear" w:color="auto" w:fill="BFBFBF"/>
          </w:tcPr>
          <w:p w:rsidR="008E7FDE" w:rsidRPr="00B215E8" w:rsidRDefault="008E7FDE" w:rsidP="008E7FDE">
            <w:pPr>
              <w:pStyle w:val="TableContents"/>
              <w:jc w:val="center"/>
              <w:rPr>
                <w:rFonts w:ascii="Constantia" w:hAnsi="Constantia"/>
                <w:b/>
                <w:sz w:val="20"/>
                <w:szCs w:val="20"/>
              </w:rPr>
            </w:pPr>
            <w:r w:rsidRPr="00B215E8">
              <w:rPr>
                <w:rFonts w:ascii="Constantia" w:hAnsi="Constantia" w:cs="Arial"/>
                <w:b/>
                <w:bCs/>
                <w:sz w:val="20"/>
                <w:szCs w:val="20"/>
                <w:lang w:val="sr-Latn-CS"/>
              </w:rPr>
              <w:t>14.761,00m²</w:t>
            </w:r>
          </w:p>
        </w:tc>
      </w:tr>
    </w:tbl>
    <w:p w:rsidR="007C74ED" w:rsidRPr="00DB3859" w:rsidRDefault="007C74ED" w:rsidP="00DB3859">
      <w:pPr>
        <w:spacing w:after="0" w:line="240" w:lineRule="auto"/>
        <w:rPr>
          <w:rFonts w:ascii="Constantia" w:hAnsi="Constantia" w:cs="Constantia"/>
        </w:rPr>
      </w:pPr>
    </w:p>
    <w:p w:rsidR="005879C8" w:rsidRPr="006661AD" w:rsidRDefault="005879C8" w:rsidP="005879C8">
      <w:pPr>
        <w:spacing w:after="0" w:line="240" w:lineRule="auto"/>
        <w:ind w:left="142" w:firstLine="360"/>
        <w:jc w:val="both"/>
        <w:rPr>
          <w:rFonts w:ascii="Constantia" w:hAnsi="Constantia" w:cs="Arial"/>
        </w:rPr>
      </w:pPr>
      <w:r w:rsidRPr="006661AD">
        <w:rPr>
          <w:rFonts w:ascii="Constantia" w:hAnsi="Constantia" w:cs="Arial"/>
          <w:lang w:val="sr-Latn-CS"/>
        </w:rPr>
        <w:t>Objekat od karakterističnog sadržaja raspoloživog gostima ima</w:t>
      </w:r>
      <w:r w:rsidRPr="006661AD">
        <w:rPr>
          <w:rFonts w:ascii="Constantia" w:hAnsi="Constantia" w:cs="Arial"/>
        </w:rPr>
        <w:t>:</w:t>
      </w:r>
    </w:p>
    <w:p w:rsidR="005879C8" w:rsidRPr="006661AD" w:rsidRDefault="005879C8" w:rsidP="005879C8">
      <w:pPr>
        <w:spacing w:after="0" w:line="240" w:lineRule="auto"/>
        <w:ind w:left="142"/>
        <w:jc w:val="both"/>
        <w:rPr>
          <w:rFonts w:ascii="Constantia" w:hAnsi="Constantia" w:cs="Arial"/>
        </w:rPr>
      </w:pP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 xml:space="preserve">65 dvokrevetnih  soba, </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 xml:space="preserve">15 apartmana </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1 predsednički apartman</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5 zatvorenih bazena</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4 zatvorena bazena</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kongresni deo</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welnes centar</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restorana</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lobi bar</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dečiju igraonicu</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fitnes centar</w:t>
      </w:r>
    </w:p>
    <w:p w:rsidR="005879C8"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podzemnu garažu sa 12 parking mesta</w:t>
      </w:r>
    </w:p>
    <w:p w:rsidR="005879C8" w:rsidRPr="006661AD" w:rsidRDefault="005879C8" w:rsidP="005879C8">
      <w:pPr>
        <w:pStyle w:val="ListParagraph"/>
        <w:numPr>
          <w:ilvl w:val="0"/>
          <w:numId w:val="57"/>
        </w:numPr>
        <w:suppressAutoHyphens/>
        <w:spacing w:after="0" w:line="240" w:lineRule="auto"/>
        <w:jc w:val="both"/>
        <w:rPr>
          <w:rFonts w:ascii="Constantia" w:hAnsi="Constantia" w:cs="Arial"/>
          <w:lang w:val="sr-Latn-CS"/>
        </w:rPr>
      </w:pPr>
      <w:r w:rsidRPr="006661AD">
        <w:rPr>
          <w:rFonts w:ascii="Constantia" w:hAnsi="Constantia" w:cs="Arial"/>
          <w:lang w:val="sr-Latn-CS"/>
        </w:rPr>
        <w:t>33 parking mesta na parceli</w:t>
      </w:r>
    </w:p>
    <w:p w:rsidR="00DB3859" w:rsidRDefault="00DB3859" w:rsidP="005879C8">
      <w:pPr>
        <w:spacing w:line="240" w:lineRule="auto"/>
        <w:rPr>
          <w:rFonts w:ascii="Constantia" w:hAnsi="Constantia" w:cs="Arial"/>
          <w:lang w:val="sr-Latn-CS"/>
        </w:rPr>
      </w:pPr>
    </w:p>
    <w:p w:rsidR="005879C8" w:rsidRDefault="005879C8" w:rsidP="005879C8">
      <w:pPr>
        <w:spacing w:line="240" w:lineRule="auto"/>
        <w:rPr>
          <w:rFonts w:ascii="Constantia" w:hAnsi="Constantia" w:cs="Constantia"/>
        </w:rPr>
      </w:pPr>
    </w:p>
    <w:p w:rsidR="00064A2C" w:rsidRDefault="007E6DFF" w:rsidP="007926A4">
      <w:pPr>
        <w:widowControl w:val="0"/>
        <w:numPr>
          <w:ilvl w:val="0"/>
          <w:numId w:val="21"/>
        </w:numPr>
        <w:overflowPunct w:val="0"/>
        <w:autoSpaceDE w:val="0"/>
        <w:autoSpaceDN w:val="0"/>
        <w:adjustRightInd w:val="0"/>
        <w:spacing w:after="0" w:line="240" w:lineRule="auto"/>
        <w:ind w:hanging="578"/>
        <w:rPr>
          <w:rFonts w:ascii="Constantia" w:hAnsi="Constantia" w:cs="Constantia"/>
          <w:b/>
          <w:bCs/>
        </w:rPr>
      </w:pPr>
      <w:r>
        <w:rPr>
          <w:rFonts w:ascii="Constantia" w:hAnsi="Constantia" w:cs="Constantia"/>
          <w:b/>
          <w:bCs/>
        </w:rPr>
        <w:t>K</w:t>
      </w:r>
      <w:r w:rsidR="004C7211">
        <w:rPr>
          <w:rFonts w:ascii="Constantia" w:hAnsi="Constantia" w:cs="Constantia"/>
          <w:b/>
          <w:bCs/>
        </w:rPr>
        <w:t xml:space="preserve">ONSTRUKCIJA, </w:t>
      </w:r>
      <w:r>
        <w:rPr>
          <w:rFonts w:ascii="Constantia" w:hAnsi="Constantia" w:cs="Constantia"/>
          <w:b/>
          <w:bCs/>
        </w:rPr>
        <w:t>MATERIJALIZACIJA</w:t>
      </w:r>
      <w:r w:rsidR="004C7211">
        <w:rPr>
          <w:rFonts w:ascii="Constantia" w:hAnsi="Constantia" w:cs="Constantia"/>
          <w:b/>
          <w:bCs/>
        </w:rPr>
        <w:t xml:space="preserve"> I INSTALACIJE U</w:t>
      </w:r>
      <w:r>
        <w:rPr>
          <w:rFonts w:ascii="Constantia" w:hAnsi="Constantia" w:cs="Constantia"/>
          <w:b/>
          <w:bCs/>
        </w:rPr>
        <w:t xml:space="preserve"> OBJEK</w:t>
      </w:r>
      <w:r w:rsidR="004C7211">
        <w:rPr>
          <w:rFonts w:ascii="Constantia" w:hAnsi="Constantia" w:cs="Constantia"/>
          <w:b/>
          <w:bCs/>
        </w:rPr>
        <w:t>TU</w:t>
      </w:r>
    </w:p>
    <w:p w:rsidR="007E6DFF" w:rsidRDefault="007E6DFF" w:rsidP="007E6DFF">
      <w:pPr>
        <w:widowControl w:val="0"/>
        <w:overflowPunct w:val="0"/>
        <w:autoSpaceDE w:val="0"/>
        <w:autoSpaceDN w:val="0"/>
        <w:adjustRightInd w:val="0"/>
        <w:spacing w:after="0" w:line="240" w:lineRule="auto"/>
        <w:ind w:left="720"/>
        <w:rPr>
          <w:rFonts w:ascii="Constantia" w:hAnsi="Constantia" w:cs="Constantia"/>
          <w:b/>
          <w:bCs/>
        </w:rPr>
      </w:pPr>
    </w:p>
    <w:p w:rsidR="007E6DFF" w:rsidRPr="007E6DFF" w:rsidRDefault="007E6DFF" w:rsidP="007E6DFF">
      <w:pPr>
        <w:pStyle w:val="TableContents"/>
        <w:shd w:val="clear" w:color="auto" w:fill="D9D9D9"/>
        <w:ind w:left="142" w:firstLine="578"/>
        <w:rPr>
          <w:rFonts w:ascii="Constantia" w:hAnsi="Constantia" w:cs="Arial"/>
          <w:b/>
          <w:sz w:val="22"/>
          <w:szCs w:val="22"/>
          <w:lang w:val="sr-Latn-CS"/>
        </w:rPr>
      </w:pPr>
      <w:r w:rsidRPr="007E6DFF">
        <w:rPr>
          <w:rFonts w:ascii="Constantia" w:hAnsi="Constantia" w:cs="Arial"/>
          <w:b/>
          <w:sz w:val="22"/>
          <w:szCs w:val="22"/>
          <w:lang w:val="sr-Latn-CS"/>
        </w:rPr>
        <w:t>KONSTRUKCIJA</w:t>
      </w:r>
    </w:p>
    <w:p w:rsidR="007E6DFF" w:rsidRPr="007E6DFF" w:rsidRDefault="007E6DFF" w:rsidP="007E6DFF">
      <w:pPr>
        <w:pStyle w:val="TableContents"/>
        <w:ind w:left="142"/>
        <w:rPr>
          <w:rFonts w:ascii="Constantia" w:hAnsi="Constantia" w:cs="Arial"/>
          <w:sz w:val="22"/>
          <w:szCs w:val="22"/>
          <w:lang w:val="sr-Latn-C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sz w:val="22"/>
          <w:szCs w:val="22"/>
          <w:lang w:val="sr-Latn-CS"/>
        </w:rPr>
        <w:t xml:space="preserve">    </w:t>
      </w:r>
      <w:r>
        <w:rPr>
          <w:rFonts w:ascii="Constantia" w:hAnsi="Constantia" w:cs="Arial"/>
          <w:sz w:val="22"/>
          <w:szCs w:val="22"/>
          <w:lang w:val="sr-Latn-CS"/>
        </w:rPr>
        <w:tab/>
      </w:r>
      <w:r w:rsidRPr="007E6DFF">
        <w:rPr>
          <w:rFonts w:ascii="Constantia" w:hAnsi="Constantia" w:cs="Arial"/>
          <w:sz w:val="22"/>
          <w:szCs w:val="22"/>
          <w:lang w:val="sr-Latn-CS"/>
        </w:rPr>
        <w:t>Osnovni konstruktivni sistem zgrade HOTELA je armirano-betonski skeletni sistem. Temljna p</w:t>
      </w:r>
      <w:r>
        <w:rPr>
          <w:rFonts w:ascii="Constantia" w:hAnsi="Constantia" w:cs="Arial"/>
          <w:sz w:val="22"/>
          <w:szCs w:val="22"/>
          <w:lang w:val="sr-Latn-CS"/>
        </w:rPr>
        <w:t>lo</w:t>
      </w:r>
      <w:r w:rsidRPr="007E6DFF">
        <w:rPr>
          <w:rFonts w:ascii="Constantia" w:hAnsi="Constantia" w:cs="Arial"/>
          <w:sz w:val="22"/>
          <w:szCs w:val="22"/>
          <w:lang w:val="sr-Latn-CS"/>
        </w:rPr>
        <w:t>ča je armirano-betonska kontra ploča debljine 50cm. U objektu su predviđeni osnovni konstruktivni elementi: armirano betonski stubovi, armirano betonska platna, grede i ploče.</w:t>
      </w:r>
      <w:r w:rsidRPr="007E6DFF">
        <w:rPr>
          <w:rFonts w:ascii="Constantia" w:hAnsi="Constantia" w:cs="Arial"/>
          <w:color w:val="FF0000"/>
          <w:sz w:val="22"/>
          <w:szCs w:val="22"/>
          <w:lang w:val="sr-Latn-CS"/>
        </w:rPr>
        <w:t xml:space="preserve"> </w:t>
      </w:r>
      <w:r w:rsidRPr="007E6DFF">
        <w:rPr>
          <w:rFonts w:ascii="Constantia" w:hAnsi="Constantia" w:cs="Arial"/>
          <w:sz w:val="22"/>
          <w:szCs w:val="22"/>
          <w:lang w:val="sr-Latn-CS"/>
        </w:rPr>
        <w:t>Osnovni konstruktivni rasteri su na osnom rastiojanju 360cm, 610cm, 650cm i 675cm.</w:t>
      </w:r>
      <w:r w:rsidRPr="007E6DFF">
        <w:rPr>
          <w:rFonts w:ascii="Constantia" w:hAnsi="Constantia" w:cs="Arial"/>
          <w:color w:val="FF0000"/>
          <w:sz w:val="22"/>
          <w:szCs w:val="22"/>
          <w:lang w:val="sr-Latn-CS"/>
        </w:rPr>
        <w:t xml:space="preserve"> </w:t>
      </w:r>
      <w:r w:rsidRPr="007E6DFF">
        <w:rPr>
          <w:rFonts w:ascii="Constantia" w:hAnsi="Constantia" w:cs="Arial"/>
          <w:sz w:val="22"/>
          <w:szCs w:val="22"/>
          <w:lang w:val="sr-Latn-CS"/>
        </w:rPr>
        <w:t>Dimenzije konstruktivnih</w:t>
      </w:r>
      <w:r w:rsidRPr="007E6DFF">
        <w:rPr>
          <w:rFonts w:ascii="Constantia" w:hAnsi="Constantia" w:cs="Arial"/>
          <w:color w:val="FF0000"/>
          <w:sz w:val="22"/>
          <w:szCs w:val="22"/>
          <w:lang w:val="sr-Latn-CS"/>
        </w:rPr>
        <w:t xml:space="preserve"> </w:t>
      </w:r>
      <w:r w:rsidRPr="007E6DFF">
        <w:rPr>
          <w:rFonts w:ascii="Constantia" w:hAnsi="Constantia" w:cs="Arial"/>
          <w:sz w:val="22"/>
          <w:szCs w:val="22"/>
          <w:lang w:val="sr-Latn-CS"/>
        </w:rPr>
        <w:t xml:space="preserve">stubova u objektu su 40x30cm. Međuspratna konstrukcija generalno je FERT polumontažna debljine 16+4cm, osim na pojedinim karakterističnim mestima gde je statičkim projektom predviđeno drugačije i ploča iznad dela podruma i u delu prizemlja svlačionica za kupače koje su armirano-betonske debljine16cm i 18cm. </w:t>
      </w:r>
    </w:p>
    <w:p w:rsidR="007E6DFF" w:rsidRPr="007E6DFF" w:rsidRDefault="007E6DFF" w:rsidP="007E6DFF">
      <w:pPr>
        <w:pStyle w:val="TableContents"/>
        <w:ind w:left="142"/>
        <w:jc w:val="both"/>
        <w:rPr>
          <w:rFonts w:ascii="Constantia" w:hAnsi="Constantia" w:cs="Arial"/>
          <w:sz w:val="22"/>
          <w:szCs w:val="22"/>
          <w:lang w:val="sr-Latn-C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sz w:val="22"/>
          <w:szCs w:val="22"/>
          <w:lang w:val="sr-Latn-CS"/>
        </w:rPr>
        <w:t xml:space="preserve">     </w:t>
      </w:r>
      <w:r>
        <w:rPr>
          <w:rFonts w:ascii="Constantia" w:hAnsi="Constantia" w:cs="Arial"/>
          <w:sz w:val="22"/>
          <w:szCs w:val="22"/>
          <w:lang w:val="sr-Latn-CS"/>
        </w:rPr>
        <w:tab/>
      </w:r>
      <w:r w:rsidRPr="007E6DFF">
        <w:rPr>
          <w:rFonts w:ascii="Constantia" w:hAnsi="Constantia" w:cs="Arial"/>
          <w:sz w:val="22"/>
          <w:szCs w:val="22"/>
          <w:lang w:val="sr-Latn-CS"/>
        </w:rPr>
        <w:t>Osnovan  konstrukcija ZATVORENIH BAZENA sastoji se do nosećih ramova od lepljenog lameliranog drveta sa jednovodnim padom nagiba 3%.  Ramovi su na osovninskom rastojanju od 500cm. Osovinski razmak stubova u okviru jednog rama je 1445cm i 1670cm. Drvena konstrukcija se oslanja na aramirano-betonsku konstrukciju podruma. Temeljna ploča je armirano-betonska debljine 50cm.</w:t>
      </w:r>
    </w:p>
    <w:p w:rsidR="007E6DFF" w:rsidRPr="007E6DFF" w:rsidRDefault="007E6DFF" w:rsidP="007E6DFF">
      <w:pPr>
        <w:pStyle w:val="TableContents"/>
        <w:ind w:left="142"/>
        <w:jc w:val="both"/>
        <w:rPr>
          <w:rFonts w:ascii="Constantia" w:hAnsi="Constantia" w:cs="Arial"/>
          <w:sz w:val="22"/>
          <w:szCs w:val="22"/>
          <w:lang w:val="sr-Latn-CS"/>
        </w:rPr>
      </w:pPr>
    </w:p>
    <w:p w:rsidR="007E6DFF" w:rsidRPr="007E6DFF" w:rsidRDefault="007E6DFF" w:rsidP="007E6DFF">
      <w:pPr>
        <w:pStyle w:val="TableContents"/>
        <w:ind w:left="142"/>
        <w:jc w:val="both"/>
        <w:rPr>
          <w:rFonts w:ascii="Constantia" w:hAnsi="Constantia" w:cs="Arial"/>
          <w:color w:val="FF0000"/>
          <w:sz w:val="22"/>
          <w:szCs w:val="22"/>
          <w:lang w:val="sr-Latn-CS"/>
        </w:rPr>
      </w:pPr>
      <w:r w:rsidRPr="007E6DFF">
        <w:rPr>
          <w:rFonts w:ascii="Constantia" w:hAnsi="Constantia" w:cs="Arial"/>
          <w:sz w:val="22"/>
          <w:szCs w:val="22"/>
          <w:lang w:val="sr-Latn-CS"/>
        </w:rPr>
        <w:t xml:space="preserve">    </w:t>
      </w:r>
      <w:r>
        <w:rPr>
          <w:rFonts w:ascii="Constantia" w:hAnsi="Constantia" w:cs="Arial"/>
          <w:sz w:val="22"/>
          <w:szCs w:val="22"/>
          <w:lang w:val="sr-Latn-CS"/>
        </w:rPr>
        <w:tab/>
      </w:r>
      <w:r w:rsidRPr="007E6DFF">
        <w:rPr>
          <w:rFonts w:ascii="Constantia" w:hAnsi="Constantia" w:cs="Arial"/>
          <w:sz w:val="22"/>
          <w:szCs w:val="22"/>
          <w:lang w:val="sr-Latn-CS"/>
        </w:rPr>
        <w:t>Fasadni zidovi nemaju konstruktivnu funkciju i planirani su od giter blokova debljine 25cm</w:t>
      </w:r>
      <w:r w:rsidRPr="007E6DFF">
        <w:rPr>
          <w:rFonts w:ascii="Constantia" w:hAnsi="Constantia" w:cs="Arial"/>
          <w:sz w:val="22"/>
          <w:szCs w:val="22"/>
        </w:rPr>
        <w:t xml:space="preserve"> (380x250x 238mm)</w:t>
      </w:r>
      <w:r w:rsidRPr="007E6DFF">
        <w:rPr>
          <w:rFonts w:ascii="Constantia" w:hAnsi="Constantia" w:cs="Arial"/>
          <w:sz w:val="22"/>
          <w:szCs w:val="22"/>
          <w:lang w:val="sr-Latn-CS"/>
        </w:rPr>
        <w:t xml:space="preserve">  i 20cm </w:t>
      </w:r>
      <w:r w:rsidRPr="007E6DFF">
        <w:rPr>
          <w:rFonts w:ascii="Constantia" w:hAnsi="Constantia" w:cs="Arial"/>
          <w:sz w:val="22"/>
          <w:szCs w:val="22"/>
        </w:rPr>
        <w:t>(380x200x 238mm)</w:t>
      </w:r>
      <w:r w:rsidRPr="007E6DFF">
        <w:rPr>
          <w:rFonts w:ascii="Constantia" w:hAnsi="Constantia" w:cs="Arial"/>
          <w:sz w:val="22"/>
          <w:szCs w:val="22"/>
          <w:lang w:val="sr-Latn-CS"/>
        </w:rPr>
        <w:t xml:space="preserve">    tipa Klimablok Zorka Opeka. Pregradni zidovi unutar stanova su od pregradnog bloka debljine 12cm (</w:t>
      </w:r>
      <w:r w:rsidRPr="007E6DFF">
        <w:rPr>
          <w:rFonts w:ascii="Constantia" w:hAnsi="Constantia" w:cs="Arial"/>
          <w:sz w:val="22"/>
          <w:szCs w:val="22"/>
        </w:rPr>
        <w:t>500x120x 238mm)</w:t>
      </w:r>
      <w:r w:rsidRPr="007E6DFF">
        <w:rPr>
          <w:rFonts w:ascii="Constantia" w:hAnsi="Constantia"/>
          <w:sz w:val="22"/>
          <w:szCs w:val="22"/>
        </w:rPr>
        <w:t xml:space="preserve"> </w:t>
      </w:r>
      <w:r w:rsidRPr="007E6DFF">
        <w:rPr>
          <w:rFonts w:ascii="Constantia" w:hAnsi="Constantia" w:cs="Arial"/>
          <w:sz w:val="22"/>
          <w:szCs w:val="22"/>
          <w:lang w:val="sr-Latn-CS"/>
        </w:rPr>
        <w:t>sa izvedenim horizontalnim srklažima u visini nadvratne grede i 20cm tipa Klimablok Zorka Opeka</w:t>
      </w:r>
      <w:r w:rsidRPr="007E6DFF">
        <w:rPr>
          <w:rFonts w:ascii="Constantia" w:hAnsi="Constantia" w:cs="Arial"/>
          <w:color w:val="FF0000"/>
          <w:sz w:val="22"/>
          <w:szCs w:val="22"/>
          <w:lang w:val="sr-Latn-CS"/>
        </w:rPr>
        <w:t xml:space="preserve">. </w:t>
      </w:r>
    </w:p>
    <w:p w:rsidR="007E6DFF" w:rsidRPr="007E6DFF" w:rsidRDefault="007E6DFF" w:rsidP="007E6DFF">
      <w:pPr>
        <w:pStyle w:val="TableContents"/>
        <w:ind w:left="142"/>
        <w:jc w:val="both"/>
        <w:rPr>
          <w:rFonts w:ascii="Constantia" w:hAnsi="Constantia" w:cs="Arial"/>
          <w:color w:val="FF0000"/>
          <w:sz w:val="22"/>
          <w:szCs w:val="22"/>
          <w:lang w:val="sr-Latn-C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sz w:val="22"/>
          <w:szCs w:val="22"/>
          <w:lang w:val="sr-Latn-CS"/>
        </w:rPr>
        <w:t xml:space="preserve">     </w:t>
      </w:r>
      <w:r>
        <w:rPr>
          <w:rFonts w:ascii="Constantia" w:hAnsi="Constantia" w:cs="Arial"/>
          <w:sz w:val="22"/>
          <w:szCs w:val="22"/>
          <w:lang w:val="sr-Latn-CS"/>
        </w:rPr>
        <w:tab/>
      </w:r>
      <w:r w:rsidRPr="007E6DFF">
        <w:rPr>
          <w:rFonts w:ascii="Constantia" w:hAnsi="Constantia" w:cs="Arial"/>
          <w:sz w:val="22"/>
          <w:szCs w:val="22"/>
          <w:lang w:val="sr-Latn-CS"/>
        </w:rPr>
        <w:t>Krovni pokrivači su u nagibu od 3% ka krovnim slivnicima i olučnim horizontalama.  Predviđena je PVC hidroizolaciona  UV otporna, armirana i elastična krovna membrana proizvođača SIKA – tipa Sikaplan-15 G. Krovna membrana je završna obloga, položena preko termoizolacije krova.</w:t>
      </w:r>
    </w:p>
    <w:p w:rsidR="007E6DFF" w:rsidRDefault="007E6DFF" w:rsidP="007E6DFF">
      <w:pPr>
        <w:pStyle w:val="TableContents"/>
        <w:ind w:left="142"/>
        <w:rPr>
          <w:rFonts w:ascii="Constantia" w:hAnsi="Constantia" w:cs="Arial"/>
          <w:color w:val="FF0000"/>
          <w:sz w:val="22"/>
          <w:szCs w:val="22"/>
          <w:lang w:val="sr-Latn-CS"/>
        </w:rPr>
      </w:pPr>
    </w:p>
    <w:p w:rsidR="00E05010" w:rsidRDefault="00E05010" w:rsidP="007E6DFF">
      <w:pPr>
        <w:pStyle w:val="TableContents"/>
        <w:ind w:left="142"/>
        <w:rPr>
          <w:rFonts w:ascii="Constantia" w:hAnsi="Constantia" w:cs="Arial"/>
          <w:color w:val="FF0000"/>
          <w:sz w:val="22"/>
          <w:szCs w:val="22"/>
          <w:lang w:val="sr-Latn-CS"/>
        </w:rPr>
      </w:pPr>
    </w:p>
    <w:p w:rsidR="00E05010" w:rsidRDefault="00E05010" w:rsidP="007E6DFF">
      <w:pPr>
        <w:pStyle w:val="TableContents"/>
        <w:ind w:left="142"/>
        <w:rPr>
          <w:rFonts w:ascii="Constantia" w:hAnsi="Constantia" w:cs="Arial"/>
          <w:color w:val="FF0000"/>
          <w:sz w:val="22"/>
          <w:szCs w:val="22"/>
          <w:lang w:val="sr-Latn-CS"/>
        </w:rPr>
      </w:pPr>
    </w:p>
    <w:p w:rsidR="00E05010" w:rsidRPr="007E6DFF" w:rsidRDefault="00E05010" w:rsidP="007E6DFF">
      <w:pPr>
        <w:pStyle w:val="TableContents"/>
        <w:ind w:left="142"/>
        <w:rPr>
          <w:rFonts w:ascii="Constantia" w:hAnsi="Constantia" w:cs="Arial"/>
          <w:color w:val="FF0000"/>
          <w:sz w:val="22"/>
          <w:szCs w:val="22"/>
          <w:lang w:val="sr-Latn-CS"/>
        </w:rPr>
      </w:pPr>
    </w:p>
    <w:p w:rsidR="007E6DFF" w:rsidRPr="007E6DFF" w:rsidRDefault="007E6DFF" w:rsidP="007E6DFF">
      <w:pPr>
        <w:pStyle w:val="TableContents"/>
        <w:shd w:val="clear" w:color="auto" w:fill="D9D9D9"/>
        <w:ind w:left="142" w:firstLine="578"/>
        <w:rPr>
          <w:rFonts w:ascii="Constantia" w:hAnsi="Constantia" w:cs="Arial"/>
          <w:b/>
          <w:sz w:val="22"/>
          <w:szCs w:val="22"/>
          <w:lang w:val="sr-Latn-CS"/>
        </w:rPr>
      </w:pPr>
      <w:r w:rsidRPr="007E6DFF">
        <w:rPr>
          <w:rFonts w:ascii="Constantia" w:hAnsi="Constantia" w:cs="Arial"/>
          <w:b/>
          <w:sz w:val="22"/>
          <w:szCs w:val="22"/>
          <w:lang w:val="sr-Latn-CS"/>
        </w:rPr>
        <w:t xml:space="preserve">MATERIJALIZACIJA </w:t>
      </w:r>
    </w:p>
    <w:p w:rsidR="007E6DFF" w:rsidRPr="007E6DFF" w:rsidRDefault="007E6DFF" w:rsidP="007E6DFF">
      <w:pPr>
        <w:pStyle w:val="TableContents"/>
        <w:ind w:left="142"/>
        <w:jc w:val="both"/>
        <w:rPr>
          <w:rFonts w:ascii="Constantia" w:hAnsi="Constantia" w:cs="Arial"/>
          <w:color w:val="FF0000"/>
          <w:sz w:val="22"/>
          <w:szCs w:val="22"/>
          <w:lang w:val="sr-Latn-CS"/>
        </w:rPr>
      </w:pPr>
    </w:p>
    <w:p w:rsidR="007E6DFF" w:rsidRPr="007E6DFF" w:rsidRDefault="007E6DFF" w:rsidP="007E6DFF">
      <w:pPr>
        <w:spacing w:after="0" w:line="240" w:lineRule="auto"/>
        <w:ind w:left="142"/>
        <w:jc w:val="both"/>
        <w:rPr>
          <w:rFonts w:ascii="Constantia" w:hAnsi="Constantia" w:cs="Arial"/>
          <w:lang w:val="sr-Latn-CS"/>
        </w:rPr>
      </w:pPr>
      <w:r w:rsidRPr="007E6DFF">
        <w:rPr>
          <w:rFonts w:ascii="Constantia" w:hAnsi="Constantia" w:cs="Arial"/>
          <w:b/>
          <w:bCs/>
          <w:color w:val="FF0000"/>
          <w:lang w:val="sr-Latn-CS"/>
        </w:rPr>
        <w:t xml:space="preserve">    </w:t>
      </w:r>
      <w:r>
        <w:rPr>
          <w:rFonts w:ascii="Constantia" w:hAnsi="Constantia" w:cs="Arial"/>
          <w:b/>
          <w:bCs/>
          <w:color w:val="FF0000"/>
          <w:lang w:val="sr-Latn-CS"/>
        </w:rPr>
        <w:tab/>
      </w:r>
      <w:r w:rsidRPr="007E6DFF">
        <w:rPr>
          <w:rFonts w:ascii="Constantia" w:hAnsi="Constantia" w:cs="Arial"/>
          <w:b/>
          <w:bCs/>
          <w:lang w:val="sr-Latn-CS"/>
        </w:rPr>
        <w:t>Fasada objekta</w:t>
      </w:r>
      <w:r w:rsidRPr="007E6DFF">
        <w:rPr>
          <w:rFonts w:ascii="Constantia" w:hAnsi="Constantia" w:cs="Arial"/>
          <w:lang w:val="sr-Latn-CS"/>
        </w:rPr>
        <w:t xml:space="preserve"> je završno fasadnim kompakt pločama i dekorativnim fasadnim malterom u beloj boji zaglađene strukture. Završni dekorativni fasadni malter je na silikatnoj osnovi, granulacije 1,5 mm, otporan na atmosferijalije i UV zračenja. Malter nanositi na ravnu, suvu  i čistu podlogu premazanu silikatnim prajmerom.</w:t>
      </w:r>
      <w:r w:rsidRPr="007E6DFF">
        <w:rPr>
          <w:rFonts w:ascii="Constantia" w:hAnsi="Constantia" w:cs="Arial"/>
          <w:color w:val="FF0000"/>
          <w:lang w:val="sr-Latn-CS"/>
        </w:rPr>
        <w:t xml:space="preserve"> </w:t>
      </w:r>
      <w:r w:rsidRPr="007E6DFF">
        <w:rPr>
          <w:rFonts w:ascii="Constantia" w:hAnsi="Constantia" w:cs="Arial"/>
        </w:rPr>
        <w:t>Obloga od fasadnih ploča d=4mm u dekoru Grigio lupo 474 i</w:t>
      </w:r>
      <w:r w:rsidRPr="007E6DFF">
        <w:rPr>
          <w:rFonts w:ascii="Constantia" w:hAnsi="Constantia"/>
        </w:rPr>
        <w:t xml:space="preserve"> </w:t>
      </w:r>
      <w:r w:rsidRPr="007E6DFF">
        <w:rPr>
          <w:rFonts w:ascii="Constantia" w:hAnsi="Constantia" w:cs="Arial"/>
        </w:rPr>
        <w:t>Wood colony 604 , proizvođača Abet Laminati, otporna je na atmosferijalije i UV zračenja, u tonu po izboru projektanta. Fasadne ploče se šrafe na metalnu podkonstrupciju  po skladu sa šemom datom u grafičkoj dokumentacija.</w:t>
      </w:r>
      <w:r w:rsidRPr="007E6DFF">
        <w:rPr>
          <w:rFonts w:ascii="Constantia" w:hAnsi="Constantia" w:cs="Arial"/>
          <w:b/>
          <w:bCs/>
          <w:lang w:val="sr-Latn-CS"/>
        </w:rPr>
        <w:t xml:space="preserve">  </w:t>
      </w:r>
    </w:p>
    <w:p w:rsidR="007E6DFF" w:rsidRPr="007E6DFF" w:rsidRDefault="007E6DFF" w:rsidP="007E6DFF">
      <w:pPr>
        <w:spacing w:after="0" w:line="240" w:lineRule="auto"/>
        <w:ind w:left="142"/>
        <w:jc w:val="both"/>
        <w:rPr>
          <w:rFonts w:ascii="Constantia" w:hAnsi="Constantia" w:cs="Arial"/>
          <w:bCs/>
          <w:lang w:val="sr-Latn-CS"/>
        </w:rPr>
      </w:pPr>
    </w:p>
    <w:p w:rsidR="007E6DFF" w:rsidRPr="007E6DFF" w:rsidRDefault="007E6DFF" w:rsidP="007E6DFF">
      <w:pPr>
        <w:spacing w:after="0" w:line="240" w:lineRule="auto"/>
        <w:ind w:left="142" w:firstLine="578"/>
        <w:jc w:val="both"/>
        <w:rPr>
          <w:rFonts w:ascii="Constantia" w:hAnsi="Constantia" w:cs="Arial"/>
          <w:bCs/>
          <w:lang w:val="sr-Latn-CS"/>
        </w:rPr>
      </w:pPr>
      <w:r w:rsidRPr="007E6DFF">
        <w:rPr>
          <w:rFonts w:ascii="Constantia" w:hAnsi="Constantia" w:cs="Arial"/>
          <w:bCs/>
          <w:lang w:val="sr-Latn-CS"/>
        </w:rPr>
        <w:t>FA</w:t>
      </w:r>
      <w:r w:rsidR="005879C8">
        <w:rPr>
          <w:rFonts w:ascii="Constantia" w:hAnsi="Constantia" w:cs="Arial"/>
          <w:bCs/>
          <w:lang w:val="sr-Latn-CS"/>
        </w:rPr>
        <w:t>S</w:t>
      </w:r>
      <w:r w:rsidRPr="007E6DFF">
        <w:rPr>
          <w:rFonts w:ascii="Constantia" w:hAnsi="Constantia" w:cs="Arial"/>
          <w:bCs/>
          <w:lang w:val="sr-Latn-CS"/>
        </w:rPr>
        <w:t>ADNI ZIDOVI</w:t>
      </w:r>
    </w:p>
    <w:p w:rsidR="007E6DFF" w:rsidRPr="007E6DFF" w:rsidRDefault="007E6DFF" w:rsidP="007E6DFF">
      <w:pPr>
        <w:spacing w:after="0" w:line="240" w:lineRule="auto"/>
        <w:ind w:left="142"/>
        <w:jc w:val="both"/>
        <w:rPr>
          <w:rFonts w:ascii="Constantia" w:hAnsi="Constantia" w:cs="Arial"/>
          <w:bCs/>
          <w:lang w:val="sr-Latn-CS"/>
        </w:rPr>
      </w:pP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bCs/>
        </w:rPr>
        <w:t>SFZ.1</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 xml:space="preserve">dekorativni fasadni malter </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termoizolacija 12cm</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giter klima blok 20cm/25cm</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malter 2cm</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p>
    <w:p w:rsidR="007E6DFF" w:rsidRPr="007E6DFF" w:rsidRDefault="007E6DFF" w:rsidP="007E6DFF">
      <w:pPr>
        <w:autoSpaceDE w:val="0"/>
        <w:autoSpaceDN w:val="0"/>
        <w:adjustRightInd w:val="0"/>
        <w:spacing w:after="0" w:line="240" w:lineRule="auto"/>
        <w:ind w:left="142" w:firstLine="567"/>
        <w:rPr>
          <w:rFonts w:ascii="Constantia" w:hAnsi="Constantia" w:cs="Arial"/>
          <w:bCs/>
        </w:rPr>
      </w:pPr>
      <w:r w:rsidRPr="007E6DFF">
        <w:rPr>
          <w:rFonts w:ascii="Constantia" w:hAnsi="Constantia" w:cs="Arial"/>
          <w:bCs/>
        </w:rPr>
        <w:t>SFZ.2</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fasadna kompakt ploča na metalnoj podkonstrukciji</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termoizolacija 12cm</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giter klima blok 25cm</w:t>
      </w:r>
    </w:p>
    <w:p w:rsidR="007E6DFF" w:rsidRPr="007E6DFF" w:rsidRDefault="007E6DFF" w:rsidP="007E6DFF">
      <w:pPr>
        <w:autoSpaceDE w:val="0"/>
        <w:autoSpaceDN w:val="0"/>
        <w:adjustRightInd w:val="0"/>
        <w:spacing w:after="0" w:line="240" w:lineRule="auto"/>
        <w:ind w:left="142" w:firstLine="567"/>
        <w:rPr>
          <w:rFonts w:ascii="Constantia" w:hAnsi="Constantia" w:cs="Arial"/>
        </w:rPr>
      </w:pPr>
      <w:r w:rsidRPr="007E6DFF">
        <w:rPr>
          <w:rFonts w:ascii="Constantia" w:hAnsi="Constantia" w:cs="Arial"/>
        </w:rPr>
        <w:t>malter 2cm</w:t>
      </w:r>
    </w:p>
    <w:p w:rsidR="007E6DFF" w:rsidRPr="007E6DFF" w:rsidRDefault="007E6DFF" w:rsidP="007E6DFF">
      <w:pPr>
        <w:spacing w:after="0" w:line="240" w:lineRule="auto"/>
        <w:ind w:left="142"/>
        <w:jc w:val="both"/>
        <w:rPr>
          <w:rFonts w:ascii="Constantia" w:hAnsi="Constantia" w:cs="Arial"/>
          <w:color w:val="FF0000"/>
        </w:rPr>
      </w:pPr>
    </w:p>
    <w:p w:rsidR="007E6DFF" w:rsidRPr="007E6DFF" w:rsidRDefault="007E6DFF" w:rsidP="007E6DFF">
      <w:pPr>
        <w:pStyle w:val="TableContents"/>
        <w:ind w:left="142"/>
        <w:jc w:val="both"/>
        <w:rPr>
          <w:rFonts w:ascii="Constantia" w:hAnsi="Constantia" w:cs="Arial"/>
          <w:sz w:val="22"/>
          <w:szCs w:val="22"/>
          <w:lang w:eastAsia="en-US"/>
        </w:rPr>
      </w:pPr>
      <w:r w:rsidRPr="007E6DFF">
        <w:rPr>
          <w:rFonts w:ascii="Constantia" w:hAnsi="Constantia" w:cs="Arial"/>
          <w:b/>
          <w:bCs/>
          <w:color w:val="FF0000"/>
          <w:sz w:val="22"/>
          <w:szCs w:val="22"/>
          <w:lang w:val="sr-Latn-CS"/>
        </w:rPr>
        <w:t xml:space="preserve">    </w:t>
      </w:r>
      <w:r>
        <w:rPr>
          <w:rFonts w:ascii="Constantia" w:hAnsi="Constantia" w:cs="Arial"/>
          <w:b/>
          <w:bCs/>
          <w:color w:val="FF0000"/>
          <w:sz w:val="22"/>
          <w:szCs w:val="22"/>
          <w:lang w:val="sr-Latn-CS"/>
        </w:rPr>
        <w:tab/>
      </w:r>
      <w:r w:rsidRPr="007E6DFF">
        <w:rPr>
          <w:rFonts w:ascii="Constantia" w:hAnsi="Constantia" w:cs="Arial"/>
          <w:b/>
          <w:bCs/>
          <w:sz w:val="22"/>
          <w:szCs w:val="22"/>
          <w:lang w:val="sr-Latn-CS"/>
        </w:rPr>
        <w:t xml:space="preserve">Spoljne ograde </w:t>
      </w:r>
      <w:r w:rsidRPr="007E6DFF">
        <w:rPr>
          <w:rFonts w:ascii="Constantia" w:hAnsi="Constantia" w:cs="Arial"/>
          <w:bCs/>
          <w:sz w:val="22"/>
          <w:szCs w:val="22"/>
          <w:lang w:val="sr-Latn-CS"/>
        </w:rPr>
        <w:t>na terasama</w:t>
      </w:r>
      <w:r w:rsidRPr="007E6DFF">
        <w:rPr>
          <w:rFonts w:ascii="Constantia" w:hAnsi="Constantia" w:cs="Arial"/>
          <w:sz w:val="22"/>
          <w:szCs w:val="22"/>
          <w:lang w:val="sr-Latn-CS"/>
        </w:rPr>
        <w:t xml:space="preserve"> su od bravarskih profila, osovinskog rastojanja vertikala ispune 11cm, ukupne visine 110cm od gotovog poda sa horizontalnim rukohvatom od metala. Metal se štiti od korozije toplim cinkovanje i završno bojenjem u dva sloja bojom za metal u tonu RAL 7016 otpornom na dejstvo atmosverskih uslova i UV zračenje</w:t>
      </w:r>
      <w:r w:rsidRPr="007E6DFF">
        <w:rPr>
          <w:rFonts w:ascii="Constantia" w:hAnsi="Constantia" w:cs="Arial"/>
          <w:sz w:val="22"/>
          <w:szCs w:val="22"/>
          <w:lang w:eastAsia="en-US"/>
        </w:rPr>
        <w:t xml:space="preserve">. Deo ograde je od vetiklanih platna završno obloženih kompakt pločama tipa Wood colony 604 , proizvođača Abet Laminati na metalnoj podkonstrukciji. </w:t>
      </w:r>
    </w:p>
    <w:p w:rsidR="007E6DFF" w:rsidRPr="007E6DFF" w:rsidRDefault="007E6DFF" w:rsidP="007E6DFF">
      <w:pPr>
        <w:pStyle w:val="TableContents"/>
        <w:ind w:left="142"/>
        <w:jc w:val="both"/>
        <w:rPr>
          <w:rFonts w:ascii="Constantia" w:hAnsi="Constantia" w:cs="Arial"/>
          <w:sz w:val="22"/>
          <w:szCs w:val="22"/>
          <w:lang w:eastAsia="en-U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sz w:val="22"/>
          <w:szCs w:val="22"/>
          <w:lang w:eastAsia="en-US"/>
        </w:rPr>
        <w:t xml:space="preserve">     </w:t>
      </w:r>
      <w:r>
        <w:rPr>
          <w:rFonts w:ascii="Constantia" w:hAnsi="Constantia" w:cs="Arial"/>
          <w:sz w:val="22"/>
          <w:szCs w:val="22"/>
          <w:lang w:eastAsia="en-US"/>
        </w:rPr>
        <w:tab/>
      </w:r>
      <w:r w:rsidRPr="007E6DFF">
        <w:rPr>
          <w:rFonts w:ascii="Constantia" w:hAnsi="Constantia" w:cs="Arial"/>
          <w:b/>
          <w:sz w:val="22"/>
          <w:szCs w:val="22"/>
          <w:lang w:eastAsia="en-US"/>
        </w:rPr>
        <w:t>Unutrašnje ograde</w:t>
      </w:r>
      <w:r w:rsidRPr="007E6DFF">
        <w:rPr>
          <w:rFonts w:ascii="Constantia" w:hAnsi="Constantia" w:cs="Arial"/>
          <w:sz w:val="22"/>
          <w:szCs w:val="22"/>
          <w:lang w:eastAsia="en-US"/>
        </w:rPr>
        <w:t xml:space="preserve"> su</w:t>
      </w:r>
      <w:r w:rsidRPr="007E6DFF">
        <w:rPr>
          <w:rFonts w:ascii="Constantia" w:hAnsi="Constantia" w:cs="Arial"/>
          <w:sz w:val="22"/>
          <w:szCs w:val="22"/>
          <w:lang w:val="sr-Latn-CS"/>
        </w:rPr>
        <w:t xml:space="preserve"> visine od 110cm od gotovog poda</w:t>
      </w:r>
      <w:r w:rsidRPr="007E6DFF">
        <w:rPr>
          <w:rFonts w:ascii="Constantia" w:hAnsi="Constantia"/>
          <w:sz w:val="22"/>
          <w:szCs w:val="22"/>
        </w:rPr>
        <w:t xml:space="preserve"> </w:t>
      </w:r>
      <w:r w:rsidRPr="007E6DFF">
        <w:rPr>
          <w:rFonts w:ascii="Constantia" w:hAnsi="Constantia" w:cs="Arial"/>
          <w:sz w:val="22"/>
          <w:szCs w:val="22"/>
          <w:lang w:val="sr-Latn-CS"/>
        </w:rPr>
        <w:t>i sastoje se od zidanog parapeta visine 60cm i aluminijumskog nosača tipa ALUMIL M8200 montiranog na zidani parapet, staklene ispune od sigurnosnog lameliranog stakla debljine 8+8mm i ravnog rukohvata tipa U profil od aluminijuma. Aluminijum je plastificiran u beloj boji RAL 9010.</w:t>
      </w:r>
    </w:p>
    <w:p w:rsidR="007E6DFF" w:rsidRPr="007E6DFF" w:rsidRDefault="007E6DFF" w:rsidP="007E6DFF">
      <w:pPr>
        <w:pStyle w:val="TableContents"/>
        <w:ind w:left="142"/>
        <w:jc w:val="both"/>
        <w:rPr>
          <w:rFonts w:ascii="Constantia" w:hAnsi="Constantia" w:cs="Arial"/>
          <w:sz w:val="22"/>
          <w:szCs w:val="22"/>
          <w:lang w:val="sr-Latn-C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b/>
          <w:sz w:val="22"/>
          <w:szCs w:val="22"/>
          <w:lang w:val="sr-Latn-CS"/>
        </w:rPr>
        <w:t xml:space="preserve">      </w:t>
      </w:r>
      <w:r>
        <w:rPr>
          <w:rFonts w:ascii="Constantia" w:hAnsi="Constantia" w:cs="Arial"/>
          <w:b/>
          <w:sz w:val="22"/>
          <w:szCs w:val="22"/>
          <w:lang w:val="sr-Latn-CS"/>
        </w:rPr>
        <w:tab/>
      </w:r>
      <w:r w:rsidRPr="007E6DFF">
        <w:rPr>
          <w:rFonts w:ascii="Constantia" w:hAnsi="Constantia" w:cs="Arial"/>
          <w:b/>
          <w:sz w:val="22"/>
          <w:szCs w:val="22"/>
          <w:lang w:val="sr-Latn-CS"/>
        </w:rPr>
        <w:t>Aluminijumska kontinualna fasada</w:t>
      </w:r>
      <w:r w:rsidRPr="007E6DFF">
        <w:rPr>
          <w:rFonts w:ascii="Constantia" w:hAnsi="Constantia" w:cs="Arial"/>
          <w:sz w:val="22"/>
          <w:szCs w:val="22"/>
          <w:lang w:val="sr-Latn-CS"/>
        </w:rPr>
        <w:t xml:space="preserve"> od aluminijumskih profila fasadnog sistema u boji RAL 7016 tipa ALUMIL M50 Standard predviđena je na delu glavnog ulaza u hotel. Profili su oblikovani sa ravnim stranama širine 50mm. Staklo je 4mm+16mm+4mm niskoemisiona sa komorom punjenom argonom.</w:t>
      </w:r>
    </w:p>
    <w:p w:rsidR="007E6DFF" w:rsidRPr="007E6DFF" w:rsidRDefault="007E6DFF" w:rsidP="007E6DFF">
      <w:pPr>
        <w:pStyle w:val="TableContents"/>
        <w:ind w:left="142"/>
        <w:jc w:val="both"/>
        <w:rPr>
          <w:rFonts w:ascii="Constantia" w:hAnsi="Constantia" w:cs="Arial"/>
          <w:color w:val="FF0000"/>
          <w:sz w:val="22"/>
          <w:szCs w:val="22"/>
          <w:lang w:val="sr-Latn-CS"/>
        </w:rPr>
      </w:pPr>
      <w:r w:rsidRPr="007E6DFF">
        <w:rPr>
          <w:rFonts w:ascii="Constantia" w:hAnsi="Constantia" w:cs="Arial"/>
          <w:color w:val="FF0000"/>
          <w:sz w:val="22"/>
          <w:szCs w:val="22"/>
          <w:lang w:val="sr-Latn-CS"/>
        </w:rPr>
        <w:t xml:space="preserve">     </w:t>
      </w:r>
    </w:p>
    <w:p w:rsidR="007E6DFF" w:rsidRPr="007E6DFF" w:rsidRDefault="007E6DFF" w:rsidP="007E6DFF">
      <w:pPr>
        <w:pStyle w:val="TableContents"/>
        <w:ind w:left="142"/>
        <w:jc w:val="both"/>
        <w:rPr>
          <w:rFonts w:ascii="Constantia" w:hAnsi="Constantia" w:cs="Arial"/>
          <w:b/>
          <w:sz w:val="22"/>
          <w:szCs w:val="22"/>
          <w:lang w:val="sr-Latn-CS"/>
        </w:rPr>
      </w:pPr>
      <w:r w:rsidRPr="007E6DFF">
        <w:rPr>
          <w:rFonts w:ascii="Constantia" w:hAnsi="Constantia" w:cs="Arial"/>
          <w:sz w:val="22"/>
          <w:szCs w:val="22"/>
          <w:lang w:val="sr-Latn-CS"/>
        </w:rPr>
        <w:t xml:space="preserve">     </w:t>
      </w:r>
      <w:r>
        <w:rPr>
          <w:rFonts w:ascii="Constantia" w:hAnsi="Constantia" w:cs="Arial"/>
          <w:sz w:val="22"/>
          <w:szCs w:val="22"/>
          <w:lang w:val="sr-Latn-CS"/>
        </w:rPr>
        <w:tab/>
      </w:r>
      <w:r w:rsidRPr="007E6DFF">
        <w:rPr>
          <w:rFonts w:ascii="Constantia" w:hAnsi="Constantia" w:cs="Arial"/>
          <w:b/>
          <w:bCs/>
          <w:sz w:val="22"/>
          <w:szCs w:val="22"/>
          <w:lang w:val="sr-Latn-CS"/>
        </w:rPr>
        <w:t xml:space="preserve">Spoljna stolarija </w:t>
      </w:r>
      <w:r w:rsidRPr="007E6DFF">
        <w:rPr>
          <w:rFonts w:ascii="Constantia" w:hAnsi="Constantia" w:cs="Arial"/>
          <w:sz w:val="22"/>
          <w:szCs w:val="22"/>
          <w:lang w:val="sr-Latn-CS"/>
        </w:rPr>
        <w:t>je je od aluminijumskih profila sa termoprekidom u boji RAL 7016. tipa ALUMIL S60 sa 38mm poliamidnim profilima i dodatnom poliuretanskom ispunom, Uf=0.98W/m2k. Profili su oblikovani sa ravnim stranama. Rukohvati na svim ulaznim vratima su od inoxa u visokom sjaju. Sva ulazna vrata na vetrobranima su sa povratnim mehanizmom i pragom visine max 2cm. Staklo je 4mm+16mm+4mm+16mm+4mm niskoemisiona sa komorom punjenom argonom. Koficijent prolaza toplote uskladiti sa zahtevima iz elaborata energetske efikasnosti. Stolarija je opremljena svim potrebnim okovom proizvođača GU.</w:t>
      </w:r>
      <w:r w:rsidRPr="007E6DFF">
        <w:rPr>
          <w:rFonts w:ascii="Constantia" w:hAnsi="Constantia" w:cs="Arial"/>
          <w:b/>
          <w:sz w:val="22"/>
          <w:szCs w:val="22"/>
          <w:lang w:val="sr-Latn-CS"/>
        </w:rPr>
        <w:t xml:space="preserve"> </w:t>
      </w:r>
    </w:p>
    <w:p w:rsidR="007E6DFF" w:rsidRPr="007E6DFF" w:rsidRDefault="007E6DFF" w:rsidP="007E6DFF">
      <w:pPr>
        <w:pStyle w:val="TableContents"/>
        <w:ind w:left="142"/>
        <w:jc w:val="both"/>
        <w:rPr>
          <w:rFonts w:ascii="Constantia" w:hAnsi="Constantia" w:cs="Arial"/>
          <w:b/>
          <w:sz w:val="22"/>
          <w:szCs w:val="22"/>
          <w:lang w:val="sr-Latn-CS"/>
        </w:rPr>
      </w:pPr>
      <w:r w:rsidRPr="007E6DFF">
        <w:rPr>
          <w:rFonts w:ascii="Constantia" w:hAnsi="Constantia" w:cs="Arial"/>
          <w:b/>
          <w:sz w:val="22"/>
          <w:szCs w:val="22"/>
          <w:lang w:val="sr-Latn-CS"/>
        </w:rPr>
        <w:t xml:space="preserve">   </w:t>
      </w: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b/>
          <w:bCs/>
          <w:sz w:val="22"/>
          <w:szCs w:val="22"/>
          <w:lang w:val="sr-Latn-CS"/>
        </w:rPr>
        <w:lastRenderedPageBreak/>
        <w:t xml:space="preserve">    </w:t>
      </w:r>
      <w:r>
        <w:rPr>
          <w:rFonts w:ascii="Constantia" w:hAnsi="Constantia" w:cs="Arial"/>
          <w:b/>
          <w:bCs/>
          <w:sz w:val="22"/>
          <w:szCs w:val="22"/>
          <w:lang w:val="sr-Latn-CS"/>
        </w:rPr>
        <w:tab/>
      </w:r>
      <w:r w:rsidRPr="007E6DFF">
        <w:rPr>
          <w:rFonts w:ascii="Constantia" w:hAnsi="Constantia" w:cs="Arial"/>
          <w:b/>
          <w:bCs/>
          <w:sz w:val="22"/>
          <w:szCs w:val="22"/>
          <w:lang w:val="sr-Latn-CS"/>
        </w:rPr>
        <w:t>Podovi</w:t>
      </w:r>
      <w:r w:rsidRPr="007E6DFF">
        <w:rPr>
          <w:rFonts w:ascii="Constantia" w:hAnsi="Constantia" w:cs="Arial"/>
          <w:color w:val="FF0000"/>
          <w:sz w:val="22"/>
          <w:szCs w:val="22"/>
          <w:lang w:val="sr-Latn-CS"/>
        </w:rPr>
        <w:t xml:space="preserve"> </w:t>
      </w:r>
      <w:r w:rsidRPr="007E6DFF">
        <w:rPr>
          <w:rFonts w:ascii="Constantia" w:hAnsi="Constantia" w:cs="Arial"/>
          <w:sz w:val="22"/>
          <w:szCs w:val="22"/>
          <w:lang w:val="sr-Latn-CS"/>
        </w:rPr>
        <w:t>u svim prostorijama su od protivkliznih granitnih pločica debljine 0.90cm ili protivkliznih keramičkih pločica u zavisnosti od namene prostorije. Pločice u prostorija ma za pripremu i čuvanje hrane su kiselootporne keramičke. Pločice se polažu na sloju odgovarajućeg fleksibilnog lepka tipa Ceresit CM16 ili sl. sa predhodno nanetim prajemrom za bolje prijanjanje u slogu po izboru projektanta sa fugnama širine 2mm zalivenim fug masom u tonu pločica. Podovi u  garaži i tehničkim prostorijama su betonski.</w:t>
      </w:r>
    </w:p>
    <w:p w:rsidR="007E6DFF" w:rsidRPr="007E6DFF" w:rsidRDefault="007E6DFF" w:rsidP="007E6DFF">
      <w:pPr>
        <w:pStyle w:val="TableContents"/>
        <w:ind w:left="142"/>
        <w:jc w:val="both"/>
        <w:rPr>
          <w:rFonts w:ascii="Constantia" w:hAnsi="Constantia" w:cs="Arial"/>
          <w:color w:val="FF0000"/>
          <w:sz w:val="22"/>
          <w:szCs w:val="22"/>
          <w:lang w:val="sr-Latn-CS"/>
        </w:rPr>
      </w:pPr>
      <w:r w:rsidRPr="007E6DFF">
        <w:rPr>
          <w:rFonts w:ascii="Constantia" w:hAnsi="Constantia" w:cs="Arial"/>
          <w:color w:val="FF0000"/>
          <w:sz w:val="22"/>
          <w:szCs w:val="22"/>
          <w:lang w:val="sr-Latn-CS"/>
        </w:rPr>
        <w:t xml:space="preserve">   </w:t>
      </w: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b/>
          <w:sz w:val="22"/>
          <w:szCs w:val="22"/>
          <w:lang w:val="sr-Latn-CS"/>
        </w:rPr>
        <w:t xml:space="preserve">    </w:t>
      </w:r>
      <w:r>
        <w:rPr>
          <w:rFonts w:ascii="Constantia" w:hAnsi="Constantia" w:cs="Arial"/>
          <w:b/>
          <w:sz w:val="22"/>
          <w:szCs w:val="22"/>
          <w:lang w:val="sr-Latn-CS"/>
        </w:rPr>
        <w:tab/>
      </w:r>
      <w:r w:rsidRPr="007E6DFF">
        <w:rPr>
          <w:rFonts w:ascii="Constantia" w:hAnsi="Constantia" w:cs="Arial"/>
          <w:b/>
          <w:sz w:val="22"/>
          <w:szCs w:val="22"/>
          <w:lang w:val="sr-Latn-CS"/>
        </w:rPr>
        <w:t>Plafoni.</w:t>
      </w:r>
      <w:r w:rsidRPr="007E6DFF">
        <w:rPr>
          <w:rFonts w:ascii="Constantia" w:hAnsi="Constantia" w:cs="Arial"/>
          <w:color w:val="FF0000"/>
          <w:sz w:val="22"/>
          <w:szCs w:val="22"/>
          <w:lang w:val="sr-Latn-CS"/>
        </w:rPr>
        <w:t xml:space="preserve"> </w:t>
      </w:r>
      <w:r w:rsidRPr="007E6DFF">
        <w:rPr>
          <w:rFonts w:ascii="Constantia" w:hAnsi="Constantia" w:cs="Arial"/>
          <w:sz w:val="22"/>
          <w:szCs w:val="22"/>
          <w:lang w:val="sr-Latn-CS"/>
        </w:rPr>
        <w:t>Najveći deo plafona je spušten ispod nivoa plafonske konstrukcije radi skrivanja instalaterskih kanala i upuštenih armirano-betonskih greda. Koriste se pet vrsta plafonskih ploča:</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pune gi</w:t>
      </w:r>
      <w:r>
        <w:rPr>
          <w:rFonts w:ascii="Constantia" w:hAnsi="Constantia" w:cs="Arial"/>
          <w:sz w:val="22"/>
          <w:szCs w:val="22"/>
          <w:lang w:val="sr-Latn-CS"/>
        </w:rPr>
        <w:t>p</w:t>
      </w:r>
      <w:r w:rsidRPr="007E6DFF">
        <w:rPr>
          <w:rFonts w:ascii="Constantia" w:hAnsi="Constantia" w:cs="Arial"/>
          <w:sz w:val="22"/>
          <w:szCs w:val="22"/>
          <w:lang w:val="sr-Latn-CS"/>
        </w:rPr>
        <w:t>s karton ploče na metalnoj podkonstrukciji završno gletovane i bijene u belo. U prostorijama sa povećanom vlagom predviđene su vlagootporne ploče</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raster ploče dimenzija 60x60cm na metalnoj podkonstrukciji</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aluminijumski raster plafoni od lamela od pastificiranog profilisanog lima u beloj boji RAL 9010 na metalnoj podkonstrukciji, tipa Hunter Douglas ili sl.</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akustične gips-karton ploče u odgovarajućim slojevima završno gletovane i bojene montirane na metalnoj podgonstrukciji u delu konferencijske sale, a na osnovu specifičnih zahteva Investitora.</w:t>
      </w:r>
    </w:p>
    <w:p w:rsidR="007E6DFF" w:rsidRPr="007E6DFF" w:rsidRDefault="007E6DFF" w:rsidP="007926A4">
      <w:pPr>
        <w:numPr>
          <w:ilvl w:val="0"/>
          <w:numId w:val="54"/>
        </w:numPr>
        <w:suppressAutoHyphens/>
        <w:spacing w:after="0" w:line="240" w:lineRule="auto"/>
        <w:ind w:left="142" w:firstLine="0"/>
        <w:rPr>
          <w:rFonts w:ascii="Constantia" w:hAnsi="Constantia" w:cs="Arial"/>
          <w:lang w:val="sr-Latn-CS"/>
        </w:rPr>
      </w:pPr>
      <w:r w:rsidRPr="007E6DFF">
        <w:rPr>
          <w:rFonts w:ascii="Constantia" w:hAnsi="Constantia" w:cs="Arial"/>
          <w:lang w:val="sr-Latn-CS"/>
        </w:rPr>
        <w:t xml:space="preserve">plafoni u garaži se obrađuju u skladu sa uslovima zaštite od požara. </w:t>
      </w:r>
    </w:p>
    <w:p w:rsidR="007E6DFF" w:rsidRPr="007E6DFF" w:rsidRDefault="007E6DFF" w:rsidP="007E6DFF">
      <w:pPr>
        <w:pStyle w:val="TableContents"/>
        <w:ind w:left="142"/>
        <w:jc w:val="both"/>
        <w:rPr>
          <w:rFonts w:ascii="Constantia" w:hAnsi="Constantia" w:cs="Arial"/>
          <w:b/>
          <w:bCs/>
          <w:sz w:val="22"/>
          <w:szCs w:val="22"/>
          <w:lang w:val="sr-Latn-C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b/>
          <w:bCs/>
          <w:sz w:val="22"/>
          <w:szCs w:val="22"/>
          <w:lang w:val="sr-Latn-CS"/>
        </w:rPr>
        <w:t xml:space="preserve">     </w:t>
      </w:r>
      <w:r>
        <w:rPr>
          <w:rFonts w:ascii="Constantia" w:hAnsi="Constantia" w:cs="Arial"/>
          <w:b/>
          <w:bCs/>
          <w:sz w:val="22"/>
          <w:szCs w:val="22"/>
          <w:lang w:val="sr-Latn-CS"/>
        </w:rPr>
        <w:tab/>
      </w:r>
      <w:r w:rsidRPr="007E6DFF">
        <w:rPr>
          <w:rFonts w:ascii="Constantia" w:hAnsi="Constantia" w:cs="Arial"/>
          <w:b/>
          <w:bCs/>
          <w:sz w:val="22"/>
          <w:szCs w:val="22"/>
          <w:lang w:val="sr-Latn-CS"/>
        </w:rPr>
        <w:t>Unutrašnja vrata.</w:t>
      </w:r>
      <w:r w:rsidRPr="007E6DFF">
        <w:rPr>
          <w:rFonts w:ascii="Constantia" w:hAnsi="Constantia" w:cs="Arial"/>
          <w:sz w:val="22"/>
          <w:szCs w:val="22"/>
          <w:lang w:val="sr-Latn-CS"/>
        </w:rPr>
        <w:t xml:space="preserve"> </w:t>
      </w:r>
      <w:r w:rsidRPr="007E6DFF">
        <w:rPr>
          <w:rFonts w:ascii="Constantia" w:hAnsi="Constantia" w:cs="Arial"/>
          <w:bCs/>
          <w:sz w:val="22"/>
          <w:szCs w:val="22"/>
          <w:lang w:val="sr-Latn-CS"/>
        </w:rPr>
        <w:t>U objektu su projektovana tri tipa unutrašnjih vrata u zavusnosti od mesta ugradnje, i to :</w:t>
      </w:r>
      <w:r w:rsidRPr="007E6DFF">
        <w:rPr>
          <w:rFonts w:ascii="Constantia" w:hAnsi="Constantia" w:cs="Arial"/>
          <w:sz w:val="22"/>
          <w:szCs w:val="22"/>
          <w:lang w:val="sr-Latn-CS"/>
        </w:rPr>
        <w:t xml:space="preserve"> </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Vrata od aluminijumskih profila bez termoprekida tipa ALUMIL M940. Profili su oblikovani sa ravnim stranama dubine 37mm. Aluminijum je plastificiran u beloj boji RAL 7016. Ispuna krila je od furniranog medijapana. Furnir je hrastov lakiran u sjaju 60%, bajcovan u tonu tamnog oraha. Sva vrata su opremljena odgovarajućim šarkama, bravom i sa tri ključa, osim vrata na mokrim čvorovima  koja imaju bravu sa cilindrom za brzo zaključavanje bez ključeva.</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Vrata sa krilom debljine 40mm ispunjenim kartonskim saćem. Štokovi su od drveta, pervajzi su štelujući širine 7cm i debljine 18mm. Furnir je hrastov lakiran u sjaju 60%, bajcovan u tonu tamnog oraha. Sva vrata su opremljena odgovarajućim šarkama, bravom i sa tri ključa, osim vrata na mokrim čvorovima  koja imaju bravu sa cilindrom za brzo zaključavanje bez ključeva. Ulazna vrata soba i apartmana su sa elektronskim sistemom za zaključavanje i autorizaciju pristupa karticom.</w:t>
      </w:r>
    </w:p>
    <w:p w:rsidR="007E6DFF" w:rsidRPr="007E6DFF" w:rsidRDefault="007E6DFF" w:rsidP="007926A4">
      <w:pPr>
        <w:pStyle w:val="TableContents"/>
        <w:numPr>
          <w:ilvl w:val="0"/>
          <w:numId w:val="54"/>
        </w:numPr>
        <w:ind w:left="142" w:firstLine="0"/>
        <w:jc w:val="both"/>
        <w:rPr>
          <w:rFonts w:ascii="Constantia" w:hAnsi="Constantia" w:cs="Arial"/>
          <w:sz w:val="22"/>
          <w:szCs w:val="22"/>
          <w:lang w:val="sr-Latn-CS"/>
        </w:rPr>
      </w:pPr>
      <w:r w:rsidRPr="007E6DFF">
        <w:rPr>
          <w:rFonts w:ascii="Constantia" w:hAnsi="Constantia" w:cs="Arial"/>
          <w:sz w:val="22"/>
          <w:szCs w:val="22"/>
          <w:lang w:val="sr-Latn-CS"/>
        </w:rPr>
        <w:t>Protivpožarna vrata na mestima i sa nivoom protivpožarne otpornosti u skladu sa zahtevom projekta zaštite od požara</w:t>
      </w:r>
    </w:p>
    <w:p w:rsidR="007E6DFF" w:rsidRPr="007E6DFF" w:rsidRDefault="007E6DFF" w:rsidP="007E6DFF">
      <w:pPr>
        <w:pStyle w:val="TableContents"/>
        <w:ind w:left="142"/>
        <w:jc w:val="both"/>
        <w:rPr>
          <w:rFonts w:ascii="Constantia" w:hAnsi="Constantia" w:cs="Arial"/>
          <w:b/>
          <w:color w:val="FF0000"/>
          <w:sz w:val="22"/>
          <w:szCs w:val="22"/>
          <w:lang w:val="sr-Latn-CS"/>
        </w:rPr>
      </w:pPr>
    </w:p>
    <w:p w:rsidR="007E6DFF" w:rsidRPr="007E6DFF" w:rsidRDefault="007E6DFF" w:rsidP="007E6DFF">
      <w:pPr>
        <w:pStyle w:val="TableContents"/>
        <w:ind w:left="142"/>
        <w:jc w:val="both"/>
        <w:rPr>
          <w:rFonts w:ascii="Constantia" w:hAnsi="Constantia" w:cs="Arial"/>
          <w:sz w:val="22"/>
          <w:szCs w:val="22"/>
          <w:lang w:val="sr-Latn-CS"/>
        </w:rPr>
      </w:pPr>
      <w:r w:rsidRPr="007E6DFF">
        <w:rPr>
          <w:rFonts w:ascii="Constantia" w:hAnsi="Constantia" w:cs="Arial"/>
          <w:b/>
          <w:color w:val="FF0000"/>
          <w:sz w:val="22"/>
          <w:szCs w:val="22"/>
          <w:lang w:val="sr-Latn-CS"/>
        </w:rPr>
        <w:t xml:space="preserve">    </w:t>
      </w:r>
      <w:r>
        <w:rPr>
          <w:rFonts w:ascii="Constantia" w:hAnsi="Constantia" w:cs="Arial"/>
          <w:b/>
          <w:color w:val="FF0000"/>
          <w:sz w:val="22"/>
          <w:szCs w:val="22"/>
          <w:lang w:val="sr-Latn-CS"/>
        </w:rPr>
        <w:tab/>
      </w:r>
      <w:r w:rsidRPr="007E6DFF">
        <w:rPr>
          <w:rFonts w:ascii="Constantia" w:hAnsi="Constantia" w:cs="Arial"/>
          <w:b/>
          <w:sz w:val="22"/>
          <w:szCs w:val="22"/>
          <w:lang w:val="sr-Latn-CS"/>
        </w:rPr>
        <w:t>Olučne horizontale i vertikale</w:t>
      </w:r>
      <w:r w:rsidRPr="007E6DFF">
        <w:rPr>
          <w:rFonts w:ascii="Constantia" w:hAnsi="Constantia" w:cs="Arial"/>
          <w:sz w:val="22"/>
          <w:szCs w:val="22"/>
          <w:lang w:val="sr-Latn-CS"/>
        </w:rPr>
        <w:t xml:space="preserve"> kao i okapnice prozora su od čeličnog pocinkovanog i plastificiranog lima d=0,55mm u tonu fasade i spoljne stolarije u zavisnosti od mesta ugradnje. Kako je geometrija i spoljno oblikovanje objekta uslovila i upotrebnu krovnih slivnika deo atmosferske vode vodi se kroz objekat putem posebnog razvoda od PVC cevi do priključka na atmosfersku kanalizaciju.</w:t>
      </w:r>
    </w:p>
    <w:p w:rsidR="007E6DFF" w:rsidRPr="007E6DFF" w:rsidRDefault="007E6DFF" w:rsidP="007E6DFF">
      <w:pPr>
        <w:pStyle w:val="TableContents"/>
        <w:ind w:left="142"/>
        <w:jc w:val="both"/>
        <w:rPr>
          <w:rFonts w:ascii="Constantia" w:hAnsi="Constantia" w:cs="Arial"/>
          <w:color w:val="FF0000"/>
          <w:sz w:val="22"/>
          <w:szCs w:val="22"/>
          <w:lang w:val="sr-Latn-CS"/>
        </w:rPr>
      </w:pPr>
    </w:p>
    <w:p w:rsidR="007E6DFF" w:rsidRPr="007E6DFF" w:rsidRDefault="007E6DFF" w:rsidP="007E6DFF">
      <w:pPr>
        <w:pStyle w:val="TableContents"/>
        <w:ind w:left="142"/>
        <w:jc w:val="both"/>
        <w:rPr>
          <w:rFonts w:ascii="Constantia" w:hAnsi="Constantia"/>
          <w:b/>
          <w:sz w:val="22"/>
          <w:szCs w:val="22"/>
        </w:rPr>
      </w:pPr>
      <w:r w:rsidRPr="007E6DFF">
        <w:rPr>
          <w:rFonts w:ascii="Constantia" w:hAnsi="Constantia" w:cs="Arial"/>
          <w:color w:val="FF0000"/>
          <w:sz w:val="22"/>
          <w:szCs w:val="22"/>
          <w:lang w:val="sr-Latn-CS"/>
        </w:rPr>
        <w:t xml:space="preserve">     </w:t>
      </w:r>
      <w:r>
        <w:rPr>
          <w:rFonts w:ascii="Constantia" w:hAnsi="Constantia" w:cs="Arial"/>
          <w:color w:val="FF0000"/>
          <w:sz w:val="22"/>
          <w:szCs w:val="22"/>
          <w:lang w:val="sr-Latn-CS"/>
        </w:rPr>
        <w:tab/>
      </w:r>
      <w:r w:rsidRPr="007E6DFF">
        <w:rPr>
          <w:rFonts w:ascii="Constantia" w:hAnsi="Constantia" w:cs="Arial"/>
          <w:b/>
          <w:sz w:val="22"/>
          <w:szCs w:val="22"/>
          <w:lang w:val="sr-Latn-CS"/>
        </w:rPr>
        <w:t xml:space="preserve">Termoizolacija fasadnih zidova </w:t>
      </w:r>
      <w:r w:rsidRPr="007E6DFF">
        <w:rPr>
          <w:rFonts w:ascii="Constantia" w:hAnsi="Constantia" w:cs="Arial"/>
          <w:sz w:val="22"/>
          <w:szCs w:val="22"/>
          <w:lang w:val="sr-Latn-CS"/>
        </w:rPr>
        <w:t xml:space="preserve">je od fasadnih izolacionih ploča od kamene vune toplotne provodljivosti </w:t>
      </w:r>
      <w:r w:rsidRPr="007E6DFF">
        <w:rPr>
          <w:rFonts w:ascii="Constantia" w:hAnsi="Constantia" w:cs="Arial"/>
          <w:bCs/>
          <w:sz w:val="22"/>
          <w:szCs w:val="22"/>
        </w:rPr>
        <w:t>λ</w:t>
      </w:r>
      <w:r w:rsidRPr="007E6DFF">
        <w:rPr>
          <w:rFonts w:ascii="Constantia" w:hAnsi="Constantia" w:cs="Arial"/>
          <w:sz w:val="22"/>
          <w:szCs w:val="22"/>
          <w:vertAlign w:val="subscript"/>
        </w:rPr>
        <w:t>D</w:t>
      </w:r>
      <w:r w:rsidRPr="007E6DFF">
        <w:rPr>
          <w:rFonts w:ascii="Constantia" w:hAnsi="Constantia" w:cs="Arial"/>
          <w:sz w:val="22"/>
          <w:szCs w:val="22"/>
        </w:rPr>
        <w:t xml:space="preserve"> = 0,034 W/Mk otpornosti na požar A1, debljine 12cm tipa URSA FDP 3 ili sl. </w:t>
      </w:r>
      <w:r>
        <w:rPr>
          <w:rFonts w:ascii="Constantia" w:hAnsi="Constantia" w:cs="Arial"/>
          <w:sz w:val="22"/>
          <w:szCs w:val="22"/>
        </w:rPr>
        <w:t>i</w:t>
      </w:r>
      <w:r w:rsidRPr="007E6DFF">
        <w:rPr>
          <w:rFonts w:ascii="Constantia" w:hAnsi="Constantia" w:cs="Arial"/>
          <w:sz w:val="22"/>
          <w:szCs w:val="22"/>
        </w:rPr>
        <w:t>stih karakteristika.</w:t>
      </w:r>
    </w:p>
    <w:p w:rsidR="007E6DFF" w:rsidRPr="007E6DFF" w:rsidRDefault="007E6DFF" w:rsidP="007E6DFF">
      <w:pPr>
        <w:pStyle w:val="TableContents"/>
        <w:ind w:left="142"/>
        <w:jc w:val="both"/>
        <w:rPr>
          <w:rFonts w:ascii="Constantia" w:hAnsi="Constantia"/>
          <w:b/>
          <w:sz w:val="22"/>
          <w:szCs w:val="22"/>
        </w:rPr>
      </w:pPr>
    </w:p>
    <w:p w:rsidR="007E6DFF" w:rsidRPr="007E6DFF" w:rsidRDefault="007E6DFF" w:rsidP="007E6DFF">
      <w:pPr>
        <w:pStyle w:val="TableContents"/>
        <w:ind w:left="142"/>
        <w:jc w:val="both"/>
        <w:rPr>
          <w:rFonts w:ascii="Constantia" w:hAnsi="Constantia" w:cs="Arial"/>
          <w:sz w:val="22"/>
          <w:szCs w:val="22"/>
        </w:rPr>
      </w:pPr>
      <w:r w:rsidRPr="007E6DFF">
        <w:rPr>
          <w:rFonts w:ascii="Constantia" w:hAnsi="Constantia" w:cs="Arial"/>
          <w:b/>
          <w:sz w:val="22"/>
          <w:szCs w:val="22"/>
        </w:rPr>
        <w:t xml:space="preserve">     </w:t>
      </w:r>
      <w:r>
        <w:rPr>
          <w:rFonts w:ascii="Constantia" w:hAnsi="Constantia" w:cs="Arial"/>
          <w:b/>
          <w:sz w:val="22"/>
          <w:szCs w:val="22"/>
        </w:rPr>
        <w:tab/>
      </w:r>
      <w:r w:rsidRPr="007E6DFF">
        <w:rPr>
          <w:rFonts w:ascii="Constantia" w:hAnsi="Constantia" w:cs="Arial"/>
          <w:b/>
          <w:sz w:val="22"/>
          <w:szCs w:val="22"/>
        </w:rPr>
        <w:t>Horizontalna i vertikalna hidroizolacija</w:t>
      </w:r>
      <w:r w:rsidRPr="007E6DFF">
        <w:rPr>
          <w:rFonts w:ascii="Constantia" w:hAnsi="Constantia" w:cs="Arial"/>
          <w:sz w:val="22"/>
          <w:szCs w:val="22"/>
        </w:rPr>
        <w:t xml:space="preserve"> podova na tlu, temeljnih ploča, podrumskih zidova i šahtova od procedne I kapilarne vlage  izvesti od predhodnog premaza bitulitom i završno hidroizolacionim trakama sa uloškom od poliesterskog filca i plastomernim bitumenom - u dva sloja. TIMIZOLIRKA - Izotekt. Hidroizolaciju po obimu objekta podići do iznad proektovanog tla. Površine očistiti od metalnih i drugih oštrih predmeta, ivice i uglove zaobliti. </w:t>
      </w:r>
      <w:r w:rsidRPr="007E6DFF">
        <w:rPr>
          <w:rFonts w:ascii="Constantia" w:hAnsi="Constantia" w:cs="Arial"/>
          <w:sz w:val="22"/>
          <w:szCs w:val="22"/>
        </w:rPr>
        <w:lastRenderedPageBreak/>
        <w:t>Vertikalnu hidroizolaciju štititi zidom od pune opeke. U slučaju da se na parceli ustanovi postojanje podzemne vode iznad nivoa temeljne ploče potrebno je posebnim elaboratom definisati način odbrane objekta od podzemne vode.</w:t>
      </w:r>
    </w:p>
    <w:p w:rsidR="007E6DFF" w:rsidRDefault="007E6DFF" w:rsidP="007E6DFF">
      <w:pPr>
        <w:pStyle w:val="TableContents"/>
        <w:ind w:left="142"/>
        <w:jc w:val="both"/>
        <w:rPr>
          <w:rFonts w:ascii="Constantia" w:hAnsi="Constantia" w:cs="Arial"/>
          <w:sz w:val="22"/>
          <w:szCs w:val="22"/>
        </w:rPr>
      </w:pPr>
      <w:r w:rsidRPr="007E6DFF">
        <w:rPr>
          <w:rFonts w:ascii="Constantia" w:hAnsi="Constantia" w:cs="Arial"/>
          <w:sz w:val="22"/>
          <w:szCs w:val="22"/>
        </w:rPr>
        <w:t xml:space="preserve">     </w:t>
      </w:r>
      <w:r>
        <w:rPr>
          <w:rFonts w:ascii="Constantia" w:hAnsi="Constantia" w:cs="Arial"/>
          <w:sz w:val="22"/>
          <w:szCs w:val="22"/>
        </w:rPr>
        <w:tab/>
      </w:r>
      <w:r w:rsidRPr="007E6DFF">
        <w:rPr>
          <w:rFonts w:ascii="Constantia" w:hAnsi="Constantia" w:cs="Arial"/>
          <w:sz w:val="22"/>
          <w:szCs w:val="22"/>
        </w:rPr>
        <w:t>Horizontalna i vertikalna hidroizolacija zidova i podova u kupatilima I mokrim čvorovima izvesti visoko elastičnim cementnim hidroizolacionim premazom Aquamat 2K ISOMAT. Nanositi četkom sa 2-3 premaza u slojevima debljine 1mm, svaki naredni sloj nanositi tek kada se predhodni osuši. Raditi prema projektu i detaljima iz projekta. Površine očistiti od metalnih i drugih oštrih predmeta, ivice i uglove zaobliti</w:t>
      </w:r>
      <w:r w:rsidR="00DD5DBD">
        <w:rPr>
          <w:rFonts w:ascii="Constantia" w:hAnsi="Constantia" w:cs="Arial"/>
          <w:sz w:val="22"/>
          <w:szCs w:val="22"/>
        </w:rPr>
        <w:t>.</w:t>
      </w:r>
    </w:p>
    <w:p w:rsidR="00DD5DBD" w:rsidRPr="007E6DFF" w:rsidRDefault="00DD5DBD" w:rsidP="007E6DFF">
      <w:pPr>
        <w:pStyle w:val="TableContents"/>
        <w:ind w:left="142"/>
        <w:jc w:val="both"/>
        <w:rPr>
          <w:rFonts w:ascii="Constantia" w:hAnsi="Constantia" w:cs="Arial"/>
          <w:sz w:val="22"/>
          <w:szCs w:val="22"/>
        </w:rPr>
      </w:pPr>
    </w:p>
    <w:p w:rsidR="00DD5DBD" w:rsidRPr="00957D7E" w:rsidRDefault="00DD5DBD" w:rsidP="00DD5DBD">
      <w:pPr>
        <w:widowControl w:val="0"/>
        <w:numPr>
          <w:ilvl w:val="0"/>
          <w:numId w:val="19"/>
        </w:numPr>
        <w:tabs>
          <w:tab w:val="clear" w:pos="720"/>
          <w:tab w:val="num" w:pos="709"/>
        </w:tabs>
        <w:overflowPunct w:val="0"/>
        <w:autoSpaceDE w:val="0"/>
        <w:autoSpaceDN w:val="0"/>
        <w:adjustRightInd w:val="0"/>
        <w:spacing w:after="0" w:line="240" w:lineRule="auto"/>
        <w:ind w:left="142" w:firstLine="0"/>
        <w:jc w:val="both"/>
        <w:rPr>
          <w:rFonts w:ascii="Symbol" w:hAnsi="Symbol" w:cs="Symbol"/>
        </w:rPr>
      </w:pPr>
      <w:r w:rsidRPr="00957D7E">
        <w:rPr>
          <w:rFonts w:ascii="Constantia" w:hAnsi="Constantia"/>
        </w:rPr>
        <w:t xml:space="preserve">Za popločanje pešačkih staza predviđena je ugradnja vibropresovanih betonskih elemenata – ploča dimenzija 60x40cm i 40x40cm potrebnih debljina, tamno sive i svetlo sive boje u kombinaciji sa kockama dimenzija 10 x 10 x 10 cm od prirodnog granita ujednačeno sive boje, homogene strukture ravnih ivica. </w:t>
      </w:r>
    </w:p>
    <w:p w:rsidR="00DD5DBD" w:rsidRPr="00957D7E" w:rsidRDefault="00DD5DBD" w:rsidP="00DD5DBD">
      <w:pPr>
        <w:widowControl w:val="0"/>
        <w:numPr>
          <w:ilvl w:val="0"/>
          <w:numId w:val="19"/>
        </w:numPr>
        <w:tabs>
          <w:tab w:val="clear" w:pos="720"/>
          <w:tab w:val="num" w:pos="709"/>
        </w:tabs>
        <w:overflowPunct w:val="0"/>
        <w:autoSpaceDE w:val="0"/>
        <w:autoSpaceDN w:val="0"/>
        <w:adjustRightInd w:val="0"/>
        <w:spacing w:after="0" w:line="240" w:lineRule="auto"/>
        <w:ind w:left="142" w:firstLine="0"/>
        <w:jc w:val="both"/>
        <w:rPr>
          <w:rFonts w:ascii="Symbol" w:hAnsi="Symbol" w:cs="Symbol"/>
        </w:rPr>
      </w:pPr>
      <w:r w:rsidRPr="00957D7E">
        <w:rPr>
          <w:rFonts w:ascii="Constantia" w:hAnsi="Constantia"/>
        </w:rPr>
        <w:t>Urbana oprema</w:t>
      </w:r>
      <w:r>
        <w:rPr>
          <w:rFonts w:ascii="Constantia" w:hAnsi="Constantia"/>
        </w:rPr>
        <w:t xml:space="preserve"> spoljašnjeg prostora</w:t>
      </w:r>
      <w:r w:rsidRPr="00957D7E">
        <w:rPr>
          <w:rFonts w:ascii="Constantia" w:hAnsi="Constantia"/>
        </w:rPr>
        <w:t xml:space="preserve"> obuhvata korpe za otpatke, mobilne žardinjere i barijerne stubove. Elementi urbane opreme predviđeni su u kombinaciji bravarskih profila i čeličnih limova. Svi metalni delovi obavezno se cinkuju i završno boje bojom za metal u tonu RAL 7016 / antracit. </w:t>
      </w:r>
    </w:p>
    <w:p w:rsidR="00DD5DBD" w:rsidRPr="00957D7E" w:rsidRDefault="00DD5DBD" w:rsidP="00DD5DBD">
      <w:pPr>
        <w:widowControl w:val="0"/>
        <w:numPr>
          <w:ilvl w:val="0"/>
          <w:numId w:val="19"/>
        </w:numPr>
        <w:tabs>
          <w:tab w:val="clear" w:pos="720"/>
          <w:tab w:val="num" w:pos="709"/>
        </w:tabs>
        <w:overflowPunct w:val="0"/>
        <w:autoSpaceDE w:val="0"/>
        <w:autoSpaceDN w:val="0"/>
        <w:adjustRightInd w:val="0"/>
        <w:spacing w:after="0" w:line="240" w:lineRule="auto"/>
        <w:ind w:left="142" w:firstLine="0"/>
        <w:jc w:val="both"/>
        <w:rPr>
          <w:rFonts w:ascii="Symbol" w:hAnsi="Symbol" w:cs="Symbol"/>
        </w:rPr>
      </w:pPr>
      <w:r w:rsidRPr="00957D7E">
        <w:rPr>
          <w:rFonts w:ascii="Constantia" w:hAnsi="Constantia"/>
        </w:rPr>
        <w:t>Zidane žardinjere i obodni zidovi zelenih površina se završno oblažu kockama dimenzija  10 x 10 x 10 cm od prirodnog granita ujednačeno sive boje, homogene strukture ravnih ivica. Fugne se zalivaju cementnim malterom. Unutrašnja korita žardinjera se štite slojem odgovarajuće hidroizolacije i otvorima za prodor viška vode.</w:t>
      </w:r>
    </w:p>
    <w:p w:rsidR="008C217F" w:rsidRPr="007E6DFF" w:rsidRDefault="008C217F" w:rsidP="008C217F">
      <w:pPr>
        <w:pStyle w:val="TableContents"/>
        <w:ind w:left="142"/>
        <w:rPr>
          <w:rFonts w:ascii="Constantia" w:hAnsi="Constantia" w:cs="Arial"/>
          <w:color w:val="FF0000"/>
          <w:sz w:val="22"/>
          <w:szCs w:val="22"/>
          <w:lang w:val="sr-Latn-CS"/>
        </w:rPr>
      </w:pPr>
    </w:p>
    <w:p w:rsidR="008C217F" w:rsidRPr="007E6DFF" w:rsidRDefault="008C217F" w:rsidP="008C217F">
      <w:pPr>
        <w:pStyle w:val="TableContents"/>
        <w:shd w:val="clear" w:color="auto" w:fill="D9D9D9"/>
        <w:ind w:left="142" w:firstLine="578"/>
        <w:rPr>
          <w:rFonts w:ascii="Constantia" w:hAnsi="Constantia" w:cs="Arial"/>
          <w:b/>
          <w:sz w:val="22"/>
          <w:szCs w:val="22"/>
          <w:lang w:val="sr-Latn-CS"/>
        </w:rPr>
      </w:pPr>
      <w:r>
        <w:rPr>
          <w:rFonts w:ascii="Constantia" w:hAnsi="Constantia" w:cs="Arial"/>
          <w:b/>
          <w:sz w:val="22"/>
          <w:szCs w:val="22"/>
          <w:lang w:val="sr-Latn-CS"/>
        </w:rPr>
        <w:t>INSTALACIJE</w:t>
      </w:r>
      <w:r w:rsidRPr="007E6DFF">
        <w:rPr>
          <w:rFonts w:ascii="Constantia" w:hAnsi="Constantia" w:cs="Arial"/>
          <w:b/>
          <w:sz w:val="22"/>
          <w:szCs w:val="22"/>
          <w:lang w:val="sr-Latn-CS"/>
        </w:rPr>
        <w:t xml:space="preserve"> </w:t>
      </w:r>
    </w:p>
    <w:p w:rsidR="00E52E4F" w:rsidRPr="00E52E4F" w:rsidRDefault="00E52E4F" w:rsidP="008C217F">
      <w:pPr>
        <w:spacing w:after="0" w:line="240" w:lineRule="auto"/>
        <w:jc w:val="both"/>
        <w:rPr>
          <w:rFonts w:ascii="Constantia" w:hAnsi="Constantia"/>
          <w:color w:val="0070C0"/>
        </w:rPr>
      </w:pPr>
    </w:p>
    <w:p w:rsidR="00E52E4F" w:rsidRPr="006B31EC" w:rsidRDefault="00E52E4F" w:rsidP="00E52E4F">
      <w:pPr>
        <w:spacing w:after="0" w:line="240" w:lineRule="auto"/>
        <w:ind w:left="142"/>
        <w:jc w:val="both"/>
        <w:rPr>
          <w:rFonts w:ascii="Constantia" w:hAnsi="Constantia" w:cs="Arial"/>
          <w:b/>
        </w:rPr>
      </w:pPr>
      <w:r w:rsidRPr="006B31EC">
        <w:rPr>
          <w:rFonts w:ascii="Constantia" w:hAnsi="Constantia" w:cs="Arial"/>
          <w:b/>
        </w:rPr>
        <w:t>Elektroinstalacije</w:t>
      </w:r>
    </w:p>
    <w:p w:rsidR="00E52E4F" w:rsidRPr="006B31EC" w:rsidRDefault="00E52E4F" w:rsidP="00E52E4F">
      <w:pPr>
        <w:spacing w:after="0" w:line="240" w:lineRule="auto"/>
        <w:ind w:left="142"/>
        <w:jc w:val="both"/>
        <w:rPr>
          <w:rFonts w:ascii="Constantia" w:hAnsi="Constantia" w:cs="Arial"/>
        </w:rPr>
      </w:pPr>
    </w:p>
    <w:p w:rsidR="00E52E4F" w:rsidRPr="006B31EC" w:rsidRDefault="00E52E4F" w:rsidP="00E52E4F">
      <w:pPr>
        <w:spacing w:after="0" w:line="240" w:lineRule="auto"/>
        <w:ind w:left="142"/>
        <w:jc w:val="both"/>
        <w:rPr>
          <w:rFonts w:ascii="Constantia" w:hAnsi="Constantia" w:cs="Arial"/>
        </w:rPr>
      </w:pPr>
      <w:r w:rsidRPr="006B31EC">
        <w:rPr>
          <w:rFonts w:ascii="Constantia" w:hAnsi="Constantia" w:cs="Arial"/>
        </w:rPr>
        <w:t xml:space="preserve">     </w:t>
      </w:r>
      <w:r w:rsidR="008C217F" w:rsidRPr="006B31EC">
        <w:rPr>
          <w:rFonts w:ascii="Constantia" w:hAnsi="Constantia" w:cs="Arial"/>
        </w:rPr>
        <w:tab/>
      </w:r>
      <w:r w:rsidRPr="006B31EC">
        <w:rPr>
          <w:rFonts w:ascii="Constantia" w:hAnsi="Constantia" w:cs="Arial"/>
        </w:rPr>
        <w:t>U objektu je predviđeno napajanje električnom energijom: osvetljenja enterijera, spoljašnjeg osvetljenja, ventilacije, klimatizacije, liftova,  hidroforskog postrojenja specifičnih aparata I opreme tipičnih za vrstu objekta. Procenjena vrednost potrebne vršne (limitirane) snage za ovaj objekat bila bi oko 800kW. Glavni merno razvodni ormani bi bili smešteni u prizemlju objekta u posebnoj tehničkoj prostoriji.</w:t>
      </w:r>
    </w:p>
    <w:p w:rsidR="00E52E4F" w:rsidRPr="006B31EC" w:rsidRDefault="00E52E4F" w:rsidP="00E52E4F">
      <w:pPr>
        <w:spacing w:after="0" w:line="240" w:lineRule="auto"/>
        <w:ind w:left="142"/>
        <w:jc w:val="both"/>
        <w:rPr>
          <w:rFonts w:ascii="Constantia" w:hAnsi="Constantia" w:cs="Arial"/>
        </w:rPr>
      </w:pPr>
      <w:r w:rsidRPr="006B31EC">
        <w:rPr>
          <w:rFonts w:ascii="Constantia" w:hAnsi="Constantia" w:cs="Arial"/>
        </w:rPr>
        <w:tab/>
        <w:t>U pogledu instalacija slabe struje, predviđena je instalacija telefona, centralnog hotelskog informacionog sistema, instalacija kablovske televizije i video nadzora.</w:t>
      </w:r>
    </w:p>
    <w:p w:rsidR="00E52E4F" w:rsidRPr="006B31EC" w:rsidRDefault="00E52E4F" w:rsidP="00E52E4F">
      <w:pPr>
        <w:spacing w:after="0" w:line="240" w:lineRule="auto"/>
        <w:ind w:left="142"/>
        <w:jc w:val="both"/>
        <w:rPr>
          <w:rFonts w:ascii="Constantia" w:hAnsi="Constantia" w:cs="Arial"/>
        </w:rPr>
      </w:pPr>
      <w:r w:rsidRPr="006B31EC">
        <w:rPr>
          <w:rFonts w:ascii="Constantia" w:hAnsi="Constantia" w:cs="Arial"/>
        </w:rPr>
        <w:tab/>
        <w:t>U objektu su predviđene instalacione vertikale, namenjene za vertikalno kabliranje kako instalacija jake struje tako i instalacija slabe struje, koje prolaze od prizemlja pa sve do zadnjeg sprata.</w:t>
      </w:r>
    </w:p>
    <w:p w:rsidR="00DD5DBD" w:rsidRPr="00957D7E" w:rsidRDefault="00DD5DBD" w:rsidP="00DD5DBD">
      <w:pPr>
        <w:widowControl w:val="0"/>
        <w:overflowPunct w:val="0"/>
        <w:autoSpaceDE w:val="0"/>
        <w:autoSpaceDN w:val="0"/>
        <w:adjustRightInd w:val="0"/>
        <w:spacing w:after="0" w:line="240" w:lineRule="auto"/>
        <w:ind w:left="142" w:firstLine="578"/>
        <w:jc w:val="both"/>
        <w:rPr>
          <w:rFonts w:ascii="Symbol" w:hAnsi="Symbol" w:cs="Symbol"/>
        </w:rPr>
      </w:pPr>
      <w:r w:rsidRPr="00957D7E">
        <w:rPr>
          <w:rFonts w:ascii="Constantia" w:hAnsi="Constantia"/>
        </w:rPr>
        <w:t>Osvetljenje</w:t>
      </w:r>
      <w:r>
        <w:rPr>
          <w:rFonts w:ascii="Constantia" w:hAnsi="Constantia"/>
        </w:rPr>
        <w:t xml:space="preserve"> parkinga i pešačkih koridora</w:t>
      </w:r>
      <w:r w:rsidRPr="00957D7E">
        <w:rPr>
          <w:rFonts w:ascii="Constantia" w:hAnsi="Constantia"/>
        </w:rPr>
        <w:t xml:space="preserve"> se predviđa svetiljkama sa LED izvorima svetlosti, i zaštitom IP66. Osnovna rasveta je svetiljkama tipa Alura proizvođača Minel-Schreder ili sl. na stubovima visine 4m.  Svi metalni delovi su u tonu RAL 7016 / antracit. </w:t>
      </w:r>
    </w:p>
    <w:p w:rsidR="00DD5DBD" w:rsidRPr="006B31EC" w:rsidRDefault="00DD5DBD" w:rsidP="00DD5DBD">
      <w:pPr>
        <w:spacing w:after="0" w:line="240" w:lineRule="auto"/>
        <w:jc w:val="both"/>
        <w:rPr>
          <w:rFonts w:ascii="Constantia" w:hAnsi="Constantia" w:cs="Arial"/>
        </w:rPr>
      </w:pPr>
    </w:p>
    <w:p w:rsidR="00E52E4F" w:rsidRDefault="00E52E4F" w:rsidP="00E52E4F">
      <w:pPr>
        <w:spacing w:after="0" w:line="240" w:lineRule="auto"/>
        <w:ind w:left="142"/>
        <w:jc w:val="both"/>
        <w:rPr>
          <w:rFonts w:ascii="Constantia" w:hAnsi="Constantia" w:cs="Arial"/>
          <w:b/>
          <w:lang w:val="sr-Latn-CS"/>
        </w:rPr>
      </w:pPr>
      <w:r w:rsidRPr="006B31EC">
        <w:rPr>
          <w:rFonts w:ascii="Constantia" w:hAnsi="Constantia" w:cs="Arial"/>
          <w:b/>
          <w:lang w:val="sr-Latn-CS"/>
        </w:rPr>
        <w:t>Instalacije vodovoda i kanalizacije</w:t>
      </w:r>
    </w:p>
    <w:p w:rsidR="006B31EC" w:rsidRPr="006B31EC" w:rsidRDefault="006B31EC" w:rsidP="00E52E4F">
      <w:pPr>
        <w:spacing w:after="0" w:line="240" w:lineRule="auto"/>
        <w:ind w:left="142"/>
        <w:jc w:val="both"/>
        <w:rPr>
          <w:rFonts w:ascii="Constantia" w:hAnsi="Constantia" w:cs="Arial"/>
          <w:b/>
          <w:lang w:val="sr-Latn-CS"/>
        </w:rPr>
      </w:pPr>
    </w:p>
    <w:p w:rsidR="00E52E4F" w:rsidRDefault="00E52E4F" w:rsidP="008C217F">
      <w:pPr>
        <w:spacing w:after="0" w:line="240" w:lineRule="auto"/>
        <w:ind w:left="142" w:firstLine="578"/>
        <w:jc w:val="both"/>
        <w:rPr>
          <w:rFonts w:ascii="Constantia" w:hAnsi="Constantia" w:cs="Arial"/>
        </w:rPr>
      </w:pPr>
      <w:r w:rsidRPr="006B31EC">
        <w:rPr>
          <w:rFonts w:ascii="Constantia" w:hAnsi="Constantia" w:cs="Arial"/>
        </w:rPr>
        <w:t xml:space="preserve">Objekat će se snabdevati vodom iz vodovodne mreže, preko centralnog vodomera. </w:t>
      </w:r>
      <w:r w:rsidR="009739CC">
        <w:rPr>
          <w:rFonts w:ascii="Constantia" w:hAnsi="Constantia" w:cs="Arial"/>
        </w:rPr>
        <w:t xml:space="preserve">Projektom će biti </w:t>
      </w:r>
      <w:r w:rsidRPr="006B31EC">
        <w:rPr>
          <w:rFonts w:ascii="Constantia" w:hAnsi="Constantia" w:cs="Arial"/>
        </w:rPr>
        <w:t>predviđena i unutrašnja hidrantska</w:t>
      </w:r>
      <w:r w:rsidR="009739CC">
        <w:rPr>
          <w:rFonts w:ascii="Constantia" w:hAnsi="Constantia" w:cs="Arial"/>
        </w:rPr>
        <w:t xml:space="preserve"> i sprinkler mreža, kao i</w:t>
      </w:r>
      <w:r w:rsidRPr="006B31EC">
        <w:rPr>
          <w:rFonts w:ascii="Constantia" w:hAnsi="Constantia" w:cs="Arial"/>
        </w:rPr>
        <w:t xml:space="preserve"> spoljašnja hidrantska mreža </w:t>
      </w:r>
      <w:r w:rsidR="009739CC">
        <w:rPr>
          <w:rFonts w:ascii="Constantia" w:hAnsi="Constantia" w:cs="Arial"/>
        </w:rPr>
        <w:t xml:space="preserve">za koju </w:t>
      </w:r>
      <w:r w:rsidRPr="006B31EC">
        <w:rPr>
          <w:rFonts w:ascii="Constantia" w:hAnsi="Constantia" w:cs="Arial"/>
        </w:rPr>
        <w:t xml:space="preserve">priključak mora biti  </w:t>
      </w:r>
      <w:r w:rsidRPr="006B31EC">
        <w:rPr>
          <w:rFonts w:ascii="Constantia" w:hAnsi="Constantia" w:cs="Arial"/>
        </w:rPr>
        <w:sym w:font="Symbol" w:char="F0C6"/>
      </w:r>
      <w:r w:rsidRPr="006B31EC">
        <w:rPr>
          <w:rFonts w:ascii="Constantia" w:hAnsi="Constantia" w:cs="Arial"/>
        </w:rPr>
        <w:t>4". Odvod atmosferskih voda biće rešen u skladu sa urbanističko-tehničkim uslovima. Odvod otpadnih voda predviđen je ka gradskoj kanalizacionoj mreži u skladu sa urbanističko-tehničkim uslovima.</w:t>
      </w:r>
    </w:p>
    <w:p w:rsidR="008C217F" w:rsidRDefault="008C217F" w:rsidP="006B31EC">
      <w:pPr>
        <w:tabs>
          <w:tab w:val="left" w:pos="6375"/>
        </w:tabs>
        <w:spacing w:after="0" w:line="240" w:lineRule="auto"/>
        <w:jc w:val="both"/>
        <w:rPr>
          <w:rFonts w:ascii="Constantia" w:hAnsi="Constantia" w:cs="Arial"/>
        </w:rPr>
      </w:pPr>
    </w:p>
    <w:p w:rsidR="000D2F29" w:rsidRDefault="000D2F29" w:rsidP="006B31EC">
      <w:pPr>
        <w:tabs>
          <w:tab w:val="left" w:pos="6375"/>
        </w:tabs>
        <w:spacing w:after="0" w:line="240" w:lineRule="auto"/>
        <w:jc w:val="both"/>
        <w:rPr>
          <w:rFonts w:ascii="Constantia" w:hAnsi="Constantia" w:cs="Arial"/>
        </w:rPr>
      </w:pPr>
    </w:p>
    <w:p w:rsidR="000D2F29" w:rsidRPr="006B31EC" w:rsidRDefault="000D2F29" w:rsidP="006B31EC">
      <w:pPr>
        <w:tabs>
          <w:tab w:val="left" w:pos="6375"/>
        </w:tabs>
        <w:spacing w:after="0" w:line="240" w:lineRule="auto"/>
        <w:jc w:val="both"/>
        <w:rPr>
          <w:rFonts w:ascii="Constantia" w:hAnsi="Constantia" w:cs="Arial"/>
        </w:rPr>
      </w:pPr>
    </w:p>
    <w:p w:rsidR="00E52E4F" w:rsidRPr="006B31EC" w:rsidRDefault="00E52E4F" w:rsidP="00E52E4F">
      <w:pPr>
        <w:tabs>
          <w:tab w:val="left" w:pos="6375"/>
        </w:tabs>
        <w:spacing w:after="0" w:line="240" w:lineRule="auto"/>
        <w:ind w:left="142"/>
        <w:jc w:val="both"/>
        <w:rPr>
          <w:rFonts w:ascii="Constantia" w:hAnsi="Constantia" w:cs="Arial"/>
          <w:b/>
          <w:bCs/>
          <w:lang w:val="sl-SI"/>
        </w:rPr>
      </w:pPr>
      <w:r w:rsidRPr="006B31EC">
        <w:rPr>
          <w:rFonts w:ascii="Constantia" w:hAnsi="Constantia" w:cs="Arial"/>
          <w:b/>
          <w:bCs/>
          <w:lang w:val="sl-SI"/>
        </w:rPr>
        <w:lastRenderedPageBreak/>
        <w:t>Instalacije grejanja i hlađenja</w:t>
      </w:r>
    </w:p>
    <w:p w:rsidR="00E52E4F" w:rsidRPr="006B31EC" w:rsidRDefault="00E52E4F" w:rsidP="00E52E4F">
      <w:pPr>
        <w:spacing w:after="0" w:line="240" w:lineRule="auto"/>
        <w:ind w:left="142"/>
        <w:jc w:val="both"/>
        <w:rPr>
          <w:rFonts w:ascii="Constantia" w:eastAsia="Calibri" w:hAnsi="Constantia"/>
        </w:rPr>
      </w:pPr>
    </w:p>
    <w:p w:rsidR="00E52E4F" w:rsidRPr="006B31EC" w:rsidRDefault="00E52E4F" w:rsidP="00274106">
      <w:pPr>
        <w:spacing w:after="0" w:line="240" w:lineRule="auto"/>
        <w:ind w:left="142"/>
        <w:jc w:val="both"/>
        <w:rPr>
          <w:rFonts w:ascii="Constantia" w:eastAsia="Calibri" w:hAnsi="Constantia"/>
        </w:rPr>
      </w:pPr>
      <w:r w:rsidRPr="006B31EC">
        <w:rPr>
          <w:rFonts w:ascii="Constantia" w:eastAsia="Calibri" w:hAnsi="Constantia"/>
        </w:rPr>
        <w:t xml:space="preserve">     </w:t>
      </w:r>
      <w:r w:rsidR="008C217F" w:rsidRPr="006B31EC">
        <w:rPr>
          <w:rFonts w:ascii="Constantia" w:eastAsia="Calibri" w:hAnsi="Constantia"/>
        </w:rPr>
        <w:tab/>
      </w:r>
      <w:r w:rsidRPr="006B31EC">
        <w:rPr>
          <w:rFonts w:ascii="Constantia" w:eastAsia="Calibri" w:hAnsi="Constantia" w:cs="Arial"/>
        </w:rPr>
        <w:t>U objektu je predviđeno centralno grejanje (podno) kompletnog objekta osim za prostorije koje imaju povećane gubitke gde će biti predviđeno dopunsko grejanje. Glavna podstanica je predviđena u prizemlju objekta u zasebnoj prostriji</w:t>
      </w:r>
      <w:r w:rsidRPr="006B31EC">
        <w:rPr>
          <w:rFonts w:ascii="Constantia" w:eastAsia="Calibri" w:hAnsi="Constantia"/>
        </w:rPr>
        <w:t xml:space="preserve">. </w:t>
      </w:r>
    </w:p>
    <w:p w:rsidR="004F7A5D" w:rsidRPr="006B31EC" w:rsidRDefault="00E52E4F" w:rsidP="00274106">
      <w:pPr>
        <w:widowControl w:val="0"/>
        <w:overflowPunct w:val="0"/>
        <w:autoSpaceDE w:val="0"/>
        <w:autoSpaceDN w:val="0"/>
        <w:adjustRightInd w:val="0"/>
        <w:spacing w:after="0" w:line="240" w:lineRule="auto"/>
        <w:ind w:left="142"/>
        <w:jc w:val="both"/>
        <w:rPr>
          <w:rFonts w:ascii="Constantia" w:eastAsia="Calibri" w:hAnsi="Constantia" w:cs="Arial"/>
        </w:rPr>
      </w:pPr>
      <w:r w:rsidRPr="006B31EC">
        <w:rPr>
          <w:rFonts w:ascii="Constantia" w:eastAsia="Calibri" w:hAnsi="Constantia" w:cs="Arial"/>
        </w:rPr>
        <w:t xml:space="preserve">     </w:t>
      </w:r>
      <w:r w:rsidR="008C217F" w:rsidRPr="006B31EC">
        <w:rPr>
          <w:rFonts w:ascii="Constantia" w:eastAsia="Calibri" w:hAnsi="Constantia" w:cs="Arial"/>
        </w:rPr>
        <w:tab/>
      </w:r>
      <w:r w:rsidR="000D3985">
        <w:rPr>
          <w:rFonts w:ascii="Constantia" w:eastAsia="Calibri" w:hAnsi="Constantia" w:cs="Arial"/>
        </w:rPr>
        <w:t>Centraln hol</w:t>
      </w:r>
      <w:r w:rsidRPr="006B31EC">
        <w:rPr>
          <w:rFonts w:ascii="Constantia" w:eastAsia="Calibri" w:hAnsi="Constantia" w:cs="Arial"/>
        </w:rPr>
        <w:t>, restorani, predsednički apartman i kongresne sale su predviđene sa centralnim sistemom hlađenja i ventilacije. Apartmani i sobe za goste se hlade preko individualnih split jedinica za svaku sobu. Prinudna ventilacija preko vertikalnih ventilacionih kanala je predviđena u svim prostorijama koje nemaju mogućnost prirodne ventilacije preko otvora na fasadnim zidovima.</w:t>
      </w:r>
    </w:p>
    <w:p w:rsidR="00B272BD" w:rsidRDefault="00B272BD" w:rsidP="00274106">
      <w:pPr>
        <w:widowControl w:val="0"/>
        <w:autoSpaceDE w:val="0"/>
        <w:autoSpaceDN w:val="0"/>
        <w:adjustRightInd w:val="0"/>
        <w:spacing w:after="0" w:line="240" w:lineRule="auto"/>
        <w:rPr>
          <w:rFonts w:ascii="Constantia" w:hAnsi="Constantia" w:cs="Symbol"/>
          <w:color w:val="0070C0"/>
        </w:rPr>
      </w:pPr>
    </w:p>
    <w:p w:rsidR="00B272BD" w:rsidRPr="00274106" w:rsidRDefault="00B272BD" w:rsidP="00274106">
      <w:pPr>
        <w:widowControl w:val="0"/>
        <w:autoSpaceDE w:val="0"/>
        <w:autoSpaceDN w:val="0"/>
        <w:adjustRightInd w:val="0"/>
        <w:spacing w:after="0" w:line="240" w:lineRule="auto"/>
        <w:rPr>
          <w:rFonts w:ascii="Constantia" w:hAnsi="Constantia" w:cs="Symbol"/>
          <w:color w:val="0070C0"/>
        </w:rPr>
      </w:pPr>
    </w:p>
    <w:p w:rsidR="004F7A5D" w:rsidRDefault="004F7A5D" w:rsidP="007926A4">
      <w:pPr>
        <w:widowControl w:val="0"/>
        <w:numPr>
          <w:ilvl w:val="0"/>
          <w:numId w:val="21"/>
        </w:numPr>
        <w:overflowPunct w:val="0"/>
        <w:autoSpaceDE w:val="0"/>
        <w:autoSpaceDN w:val="0"/>
        <w:adjustRightInd w:val="0"/>
        <w:spacing w:after="0" w:line="240" w:lineRule="auto"/>
        <w:ind w:hanging="578"/>
        <w:rPr>
          <w:rFonts w:ascii="Constantia" w:hAnsi="Constantia" w:cs="Constantia"/>
          <w:b/>
          <w:bCs/>
        </w:rPr>
      </w:pPr>
      <w:r>
        <w:rPr>
          <w:rFonts w:ascii="Constantia" w:hAnsi="Constantia" w:cs="Constantia"/>
          <w:b/>
          <w:bCs/>
        </w:rPr>
        <w:t xml:space="preserve">USLOVI </w:t>
      </w:r>
      <w:r w:rsidR="00E1099A">
        <w:rPr>
          <w:rFonts w:ascii="Constantia" w:hAnsi="Constantia" w:cs="Constantia"/>
          <w:b/>
          <w:bCs/>
        </w:rPr>
        <w:t xml:space="preserve">PRIKLJUČKA NA JAVNU SAOBRAĆAJNICU I </w:t>
      </w:r>
      <w:r w:rsidR="009D4C9D">
        <w:rPr>
          <w:rFonts w:ascii="Constantia" w:hAnsi="Constantia" w:cs="Constantia"/>
          <w:b/>
          <w:bCs/>
        </w:rPr>
        <w:t xml:space="preserve">USLOVI </w:t>
      </w:r>
      <w:r>
        <w:rPr>
          <w:rFonts w:ascii="Constantia" w:hAnsi="Constantia" w:cs="Constantia"/>
          <w:b/>
          <w:bCs/>
        </w:rPr>
        <w:t>UREÐENJA SAOBRAĆAJNIH POVRŠINA</w:t>
      </w:r>
    </w:p>
    <w:p w:rsidR="00064A2C" w:rsidRDefault="00064A2C" w:rsidP="00064A2C">
      <w:pPr>
        <w:widowControl w:val="0"/>
        <w:autoSpaceDE w:val="0"/>
        <w:autoSpaceDN w:val="0"/>
        <w:adjustRightInd w:val="0"/>
        <w:spacing w:after="0" w:line="387" w:lineRule="exact"/>
        <w:rPr>
          <w:rFonts w:ascii="Times New Roman" w:hAnsi="Times New Roman"/>
          <w:sz w:val="24"/>
          <w:szCs w:val="24"/>
        </w:rPr>
      </w:pPr>
    </w:p>
    <w:p w:rsidR="00475A5D" w:rsidRDefault="00063EFF" w:rsidP="00063EFF">
      <w:pPr>
        <w:spacing w:after="0" w:line="240" w:lineRule="auto"/>
        <w:ind w:left="142" w:firstLine="578"/>
        <w:jc w:val="both"/>
        <w:rPr>
          <w:rFonts w:ascii="Constantia" w:hAnsi="Constantia" w:cs="Constantia"/>
        </w:rPr>
      </w:pPr>
      <w:r w:rsidRPr="002D1137">
        <w:rPr>
          <w:rFonts w:ascii="Constantia" w:hAnsi="Constantia" w:cs="Constantia"/>
        </w:rPr>
        <w:t>Za potrebe priključ</w:t>
      </w:r>
      <w:r>
        <w:rPr>
          <w:rFonts w:ascii="Constantia" w:hAnsi="Constantia" w:cs="Constantia"/>
        </w:rPr>
        <w:t>enja objekata na javnu saobraćajnicu</w:t>
      </w:r>
      <w:r w:rsidRPr="002D1137">
        <w:rPr>
          <w:rFonts w:ascii="Constantia" w:hAnsi="Constantia" w:cs="Constantia"/>
        </w:rPr>
        <w:t xml:space="preserve">, pribavljeni su Tehnički </w:t>
      </w:r>
      <w:r>
        <w:rPr>
          <w:rFonts w:ascii="Constantia" w:hAnsi="Constantia" w:cs="Constantia"/>
        </w:rPr>
        <w:t>u</w:t>
      </w:r>
      <w:r w:rsidRPr="00142CC2">
        <w:rPr>
          <w:rFonts w:ascii="Constantia" w:hAnsi="Constantia" w:cs="Constantia"/>
        </w:rPr>
        <w:t xml:space="preserve">slovi </w:t>
      </w:r>
      <w:r>
        <w:rPr>
          <w:rFonts w:ascii="Constantia" w:hAnsi="Constantia" w:cs="Constantia"/>
        </w:rPr>
        <w:t xml:space="preserve">Opštinske stambene agencije </w:t>
      </w:r>
      <w:r w:rsidRPr="00142CC2">
        <w:rPr>
          <w:rFonts w:ascii="Constantia" w:hAnsi="Constantia" w:cs="Constantia"/>
        </w:rPr>
        <w:t>Vrnjačka Banja</w:t>
      </w:r>
      <w:r>
        <w:rPr>
          <w:rFonts w:ascii="Constantia" w:hAnsi="Constantia" w:cs="Constantia"/>
        </w:rPr>
        <w:t xml:space="preserve"> </w:t>
      </w:r>
      <w:r w:rsidRPr="002D1137">
        <w:rPr>
          <w:rFonts w:ascii="Constantia" w:hAnsi="Constantia"/>
        </w:rPr>
        <w:t>br.</w:t>
      </w:r>
      <w:r>
        <w:rPr>
          <w:rFonts w:ascii="Constantia" w:hAnsi="Constantia"/>
        </w:rPr>
        <w:t xml:space="preserve"> 350-2174/17 </w:t>
      </w:r>
      <w:r w:rsidRPr="002D1137">
        <w:rPr>
          <w:rFonts w:ascii="Constantia" w:hAnsi="Constantia"/>
        </w:rPr>
        <w:t>od</w:t>
      </w:r>
      <w:r w:rsidRPr="002D1137">
        <w:rPr>
          <w:rFonts w:ascii="Constantia" w:hAnsi="Constantia"/>
          <w:bCs/>
        </w:rPr>
        <w:t xml:space="preserve"> </w:t>
      </w:r>
      <w:r>
        <w:rPr>
          <w:rFonts w:ascii="Constantia" w:hAnsi="Constantia"/>
          <w:bCs/>
        </w:rPr>
        <w:t>18</w:t>
      </w:r>
      <w:r w:rsidRPr="002D1137">
        <w:rPr>
          <w:rFonts w:ascii="Constantia" w:hAnsi="Constantia"/>
          <w:bCs/>
        </w:rPr>
        <w:t>.</w:t>
      </w:r>
      <w:r>
        <w:rPr>
          <w:rFonts w:ascii="Constantia" w:hAnsi="Constantia"/>
          <w:bCs/>
        </w:rPr>
        <w:t>12</w:t>
      </w:r>
      <w:r w:rsidRPr="002D1137">
        <w:rPr>
          <w:rFonts w:ascii="Constantia" w:hAnsi="Constantia"/>
          <w:bCs/>
        </w:rPr>
        <w:t>.2017.god.</w:t>
      </w:r>
      <w:r w:rsidRPr="002D1137">
        <w:rPr>
          <w:rFonts w:ascii="Constantia" w:hAnsi="Constantia" w:cs="Constantia"/>
        </w:rPr>
        <w:t>, koji</w:t>
      </w:r>
      <w:r w:rsidRPr="00144707">
        <w:rPr>
          <w:rFonts w:ascii="Constantia" w:hAnsi="Constantia" w:cs="Constantia"/>
        </w:rPr>
        <w:t xml:space="preserve"> su predvideli sledeće:</w:t>
      </w:r>
    </w:p>
    <w:p w:rsidR="00063EFF" w:rsidRDefault="00063EFF" w:rsidP="00063EFF">
      <w:pPr>
        <w:spacing w:after="0" w:line="240" w:lineRule="auto"/>
        <w:ind w:left="142" w:firstLine="578"/>
        <w:jc w:val="both"/>
        <w:rPr>
          <w:rFonts w:ascii="Constantia" w:hAnsi="Constantia"/>
        </w:rPr>
      </w:pPr>
    </w:p>
    <w:p w:rsidR="00475A5D" w:rsidRPr="00475A5D" w:rsidRDefault="00475A5D" w:rsidP="004402E2">
      <w:pPr>
        <w:spacing w:after="0" w:line="240" w:lineRule="auto"/>
        <w:ind w:left="142" w:firstLine="578"/>
        <w:jc w:val="both"/>
        <w:rPr>
          <w:rFonts w:ascii="Constantia" w:hAnsi="Constantia"/>
        </w:rPr>
      </w:pPr>
      <w:r w:rsidRPr="00475A5D">
        <w:rPr>
          <w:rFonts w:ascii="Constantia" w:hAnsi="Constantia"/>
        </w:rPr>
        <w:t>Imajući u vidu dostavljenu dokumentaciju:</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Tehnički opis</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Situacioni prikaz dospozicije objekta hotela na parceli</w:t>
      </w:r>
    </w:p>
    <w:p w:rsidR="00475A5D" w:rsidRPr="00475A5D" w:rsidRDefault="00475A5D" w:rsidP="00475A5D">
      <w:pPr>
        <w:pStyle w:val="ListParagraph"/>
        <w:spacing w:after="0" w:line="240" w:lineRule="auto"/>
        <w:ind w:left="142"/>
        <w:jc w:val="both"/>
        <w:rPr>
          <w:rFonts w:ascii="Constantia" w:hAnsi="Constantia"/>
        </w:rPr>
      </w:pPr>
      <w:r w:rsidRPr="00475A5D">
        <w:rPr>
          <w:rFonts w:ascii="Constantia" w:hAnsi="Constantia"/>
        </w:rPr>
        <w:t>i dokumentacijom</w:t>
      </w:r>
      <w:r w:rsidR="000932E0">
        <w:rPr>
          <w:rFonts w:ascii="Constantia" w:hAnsi="Constantia"/>
        </w:rPr>
        <w:t xml:space="preserve"> </w:t>
      </w:r>
      <w:r w:rsidRPr="00475A5D">
        <w:rPr>
          <w:rFonts w:ascii="Constantia" w:hAnsi="Constantia"/>
        </w:rPr>
        <w:t>kojom raspolaže “OPŠTINSKA STAMBENA AGENCIJA VRNJAČKA BANJA” predmetni kompleks koji je tertian Urbanističkim projektom nalazi se duž objekata iz naše nadležnosti:</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Ulica Žike Valjarevića (kp 1119 k.o. Vnjačka banja)</w:t>
      </w:r>
    </w:p>
    <w:p w:rsid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Pristupni put kp 1125/29 k.o. Vnjačka banja</w:t>
      </w:r>
    </w:p>
    <w:p w:rsidR="004402E2" w:rsidRPr="00475A5D" w:rsidRDefault="004402E2" w:rsidP="004402E2">
      <w:pPr>
        <w:pStyle w:val="ListParagraph"/>
        <w:spacing w:after="0" w:line="240" w:lineRule="auto"/>
        <w:ind w:left="142"/>
        <w:jc w:val="both"/>
        <w:rPr>
          <w:rFonts w:ascii="Constantia" w:hAnsi="Constantia"/>
        </w:rPr>
      </w:pPr>
    </w:p>
    <w:p w:rsidR="00475A5D" w:rsidRPr="009D4C9D" w:rsidRDefault="00475A5D" w:rsidP="004402E2">
      <w:pPr>
        <w:spacing w:after="0" w:line="240" w:lineRule="auto"/>
        <w:ind w:left="142" w:firstLine="578"/>
        <w:jc w:val="both"/>
        <w:rPr>
          <w:rFonts w:ascii="Constantia" w:hAnsi="Constantia"/>
          <w:b/>
        </w:rPr>
      </w:pPr>
      <w:r w:rsidRPr="009D4C9D">
        <w:rPr>
          <w:rFonts w:ascii="Constantia" w:hAnsi="Constantia"/>
          <w:b/>
        </w:rPr>
        <w:t>Pri izradi urbanističkog projekta za izgradnju hotela “Beli Izvor” potrebno je ispuniti sledeće uslove:</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Planska rešenja uskladiti sa Zakonom o javnim putevima (Sl. glasnik RS, broj 101/2005,123/07,101/2011, 93/2012, 104/2013,) i zakona o planiranju i izgradnji (Službeni glasnik RS br. 72/09, 81/08-ispr. 64/10-Odluka US, 24/11, 121/12, 46/12-Odluka US 50/13-Odluka US, 98/13-132/14,145/14), kao i sa planskim dokumentom za to područje.</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Prilikom definisanja rešenja saobraćajnog priključka prioritet je bezbedno odvijanje saobraćaja na predmetnim ulicama.</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Projektom predvideti prioritet saobraćaja na ulicama</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 xml:space="preserve">Uzimajući u obzir sadržaj kompleksa, hotel, mišljenja smo da se planskim rešenjem može prihvatiti </w:t>
      </w:r>
      <w:r w:rsidR="002D7703" w:rsidRPr="002D7703">
        <w:rPr>
          <w:rFonts w:ascii="Constantia" w:hAnsi="Constantia"/>
        </w:rPr>
        <w:t>sledeće saobraćajno rešenje:</w:t>
      </w:r>
    </w:p>
    <w:p w:rsidR="00475A5D" w:rsidRPr="00475A5D" w:rsidRDefault="00475A5D" w:rsidP="004402E2">
      <w:pPr>
        <w:pStyle w:val="ListParagraph"/>
        <w:numPr>
          <w:ilvl w:val="0"/>
          <w:numId w:val="55"/>
        </w:numPr>
        <w:spacing w:after="0" w:line="240" w:lineRule="auto"/>
        <w:ind w:left="1418" w:hanging="709"/>
        <w:jc w:val="both"/>
        <w:rPr>
          <w:rFonts w:ascii="Constantia" w:hAnsi="Constantia"/>
        </w:rPr>
      </w:pPr>
      <w:r w:rsidRPr="00475A5D">
        <w:rPr>
          <w:rFonts w:ascii="Constantia" w:hAnsi="Constantia"/>
        </w:rPr>
        <w:t>Saobraćajni priključak-pristupni put parcele kp 1125/2 k.o. Vrnjačka Banja, predvideti preko kp 1125/29 k.o. Vrnjačka Banja</w:t>
      </w:r>
    </w:p>
    <w:p w:rsidR="00475A5D" w:rsidRPr="00475A5D" w:rsidRDefault="00475A5D" w:rsidP="004402E2">
      <w:pPr>
        <w:pStyle w:val="ListParagraph"/>
        <w:numPr>
          <w:ilvl w:val="0"/>
          <w:numId w:val="55"/>
        </w:numPr>
        <w:spacing w:after="0" w:line="240" w:lineRule="auto"/>
        <w:ind w:left="709" w:firstLine="0"/>
        <w:jc w:val="both"/>
        <w:rPr>
          <w:rFonts w:ascii="Constantia" w:hAnsi="Constantia"/>
        </w:rPr>
      </w:pPr>
      <w:r w:rsidRPr="00475A5D">
        <w:rPr>
          <w:rFonts w:ascii="Constantia" w:hAnsi="Constantia"/>
        </w:rPr>
        <w:t>Poluprečnik lepeze definisati u svemu shodno merodavnom vozilu.</w:t>
      </w:r>
    </w:p>
    <w:p w:rsidR="00475A5D" w:rsidRPr="00475A5D" w:rsidRDefault="00475A5D" w:rsidP="004402E2">
      <w:pPr>
        <w:pStyle w:val="ListParagraph"/>
        <w:numPr>
          <w:ilvl w:val="0"/>
          <w:numId w:val="55"/>
        </w:numPr>
        <w:spacing w:after="0" w:line="240" w:lineRule="auto"/>
        <w:ind w:left="1418" w:hanging="709"/>
        <w:jc w:val="both"/>
        <w:rPr>
          <w:rFonts w:ascii="Constantia" w:hAnsi="Constantia"/>
        </w:rPr>
      </w:pPr>
      <w:r w:rsidRPr="00475A5D">
        <w:rPr>
          <w:rFonts w:ascii="Constantia" w:hAnsi="Constantia"/>
        </w:rPr>
        <w:t>Sa ostalim propisanim dužinama preglednosti imajući u vidu prostorne i urbanističke karakteristike šireg okruženja lokacije i u svemu u skladu sa JUS U.C.050 1</w:t>
      </w:r>
      <w:r w:rsidR="009D4C9D">
        <w:rPr>
          <w:rFonts w:ascii="Constantia" w:hAnsi="Constantia"/>
        </w:rPr>
        <w:t>9</w:t>
      </w:r>
      <w:r w:rsidRPr="00475A5D">
        <w:rPr>
          <w:rFonts w:ascii="Constantia" w:hAnsi="Constantia"/>
        </w:rPr>
        <w:t>90 Projekt</w:t>
      </w:r>
      <w:r w:rsidR="009D4C9D">
        <w:rPr>
          <w:rFonts w:ascii="Constantia" w:hAnsi="Constantia"/>
        </w:rPr>
        <w:t>ovanje puteva, površinski čvorovi</w:t>
      </w:r>
      <w:r w:rsidRPr="00475A5D">
        <w:rPr>
          <w:rFonts w:ascii="Constantia" w:hAnsi="Constantia"/>
        </w:rPr>
        <w:t>, tehnički uslovi.</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Rešiti prihvatanje i odvodnjavanje površinskih voda budućih saobraćajnih priključaka i uskladiti sa sistemom odvodnjavanja ulica.</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Shodno članu 33. Zakona o javnim putevima ( “Sl. glasnik RS”, broj 101/2005, 123/07, 101/2011, 93/2012, 104/2013), obezbediti zone potrebne preglednosti u skladu sa propisima.</w:t>
      </w:r>
    </w:p>
    <w:p w:rsidR="00475A5D" w:rsidRPr="00475A5D" w:rsidRDefault="009D4C9D" w:rsidP="00475A5D">
      <w:pPr>
        <w:pStyle w:val="ListParagraph"/>
        <w:numPr>
          <w:ilvl w:val="0"/>
          <w:numId w:val="40"/>
        </w:numPr>
        <w:spacing w:after="0" w:line="240" w:lineRule="auto"/>
        <w:ind w:left="142" w:firstLine="0"/>
        <w:jc w:val="both"/>
        <w:rPr>
          <w:rFonts w:ascii="Constantia" w:hAnsi="Constantia"/>
        </w:rPr>
      </w:pPr>
      <w:r>
        <w:rPr>
          <w:rFonts w:ascii="Constantia" w:hAnsi="Constantia"/>
        </w:rPr>
        <w:lastRenderedPageBreak/>
        <w:t>Predvide</w:t>
      </w:r>
      <w:r w:rsidR="00475A5D" w:rsidRPr="00475A5D">
        <w:rPr>
          <w:rFonts w:ascii="Constantia" w:hAnsi="Constantia"/>
        </w:rPr>
        <w:t>ti i obezbediti zaštitni pojas i pojas kontrolisane gradnje, tako da objekti visokogradnje u sklopu Urbanističkog pr</w:t>
      </w:r>
      <w:r>
        <w:rPr>
          <w:rFonts w:ascii="Constantia" w:hAnsi="Constantia"/>
        </w:rPr>
        <w:t>o</w:t>
      </w:r>
      <w:r w:rsidR="00475A5D" w:rsidRPr="00475A5D">
        <w:rPr>
          <w:rFonts w:ascii="Constantia" w:hAnsi="Constantia"/>
        </w:rPr>
        <w:t>jekta moraju biti u skladu sa članom 28 i 29 Zakona o javnim putevima(“Sl. glasnik RS”, broj  101/2005, 123/07, 101/2011, 93/2012, 104/2013).</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Shodno članu 31. Zakona o  javnim putevima(“Sl. glasnik RS”, broj  101/2005, 123/07, 101/2011, 93/2012, 104/2013), ograde i drveće pored javnih puteva podižu se tako da ne ometaju preglednost javnog puta i ne ugrožavaju bezbednot saobraćaja.</w:t>
      </w:r>
    </w:p>
    <w:p w:rsid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Rešenje saobraćajnog priključenja hotela “Beli Izvor” na ulic</w:t>
      </w:r>
      <w:r w:rsidR="009D4C9D">
        <w:rPr>
          <w:rFonts w:ascii="Constantia" w:hAnsi="Constantia"/>
        </w:rPr>
        <w:t xml:space="preserve">u </w:t>
      </w:r>
      <w:r w:rsidRPr="00475A5D">
        <w:rPr>
          <w:rFonts w:ascii="Constantia" w:hAnsi="Constantia"/>
        </w:rPr>
        <w:t>Žike Valjarevi</w:t>
      </w:r>
      <w:r w:rsidR="009D4C9D">
        <w:rPr>
          <w:rFonts w:ascii="Constantia" w:hAnsi="Constantia"/>
        </w:rPr>
        <w:t>ć</w:t>
      </w:r>
      <w:r w:rsidRPr="00475A5D">
        <w:rPr>
          <w:rFonts w:ascii="Constantia" w:hAnsi="Constantia"/>
        </w:rPr>
        <w:t>a je moguće ostvariti u skladu sa napred navedenim i važećim propisima i normativima iz ove oblasti.</w:t>
      </w:r>
    </w:p>
    <w:p w:rsidR="009D4C9D" w:rsidRPr="00475A5D" w:rsidRDefault="009D4C9D" w:rsidP="009D4C9D">
      <w:pPr>
        <w:pStyle w:val="ListParagraph"/>
        <w:spacing w:after="0" w:line="240" w:lineRule="auto"/>
        <w:ind w:left="142"/>
        <w:jc w:val="both"/>
        <w:rPr>
          <w:rFonts w:ascii="Constantia" w:hAnsi="Constantia"/>
        </w:rPr>
      </w:pPr>
    </w:p>
    <w:p w:rsidR="00475A5D" w:rsidRPr="009D4C9D" w:rsidRDefault="00475A5D" w:rsidP="009D4C9D">
      <w:pPr>
        <w:spacing w:after="0" w:line="240" w:lineRule="auto"/>
        <w:ind w:left="142" w:firstLine="578"/>
        <w:jc w:val="both"/>
        <w:rPr>
          <w:rFonts w:ascii="Constantia" w:hAnsi="Constantia"/>
          <w:b/>
        </w:rPr>
      </w:pPr>
      <w:r w:rsidRPr="009D4C9D">
        <w:rPr>
          <w:rFonts w:ascii="Constantia" w:hAnsi="Constantia"/>
          <w:b/>
        </w:rPr>
        <w:t>Prilikom eventualnih planiranja instalacija voditi računa o sledećem:</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U zaštitnom pojasu puta, može da se gradi, odnosno postavlja, vodovod, kanalizacija, toplovod i drugi slični objekti, kao i telekomunikacioni i elektro vodovi, instalacije, postrojenja, po prethodno pribavljenoj saglasnosti upravljača glavnog puta koja sadrži saobraćajno-tehničke uslove.</w:t>
      </w:r>
    </w:p>
    <w:p w:rsid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 xml:space="preserve">Instalacije se </w:t>
      </w:r>
      <w:r w:rsidR="009D4C9D">
        <w:rPr>
          <w:rFonts w:ascii="Constantia" w:hAnsi="Constantia"/>
        </w:rPr>
        <w:t xml:space="preserve">mogu planirati na katastarskim </w:t>
      </w:r>
      <w:r w:rsidRPr="00475A5D">
        <w:rPr>
          <w:rFonts w:ascii="Constantia" w:hAnsi="Constantia"/>
        </w:rPr>
        <w:t>parcelama koje se vode kao javno dobro putevi, i na kojima se Opština Vrnjačka Banja vodi kao korisnik, ili je Opština Vrnjačka Banja pravni sledbenik.</w:t>
      </w:r>
    </w:p>
    <w:p w:rsidR="009D4C9D" w:rsidRPr="00475A5D" w:rsidRDefault="009D4C9D" w:rsidP="009D4C9D">
      <w:pPr>
        <w:pStyle w:val="ListParagraph"/>
        <w:spacing w:after="0" w:line="240" w:lineRule="auto"/>
        <w:ind w:left="142"/>
        <w:jc w:val="both"/>
        <w:rPr>
          <w:rFonts w:ascii="Constantia" w:hAnsi="Constantia"/>
        </w:rPr>
      </w:pPr>
    </w:p>
    <w:p w:rsidR="00475A5D" w:rsidRPr="009D4C9D" w:rsidRDefault="00475A5D" w:rsidP="009D4C9D">
      <w:pPr>
        <w:spacing w:after="0" w:line="240" w:lineRule="auto"/>
        <w:ind w:left="142" w:firstLine="578"/>
        <w:jc w:val="both"/>
        <w:rPr>
          <w:rFonts w:ascii="Constantia" w:hAnsi="Constantia"/>
          <w:b/>
        </w:rPr>
      </w:pPr>
      <w:r w:rsidRPr="009D4C9D">
        <w:rPr>
          <w:rFonts w:ascii="Constantia" w:hAnsi="Constantia"/>
          <w:b/>
        </w:rPr>
        <w:t>Opšti uslovi za postavljanje predmetnih instalacija:</w:t>
      </w:r>
    </w:p>
    <w:p w:rsid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Trasa predmetnih instalacija mora se projektno usaglasiti sa postojećim instalacijama pored i ispod puta.</w:t>
      </w:r>
    </w:p>
    <w:p w:rsidR="00142FC8" w:rsidRPr="00475A5D" w:rsidRDefault="00142FC8" w:rsidP="00142FC8">
      <w:pPr>
        <w:pStyle w:val="ListParagraph"/>
        <w:spacing w:after="0" w:line="240" w:lineRule="auto"/>
        <w:jc w:val="both"/>
        <w:rPr>
          <w:rFonts w:ascii="Constantia" w:hAnsi="Constantia"/>
        </w:rPr>
      </w:pPr>
    </w:p>
    <w:p w:rsidR="00475A5D" w:rsidRPr="00142FC8" w:rsidRDefault="00475A5D" w:rsidP="00142FC8">
      <w:pPr>
        <w:spacing w:after="0" w:line="240" w:lineRule="auto"/>
        <w:ind w:left="142" w:firstLine="578"/>
        <w:jc w:val="both"/>
        <w:rPr>
          <w:rFonts w:ascii="Constantia" w:hAnsi="Constantia"/>
          <w:b/>
        </w:rPr>
      </w:pPr>
      <w:r w:rsidRPr="00142FC8">
        <w:rPr>
          <w:rFonts w:ascii="Constantia" w:hAnsi="Constantia"/>
          <w:b/>
        </w:rPr>
        <w:t>Uslovi  za ukrštanje instalacija sa predmetnim putem:</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Da se ukrštanje sa putem predvidi isključivo mehaničkim podbušivanjem ispod trupa puta, upravno na put, u propisnoj Zaštitnoj cevi,</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Zaštitna cev mora biti projektovana na celoj dužini između krajnih tačaka poprečnog profila puta eventualno spol</w:t>
      </w:r>
      <w:r w:rsidR="009F5E80">
        <w:rPr>
          <w:rFonts w:ascii="Constantia" w:hAnsi="Constantia"/>
        </w:rPr>
        <w:t>jne ivice kolovoza, uvećana za p</w:t>
      </w:r>
      <w:r w:rsidRPr="00475A5D">
        <w:rPr>
          <w:rFonts w:ascii="Constantia" w:hAnsi="Constantia"/>
        </w:rPr>
        <w:t xml:space="preserve">o 3,00 m sa svake strane, </w:t>
      </w:r>
    </w:p>
    <w:p w:rsidR="00475A5D" w:rsidRP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Minimalna dubina instalacija i zaštitnih cevi od najniže kote kolovoza do gornje kote zaštitne cevi iznosi 1,35 m,</w:t>
      </w:r>
    </w:p>
    <w:p w:rsid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Minimalna dubina instalacija i zaštitnih cevi ispod putnog kanala za odvodnjavanje od kote dna kanala do gornje kote zaštitne cevi iznosi 1,00 m.</w:t>
      </w:r>
    </w:p>
    <w:p w:rsidR="009F5E80" w:rsidRPr="00475A5D" w:rsidRDefault="009F5E80" w:rsidP="009F5E80">
      <w:pPr>
        <w:pStyle w:val="ListParagraph"/>
        <w:spacing w:after="0" w:line="240" w:lineRule="auto"/>
        <w:ind w:left="142"/>
        <w:jc w:val="both"/>
        <w:rPr>
          <w:rFonts w:ascii="Constantia" w:hAnsi="Constantia"/>
        </w:rPr>
      </w:pPr>
    </w:p>
    <w:p w:rsidR="00475A5D" w:rsidRPr="009F5E80" w:rsidRDefault="00475A5D" w:rsidP="009F5E80">
      <w:pPr>
        <w:spacing w:after="0" w:line="240" w:lineRule="auto"/>
        <w:ind w:left="142" w:firstLine="578"/>
        <w:jc w:val="both"/>
        <w:rPr>
          <w:rFonts w:ascii="Constantia" w:hAnsi="Constantia"/>
          <w:b/>
        </w:rPr>
      </w:pPr>
      <w:r w:rsidRPr="009F5E80">
        <w:rPr>
          <w:rFonts w:ascii="Constantia" w:hAnsi="Constantia"/>
          <w:b/>
        </w:rPr>
        <w:t>Uslovi za paralelno vođenje predmetnih instalacija sa predmetnim putem:</w:t>
      </w:r>
    </w:p>
    <w:p w:rsidR="00475A5D" w:rsidRDefault="00475A5D"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Instalacije moraju biti postavljene minimalno 3,00 m od krajnje tačke poprečnog profila puta</w:t>
      </w:r>
      <w:r w:rsidR="00E62999">
        <w:rPr>
          <w:rFonts w:ascii="Constantia" w:hAnsi="Constantia"/>
        </w:rPr>
        <w:t xml:space="preserve"> </w:t>
      </w:r>
      <w:r w:rsidRPr="00475A5D">
        <w:rPr>
          <w:rFonts w:ascii="Constantia" w:hAnsi="Constantia"/>
        </w:rPr>
        <w:t>(nožica nasipa trupa puta ili spoljne ivice putnog kanala), izuzetno ivice kol</w:t>
      </w:r>
      <w:r w:rsidR="00E62999">
        <w:rPr>
          <w:rFonts w:ascii="Constantia" w:hAnsi="Constantia"/>
        </w:rPr>
        <w:t>o</w:t>
      </w:r>
      <w:r w:rsidRPr="00475A5D">
        <w:rPr>
          <w:rFonts w:ascii="Constantia" w:hAnsi="Constantia"/>
        </w:rPr>
        <w:t>voza ukoliko se time ne remeti režim odvodnjavanja</w:t>
      </w:r>
    </w:p>
    <w:p w:rsidR="00E62999" w:rsidRDefault="00E62999" w:rsidP="00475A5D">
      <w:pPr>
        <w:pStyle w:val="ListParagraph"/>
        <w:numPr>
          <w:ilvl w:val="0"/>
          <w:numId w:val="40"/>
        </w:numPr>
        <w:spacing w:after="0" w:line="240" w:lineRule="auto"/>
        <w:ind w:left="142" w:firstLine="0"/>
        <w:jc w:val="both"/>
        <w:rPr>
          <w:rFonts w:ascii="Constantia" w:hAnsi="Constantia"/>
        </w:rPr>
      </w:pPr>
      <w:r w:rsidRPr="00475A5D">
        <w:rPr>
          <w:rFonts w:ascii="Constantia" w:hAnsi="Constantia"/>
        </w:rPr>
        <w:t>Na mestima gde nije moguće zadovoljiti uslove iz prethodnog stav</w:t>
      </w:r>
      <w:r>
        <w:rPr>
          <w:rFonts w:ascii="Constantia" w:hAnsi="Constantia"/>
        </w:rPr>
        <w:t>a</w:t>
      </w:r>
      <w:r w:rsidRPr="00475A5D">
        <w:rPr>
          <w:rFonts w:ascii="Constantia" w:hAnsi="Constantia"/>
        </w:rPr>
        <w:t xml:space="preserve"> mora se isprojektovati i izvesti adekvatna zaštita trupa puta.</w:t>
      </w:r>
    </w:p>
    <w:p w:rsidR="00BD5685" w:rsidRDefault="00BD5685" w:rsidP="00BD5685">
      <w:pPr>
        <w:spacing w:after="0" w:line="240" w:lineRule="auto"/>
        <w:jc w:val="both"/>
        <w:rPr>
          <w:rFonts w:ascii="Constantia" w:hAnsi="Constantia"/>
        </w:rPr>
      </w:pPr>
    </w:p>
    <w:p w:rsidR="00A57FB6" w:rsidRDefault="00A57FB6" w:rsidP="00BD5685">
      <w:pPr>
        <w:spacing w:after="0" w:line="240" w:lineRule="auto"/>
        <w:jc w:val="both"/>
        <w:rPr>
          <w:rFonts w:ascii="Constantia" w:hAnsi="Constantia"/>
        </w:rPr>
      </w:pPr>
    </w:p>
    <w:p w:rsidR="00475A5D" w:rsidRDefault="00BD5685" w:rsidP="00B15569">
      <w:pPr>
        <w:spacing w:after="0" w:line="240" w:lineRule="auto"/>
        <w:ind w:left="142" w:firstLine="578"/>
        <w:jc w:val="both"/>
        <w:rPr>
          <w:rFonts w:ascii="Constantia" w:hAnsi="Constantia"/>
        </w:rPr>
      </w:pPr>
      <w:r w:rsidRPr="00C33248">
        <w:rPr>
          <w:rFonts w:ascii="Constantia" w:hAnsi="Constantia"/>
          <w:b/>
        </w:rPr>
        <w:t>Ure</w:t>
      </w:r>
      <w:r w:rsidR="00E949B7">
        <w:rPr>
          <w:rFonts w:ascii="Constantia" w:hAnsi="Constantia"/>
          <w:b/>
        </w:rPr>
        <w:t>đ</w:t>
      </w:r>
      <w:r w:rsidRPr="00C33248">
        <w:rPr>
          <w:rFonts w:ascii="Constantia" w:hAnsi="Constantia"/>
          <w:b/>
        </w:rPr>
        <w:t>enje internih saobraćajn</w:t>
      </w:r>
      <w:r w:rsidR="006200FC" w:rsidRPr="00C33248">
        <w:rPr>
          <w:rFonts w:ascii="Constantia" w:hAnsi="Constantia"/>
          <w:b/>
        </w:rPr>
        <w:t>ih površina</w:t>
      </w:r>
      <w:r w:rsidR="006200FC" w:rsidRPr="006200FC">
        <w:rPr>
          <w:rFonts w:ascii="Constantia" w:hAnsi="Constantia"/>
        </w:rPr>
        <w:t xml:space="preserve"> rešeno je kroz planirane saobraćajnice za vozila, pešačke komunikacije između sadržaja kompleksa i pešačko - kolskim prilazima, koji pre svega služe za snabdevanje objekta, </w:t>
      </w:r>
      <w:r w:rsidR="00C33248">
        <w:rPr>
          <w:rFonts w:ascii="Constantia" w:hAnsi="Constantia"/>
        </w:rPr>
        <w:t>ali i</w:t>
      </w:r>
      <w:r w:rsidR="006200FC" w:rsidRPr="006200FC">
        <w:rPr>
          <w:rFonts w:ascii="Constantia" w:hAnsi="Constantia"/>
        </w:rPr>
        <w:t xml:space="preserve"> kao protivpožarni pristup objektu.</w:t>
      </w:r>
      <w:r w:rsidRPr="006200FC">
        <w:rPr>
          <w:rFonts w:ascii="Constantia" w:hAnsi="Constantia"/>
        </w:rPr>
        <w:t xml:space="preserve"> </w:t>
      </w:r>
    </w:p>
    <w:p w:rsidR="00032595" w:rsidRPr="00C33248" w:rsidRDefault="00032595" w:rsidP="00B15569">
      <w:pPr>
        <w:spacing w:after="0" w:line="240" w:lineRule="auto"/>
        <w:ind w:left="142" w:firstLine="578"/>
        <w:jc w:val="both"/>
        <w:rPr>
          <w:rFonts w:ascii="Constantia" w:hAnsi="Constantia"/>
        </w:rPr>
      </w:pPr>
    </w:p>
    <w:p w:rsidR="00064A2C" w:rsidRPr="00032595" w:rsidRDefault="001A2FA9" w:rsidP="00032595">
      <w:pPr>
        <w:pStyle w:val="ListParagraph"/>
        <w:widowControl w:val="0"/>
        <w:numPr>
          <w:ilvl w:val="0"/>
          <w:numId w:val="60"/>
        </w:numPr>
        <w:overflowPunct w:val="0"/>
        <w:autoSpaceDE w:val="0"/>
        <w:autoSpaceDN w:val="0"/>
        <w:adjustRightInd w:val="0"/>
        <w:spacing w:after="0" w:line="240" w:lineRule="auto"/>
        <w:ind w:left="142" w:firstLine="0"/>
        <w:jc w:val="both"/>
        <w:rPr>
          <w:rFonts w:ascii="Constantia" w:hAnsi="Constantia" w:cs="Constantia"/>
        </w:rPr>
      </w:pPr>
      <w:r w:rsidRPr="00032595">
        <w:rPr>
          <w:rFonts w:ascii="Constantia" w:hAnsi="Constantia" w:cs="Constantia"/>
        </w:rPr>
        <w:t xml:space="preserve">Saobraćajnice za kretanje motornih vozila projektovane su kao dvosmerne širine 5,5-7,0m i namenjene su pristupu otvorenom </w:t>
      </w:r>
      <w:r w:rsidR="008C2D3B" w:rsidRPr="00032595">
        <w:rPr>
          <w:rFonts w:ascii="Constantia" w:hAnsi="Constantia" w:cs="Constantia"/>
        </w:rPr>
        <w:t>parkingu</w:t>
      </w:r>
      <w:r w:rsidRPr="00032595">
        <w:rPr>
          <w:rFonts w:ascii="Constantia" w:hAnsi="Constantia" w:cs="Constantia"/>
        </w:rPr>
        <w:t xml:space="preserve"> i podzemnoj garaži. </w:t>
      </w:r>
      <w:r w:rsidR="008C2D3B" w:rsidRPr="00032595">
        <w:rPr>
          <w:rFonts w:ascii="Constantia" w:hAnsi="Constantia" w:cs="Constantia"/>
        </w:rPr>
        <w:t>Ukupna dužina ovih saobraćajnica je oko 80m. Jedna saobraćajnica kompleksa je ipak projektovana kao jednosmerna i ona se koristi kao pristup glavnom ulazu hotela i njena širina je 4,0m, a dužina oko 45m.</w:t>
      </w:r>
      <w:r w:rsidRPr="00032595">
        <w:rPr>
          <w:rFonts w:ascii="Constantia" w:hAnsi="Constantia" w:cs="Constantia"/>
        </w:rPr>
        <w:t xml:space="preserve"> </w:t>
      </w:r>
      <w:r w:rsidR="001928F3">
        <w:rPr>
          <w:rFonts w:ascii="Constantia" w:hAnsi="Constantia" w:cs="Constantia"/>
        </w:rPr>
        <w:t>Kapaciteti za parkiranje vozila su 33 parking mesta na parceli, od toga 25 za posetioce bazena i 8 za goste hotela. U podzemnoj garaži ima 12 parking mesta za goste hotela.</w:t>
      </w:r>
    </w:p>
    <w:p w:rsidR="00064A2C" w:rsidRPr="00032595" w:rsidRDefault="00064A2C" w:rsidP="00032595">
      <w:pPr>
        <w:pStyle w:val="ListParagraph"/>
        <w:widowControl w:val="0"/>
        <w:numPr>
          <w:ilvl w:val="0"/>
          <w:numId w:val="60"/>
        </w:numPr>
        <w:overflowPunct w:val="0"/>
        <w:autoSpaceDE w:val="0"/>
        <w:autoSpaceDN w:val="0"/>
        <w:adjustRightInd w:val="0"/>
        <w:spacing w:after="0" w:line="240" w:lineRule="auto"/>
        <w:ind w:left="142" w:firstLine="0"/>
        <w:jc w:val="both"/>
        <w:rPr>
          <w:rFonts w:ascii="Constantia" w:hAnsi="Constantia" w:cs="Constantia"/>
        </w:rPr>
      </w:pPr>
      <w:r w:rsidRPr="00032595">
        <w:rPr>
          <w:rFonts w:ascii="Constantia" w:hAnsi="Constantia" w:cs="Constantia"/>
        </w:rPr>
        <w:lastRenderedPageBreak/>
        <w:t>U okviru</w:t>
      </w:r>
      <w:r w:rsidR="002A7E0E" w:rsidRPr="00032595">
        <w:rPr>
          <w:rFonts w:ascii="Constantia" w:hAnsi="Constantia" w:cs="Constantia"/>
        </w:rPr>
        <w:t xml:space="preserve"> samog</w:t>
      </w:r>
      <w:r w:rsidRPr="00032595">
        <w:rPr>
          <w:rFonts w:ascii="Constantia" w:hAnsi="Constantia" w:cs="Constantia"/>
        </w:rPr>
        <w:t xml:space="preserve"> kompleksa</w:t>
      </w:r>
      <w:r w:rsidR="002A7E0E" w:rsidRPr="00032595">
        <w:rPr>
          <w:rFonts w:ascii="Constantia" w:hAnsi="Constantia" w:cs="Constantia"/>
        </w:rPr>
        <w:t xml:space="preserve"> hotela</w:t>
      </w:r>
      <w:r w:rsidRPr="00032595">
        <w:rPr>
          <w:rFonts w:ascii="Constantia" w:hAnsi="Constantia" w:cs="Constantia"/>
        </w:rPr>
        <w:t xml:space="preserve"> planirane su peša</w:t>
      </w:r>
      <w:r w:rsidR="00CB6B4C" w:rsidRPr="00032595">
        <w:rPr>
          <w:rFonts w:ascii="Constantia" w:hAnsi="Constantia" w:cs="Constantia"/>
        </w:rPr>
        <w:t>č</w:t>
      </w:r>
      <w:r w:rsidRPr="00032595">
        <w:rPr>
          <w:rFonts w:ascii="Constantia" w:hAnsi="Constantia" w:cs="Constantia"/>
        </w:rPr>
        <w:t>ke staze koje obezbe</w:t>
      </w:r>
      <w:r w:rsidR="00CB6B4C" w:rsidRPr="00032595">
        <w:rPr>
          <w:rFonts w:ascii="Constantia" w:hAnsi="Constantia" w:cs="Constantia"/>
        </w:rPr>
        <w:t>đ</w:t>
      </w:r>
      <w:r w:rsidRPr="00032595">
        <w:rPr>
          <w:rFonts w:ascii="Constantia" w:hAnsi="Constantia" w:cs="Constantia"/>
        </w:rPr>
        <w:t>uju nesmetano kretanje pešaka izmedu razli</w:t>
      </w:r>
      <w:r w:rsidR="00CB6B4C" w:rsidRPr="00032595">
        <w:rPr>
          <w:rFonts w:ascii="Constantia" w:hAnsi="Constantia" w:cs="Constantia"/>
        </w:rPr>
        <w:t>č</w:t>
      </w:r>
      <w:r w:rsidRPr="00032595">
        <w:rPr>
          <w:rFonts w:ascii="Constantia" w:hAnsi="Constantia" w:cs="Constantia"/>
        </w:rPr>
        <w:t>itih sadržaja u okviru kompleksa, kao i zaštitni trotoar oko objekata. Peša</w:t>
      </w:r>
      <w:r w:rsidR="00CB6B4C" w:rsidRPr="00032595">
        <w:rPr>
          <w:rFonts w:ascii="Constantia" w:hAnsi="Constantia" w:cs="Constantia"/>
        </w:rPr>
        <w:t>č</w:t>
      </w:r>
      <w:r w:rsidRPr="00032595">
        <w:rPr>
          <w:rFonts w:ascii="Constantia" w:hAnsi="Constantia" w:cs="Constantia"/>
        </w:rPr>
        <w:t xml:space="preserve">ke staze u okviru kompleksa su planirane od </w:t>
      </w:r>
      <w:r w:rsidR="00CB6B4C" w:rsidRPr="00032595">
        <w:rPr>
          <w:rFonts w:ascii="Constantia" w:hAnsi="Constantia" w:cs="Constantia"/>
        </w:rPr>
        <w:t xml:space="preserve">štampanog betona, granitnih ploča ili </w:t>
      </w:r>
      <w:r w:rsidRPr="00032595">
        <w:rPr>
          <w:rFonts w:ascii="Constantia" w:hAnsi="Constantia" w:cs="Constantia"/>
        </w:rPr>
        <w:t>poplo</w:t>
      </w:r>
      <w:r w:rsidR="00CB6B4C" w:rsidRPr="00032595">
        <w:rPr>
          <w:rFonts w:ascii="Constantia" w:hAnsi="Constantia" w:cs="Constantia"/>
        </w:rPr>
        <w:t>č</w:t>
      </w:r>
      <w:r w:rsidRPr="00032595">
        <w:rPr>
          <w:rFonts w:ascii="Constantia" w:hAnsi="Constantia" w:cs="Constantia"/>
        </w:rPr>
        <w:t>anjem betonskim elementima. Planirana širina peša</w:t>
      </w:r>
      <w:r w:rsidR="00CB6B4C" w:rsidRPr="00032595">
        <w:rPr>
          <w:rFonts w:ascii="Constantia" w:hAnsi="Constantia" w:cs="Constantia"/>
        </w:rPr>
        <w:t>č</w:t>
      </w:r>
      <w:r w:rsidRPr="00032595">
        <w:rPr>
          <w:rFonts w:ascii="Constantia" w:hAnsi="Constantia" w:cs="Constantia"/>
        </w:rPr>
        <w:t>kih staza je promenljiva u skladu sa rešenjem prikazan</w:t>
      </w:r>
      <w:r w:rsidR="00CB6B4C" w:rsidRPr="00032595">
        <w:rPr>
          <w:rFonts w:ascii="Constantia" w:hAnsi="Constantia" w:cs="Constantia"/>
        </w:rPr>
        <w:t>i</w:t>
      </w:r>
      <w:r w:rsidRPr="00032595">
        <w:rPr>
          <w:rFonts w:ascii="Constantia" w:hAnsi="Constantia" w:cs="Constantia"/>
        </w:rPr>
        <w:t>m u grafi</w:t>
      </w:r>
      <w:r w:rsidR="00CB6B4C" w:rsidRPr="00032595">
        <w:rPr>
          <w:rFonts w:ascii="Constantia" w:hAnsi="Constantia" w:cs="Constantia"/>
        </w:rPr>
        <w:t>č</w:t>
      </w:r>
      <w:r w:rsidRPr="00032595">
        <w:rPr>
          <w:rFonts w:ascii="Constantia" w:hAnsi="Constantia" w:cs="Constantia"/>
        </w:rPr>
        <w:t>kim prilozima sa popre</w:t>
      </w:r>
      <w:r w:rsidR="00CB6B4C" w:rsidRPr="00032595">
        <w:rPr>
          <w:rFonts w:ascii="Constantia" w:hAnsi="Constantia" w:cs="Constantia"/>
        </w:rPr>
        <w:t>č</w:t>
      </w:r>
      <w:r w:rsidRPr="00032595">
        <w:rPr>
          <w:rFonts w:ascii="Constantia" w:hAnsi="Constantia" w:cs="Constantia"/>
        </w:rPr>
        <w:t xml:space="preserve">nim padom do </w:t>
      </w:r>
      <w:r w:rsidR="00CB6B4C" w:rsidRPr="00032595">
        <w:rPr>
          <w:rFonts w:ascii="Constantia" w:hAnsi="Constantia" w:cs="Constantia"/>
        </w:rPr>
        <w:t>1</w:t>
      </w:r>
      <w:r w:rsidRPr="00032595">
        <w:rPr>
          <w:rFonts w:ascii="Constantia" w:hAnsi="Constantia" w:cs="Constantia"/>
        </w:rPr>
        <w:t>% i prilago</w:t>
      </w:r>
      <w:r w:rsidR="00CB6B4C" w:rsidRPr="00032595">
        <w:rPr>
          <w:rFonts w:ascii="Constantia" w:hAnsi="Constantia" w:cs="Constantia"/>
        </w:rPr>
        <w:t>đ</w:t>
      </w:r>
      <w:r w:rsidRPr="00032595">
        <w:rPr>
          <w:rFonts w:ascii="Constantia" w:hAnsi="Constantia" w:cs="Constantia"/>
        </w:rPr>
        <w:t>enom nivelacijom</w:t>
      </w:r>
      <w:r w:rsidR="00335B2A" w:rsidRPr="00032595">
        <w:rPr>
          <w:rFonts w:ascii="Constantia" w:hAnsi="Constantia" w:cs="Constantia"/>
        </w:rPr>
        <w:t xml:space="preserve"> za potrebe osoba sa invaliditetom.</w:t>
      </w:r>
    </w:p>
    <w:p w:rsidR="00C33248" w:rsidRPr="00032595" w:rsidRDefault="00C33248" w:rsidP="00032595">
      <w:pPr>
        <w:pStyle w:val="ListParagraph"/>
        <w:widowControl w:val="0"/>
        <w:numPr>
          <w:ilvl w:val="0"/>
          <w:numId w:val="60"/>
        </w:numPr>
        <w:overflowPunct w:val="0"/>
        <w:autoSpaceDE w:val="0"/>
        <w:autoSpaceDN w:val="0"/>
        <w:adjustRightInd w:val="0"/>
        <w:spacing w:after="0" w:line="240" w:lineRule="auto"/>
        <w:ind w:left="142" w:firstLine="0"/>
        <w:jc w:val="both"/>
        <w:rPr>
          <w:rFonts w:ascii="Times New Roman" w:hAnsi="Times New Roman"/>
          <w:sz w:val="24"/>
          <w:szCs w:val="24"/>
        </w:rPr>
      </w:pPr>
      <w:r w:rsidRPr="00032595">
        <w:rPr>
          <w:rFonts w:ascii="Constantia" w:hAnsi="Constantia" w:cs="Constantia"/>
        </w:rPr>
        <w:t>Pešačko - kolski prilaz oko objekta za snabdevanje, opsluživanje i održavanje objekta, ali i kao protivpožarni pristup objektu, projektovan je kao jednosmerna saobraćajnica minimalne širine 3,5m</w:t>
      </w:r>
      <w:r w:rsidR="00906C94" w:rsidRPr="00032595">
        <w:rPr>
          <w:rFonts w:ascii="Constantia" w:hAnsi="Constantia" w:cs="Constantia"/>
        </w:rPr>
        <w:t>,</w:t>
      </w:r>
      <w:r w:rsidRPr="00032595">
        <w:rPr>
          <w:rFonts w:ascii="Constantia" w:hAnsi="Constantia" w:cs="Constantia"/>
        </w:rPr>
        <w:t xml:space="preserve"> koja polazi od javne saobraćajnice, odnosno glavnog pristupa objektu i prostire se </w:t>
      </w:r>
      <w:r w:rsidR="00906C94" w:rsidRPr="00032595">
        <w:rPr>
          <w:rFonts w:ascii="Constantia" w:hAnsi="Constantia" w:cs="Constantia"/>
        </w:rPr>
        <w:t>oko objekta, opslužujući sve sadržaje i ukupne je dužine oko 280m.</w:t>
      </w:r>
    </w:p>
    <w:p w:rsidR="00B15569" w:rsidRDefault="00B15569" w:rsidP="00377228">
      <w:pPr>
        <w:widowControl w:val="0"/>
        <w:autoSpaceDE w:val="0"/>
        <w:autoSpaceDN w:val="0"/>
        <w:adjustRightInd w:val="0"/>
        <w:spacing w:after="0" w:line="240" w:lineRule="auto"/>
        <w:ind w:left="120" w:firstLine="600"/>
        <w:jc w:val="both"/>
        <w:rPr>
          <w:rFonts w:ascii="Constantia" w:hAnsi="Constantia" w:cs="Arial"/>
          <w:lang w:val="sr-Latn-CS"/>
        </w:rPr>
      </w:pPr>
    </w:p>
    <w:p w:rsidR="00377228" w:rsidRDefault="00377228" w:rsidP="00377228">
      <w:pPr>
        <w:widowControl w:val="0"/>
        <w:autoSpaceDE w:val="0"/>
        <w:autoSpaceDN w:val="0"/>
        <w:adjustRightInd w:val="0"/>
        <w:spacing w:after="0" w:line="240" w:lineRule="auto"/>
        <w:ind w:left="120" w:firstLine="600"/>
        <w:jc w:val="both"/>
        <w:rPr>
          <w:rFonts w:ascii="Constantia" w:hAnsi="Constantia" w:cs="Arial"/>
          <w:color w:val="FF0000"/>
          <w:lang w:val="sr-Latn-CS"/>
        </w:rPr>
      </w:pPr>
      <w:r w:rsidRPr="00BB7EA7">
        <w:rPr>
          <w:rFonts w:ascii="Constantia" w:hAnsi="Constantia" w:cs="Arial"/>
          <w:lang w:val="sr-Latn-CS"/>
        </w:rPr>
        <w:t xml:space="preserve">Odvod atmosferskih voda </w:t>
      </w:r>
      <w:r w:rsidR="002A7E0E">
        <w:rPr>
          <w:rFonts w:ascii="Constantia" w:hAnsi="Constantia" w:cs="Arial"/>
          <w:lang w:val="sr-Latn-CS"/>
        </w:rPr>
        <w:t xml:space="preserve">sa saobraćajnih površina, </w:t>
      </w:r>
      <w:r w:rsidRPr="00BB7EA7">
        <w:rPr>
          <w:rFonts w:ascii="Constantia" w:hAnsi="Constantia" w:cs="Arial"/>
          <w:lang w:val="sr-Latn-CS"/>
        </w:rPr>
        <w:t>rešen je sistemom slivnih površina nagiba</w:t>
      </w:r>
      <w:r w:rsidR="002A7E0E">
        <w:rPr>
          <w:rFonts w:ascii="Constantia" w:hAnsi="Constantia" w:cs="Arial"/>
          <w:lang w:val="sr-Latn-CS"/>
        </w:rPr>
        <w:t xml:space="preserve"> do</w:t>
      </w:r>
      <w:r w:rsidRPr="00BB7EA7">
        <w:rPr>
          <w:rFonts w:ascii="Constantia" w:hAnsi="Constantia" w:cs="Arial"/>
          <w:lang w:val="sr-Latn-CS"/>
        </w:rPr>
        <w:t xml:space="preserve"> 1,5% ka </w:t>
      </w:r>
      <w:r w:rsidR="002A7E0E">
        <w:rPr>
          <w:rFonts w:ascii="Constantia" w:hAnsi="Constantia" w:cs="Arial"/>
          <w:lang w:val="sr-Latn-CS"/>
        </w:rPr>
        <w:t xml:space="preserve">sistemu </w:t>
      </w:r>
      <w:r w:rsidRPr="00BB7EA7">
        <w:rPr>
          <w:rFonts w:ascii="Constantia" w:hAnsi="Constantia" w:cs="Arial"/>
          <w:lang w:val="sr-Latn-CS"/>
        </w:rPr>
        <w:t>odvodni</w:t>
      </w:r>
      <w:r w:rsidR="002A7E0E">
        <w:rPr>
          <w:rFonts w:ascii="Constantia" w:hAnsi="Constantia" w:cs="Arial"/>
          <w:lang w:val="sr-Latn-CS"/>
        </w:rPr>
        <w:t xml:space="preserve">h </w:t>
      </w:r>
      <w:r w:rsidRPr="00BB7EA7">
        <w:rPr>
          <w:rFonts w:ascii="Constantia" w:hAnsi="Constantia" w:cs="Arial"/>
          <w:lang w:val="sr-Latn-CS"/>
        </w:rPr>
        <w:t>linijski</w:t>
      </w:r>
      <w:r w:rsidR="002A7E0E">
        <w:rPr>
          <w:rFonts w:ascii="Constantia" w:hAnsi="Constantia" w:cs="Arial"/>
          <w:lang w:val="sr-Latn-CS"/>
        </w:rPr>
        <w:t>h</w:t>
      </w:r>
      <w:r w:rsidRPr="00BB7EA7">
        <w:rPr>
          <w:rFonts w:ascii="Constantia" w:hAnsi="Constantia" w:cs="Arial"/>
          <w:lang w:val="sr-Latn-CS"/>
        </w:rPr>
        <w:t xml:space="preserve"> </w:t>
      </w:r>
      <w:r w:rsidR="002A7E0E">
        <w:rPr>
          <w:rFonts w:ascii="Constantia" w:hAnsi="Constantia" w:cs="Arial"/>
          <w:lang w:val="sr-Latn-CS"/>
        </w:rPr>
        <w:t>rigola i slivnih rešetki</w:t>
      </w:r>
      <w:r w:rsidRPr="00BB7EA7">
        <w:rPr>
          <w:rFonts w:ascii="Constantia" w:hAnsi="Constantia" w:cs="Arial"/>
          <w:lang w:val="sr-Latn-CS"/>
        </w:rPr>
        <w:t xml:space="preserve"> sa zaštitnom poklopnom rešetkom koja se </w:t>
      </w:r>
      <w:r w:rsidRPr="002A7E0E">
        <w:rPr>
          <w:rFonts w:ascii="Constantia" w:hAnsi="Constantia" w:cs="Arial"/>
          <w:lang w:val="sr-Latn-CS"/>
        </w:rPr>
        <w:t xml:space="preserve">zaključava, </w:t>
      </w:r>
      <w:r w:rsidR="002A7E0E" w:rsidRPr="002A7E0E">
        <w:rPr>
          <w:rFonts w:ascii="Constantia" w:hAnsi="Constantia" w:cs="Arial"/>
          <w:lang w:val="sr-Latn-CS"/>
        </w:rPr>
        <w:t>a koje su međusobno povezane atmosfer</w:t>
      </w:r>
      <w:r w:rsidR="002A7E0E">
        <w:rPr>
          <w:rFonts w:ascii="Constantia" w:hAnsi="Constantia" w:cs="Arial"/>
          <w:lang w:val="sr-Latn-CS"/>
        </w:rPr>
        <w:t>s</w:t>
      </w:r>
      <w:r w:rsidR="002A7E0E" w:rsidRPr="002A7E0E">
        <w:rPr>
          <w:rFonts w:ascii="Constantia" w:hAnsi="Constantia" w:cs="Arial"/>
          <w:lang w:val="sr-Latn-CS"/>
        </w:rPr>
        <w:t>kim kanalizacionim sistemom i dalje sprovedene do prirodnog recipijenta Lipovačke reke ili Lipovačkog potoka, a sve prema uslovima nadležnog preduzeća.</w:t>
      </w:r>
      <w:r w:rsidR="002A7E0E">
        <w:rPr>
          <w:rFonts w:ascii="Constantia" w:hAnsi="Constantia" w:cs="Arial"/>
          <w:color w:val="FF0000"/>
          <w:lang w:val="sr-Latn-CS"/>
        </w:rPr>
        <w:t xml:space="preserve"> </w:t>
      </w:r>
    </w:p>
    <w:p w:rsidR="00377228" w:rsidRDefault="00377228" w:rsidP="00B15569">
      <w:pPr>
        <w:spacing w:line="240" w:lineRule="auto"/>
        <w:rPr>
          <w:rFonts w:ascii="Constantia" w:hAnsi="Constantia" w:cs="Arial"/>
          <w:color w:val="FF0000"/>
          <w:lang w:val="sr-Latn-CS"/>
        </w:rPr>
      </w:pPr>
    </w:p>
    <w:p w:rsidR="00B15569" w:rsidRDefault="00B15569" w:rsidP="00B15569">
      <w:pPr>
        <w:spacing w:line="240" w:lineRule="auto"/>
        <w:rPr>
          <w:rFonts w:ascii="Constantia" w:hAnsi="Constantia" w:cs="Constantia"/>
        </w:rPr>
      </w:pPr>
    </w:p>
    <w:p w:rsidR="00064A2C" w:rsidRPr="00377228" w:rsidRDefault="00064A2C" w:rsidP="007926A4">
      <w:pPr>
        <w:widowControl w:val="0"/>
        <w:numPr>
          <w:ilvl w:val="0"/>
          <w:numId w:val="21"/>
        </w:numPr>
        <w:tabs>
          <w:tab w:val="num" w:pos="840"/>
        </w:tabs>
        <w:overflowPunct w:val="0"/>
        <w:autoSpaceDE w:val="0"/>
        <w:autoSpaceDN w:val="0"/>
        <w:adjustRightInd w:val="0"/>
        <w:spacing w:after="0" w:line="240" w:lineRule="auto"/>
        <w:ind w:hanging="578"/>
        <w:rPr>
          <w:rFonts w:ascii="Constantia" w:hAnsi="Constantia" w:cs="Constantia"/>
          <w:b/>
          <w:bCs/>
        </w:rPr>
      </w:pPr>
      <w:r w:rsidRPr="00377228">
        <w:rPr>
          <w:rFonts w:ascii="Constantia" w:hAnsi="Constantia" w:cs="Constantia"/>
          <w:b/>
          <w:bCs/>
        </w:rPr>
        <w:t>USLOVI ZA UREÐENJE ZELENIH POVRŠINA</w:t>
      </w:r>
    </w:p>
    <w:p w:rsidR="00064A2C" w:rsidRPr="005B5D7E" w:rsidRDefault="00064A2C" w:rsidP="00064A2C">
      <w:pPr>
        <w:widowControl w:val="0"/>
        <w:autoSpaceDE w:val="0"/>
        <w:autoSpaceDN w:val="0"/>
        <w:adjustRightInd w:val="0"/>
        <w:spacing w:after="0" w:line="335" w:lineRule="exact"/>
        <w:rPr>
          <w:rFonts w:ascii="Times New Roman" w:hAnsi="Times New Roman"/>
          <w:color w:val="FF0000"/>
          <w:sz w:val="24"/>
          <w:szCs w:val="24"/>
        </w:rPr>
      </w:pPr>
    </w:p>
    <w:p w:rsidR="00064A2C" w:rsidRPr="00E26F90" w:rsidRDefault="00064A2C" w:rsidP="007926A4">
      <w:pPr>
        <w:pStyle w:val="ListParagraph"/>
        <w:widowControl w:val="0"/>
        <w:numPr>
          <w:ilvl w:val="0"/>
          <w:numId w:val="27"/>
        </w:numPr>
        <w:autoSpaceDE w:val="0"/>
        <w:autoSpaceDN w:val="0"/>
        <w:adjustRightInd w:val="0"/>
        <w:spacing w:after="0" w:line="240" w:lineRule="auto"/>
        <w:rPr>
          <w:rFonts w:ascii="Times New Roman" w:hAnsi="Times New Roman"/>
          <w:sz w:val="24"/>
          <w:szCs w:val="24"/>
        </w:rPr>
      </w:pPr>
      <w:r w:rsidRPr="00E26F90">
        <w:rPr>
          <w:rFonts w:ascii="Constantia" w:hAnsi="Constantia" w:cs="Constantia"/>
        </w:rPr>
        <w:t xml:space="preserve">Zelene površine </w:t>
      </w:r>
      <w:r w:rsidR="00922B0B" w:rsidRPr="00E26F90">
        <w:rPr>
          <w:rFonts w:ascii="Constantia" w:hAnsi="Constantia" w:cs="Constantia"/>
        </w:rPr>
        <w:t>č</w:t>
      </w:r>
      <w:r w:rsidRPr="00E26F90">
        <w:rPr>
          <w:rFonts w:ascii="Constantia" w:hAnsi="Constantia" w:cs="Constantia"/>
        </w:rPr>
        <w:t xml:space="preserve">ine </w:t>
      </w:r>
      <w:r w:rsidR="00E26F90" w:rsidRPr="00E26F90">
        <w:rPr>
          <w:rFonts w:ascii="Constantia" w:hAnsi="Constantia" w:cs="Constantia"/>
        </w:rPr>
        <w:t>20</w:t>
      </w:r>
      <w:r w:rsidR="00922B0B" w:rsidRPr="00E26F90">
        <w:rPr>
          <w:rFonts w:ascii="Constantia" w:hAnsi="Constantia" w:cs="Constantia"/>
        </w:rPr>
        <w:t>,00</w:t>
      </w:r>
      <w:r w:rsidRPr="00E26F90">
        <w:rPr>
          <w:rFonts w:ascii="Constantia" w:hAnsi="Constantia" w:cs="Constantia"/>
        </w:rPr>
        <w:t xml:space="preserve">% površine </w:t>
      </w:r>
      <w:r w:rsidR="00922B0B" w:rsidRPr="00E26F90">
        <w:rPr>
          <w:rFonts w:ascii="Constantia" w:hAnsi="Constantia" w:cs="Constantia"/>
        </w:rPr>
        <w:t>kompleksa</w:t>
      </w:r>
      <w:r w:rsidR="00BE3C0A">
        <w:rPr>
          <w:rFonts w:ascii="Constantia" w:hAnsi="Constantia" w:cs="Constantia"/>
        </w:rPr>
        <w:t>,</w:t>
      </w:r>
      <w:r w:rsidR="00E26F90">
        <w:rPr>
          <w:rFonts w:ascii="Constantia" w:hAnsi="Constantia" w:cs="Constantia"/>
        </w:rPr>
        <w:t xml:space="preserve"> odnosno</w:t>
      </w:r>
      <w:r w:rsidR="00BE3C0A">
        <w:rPr>
          <w:rFonts w:ascii="Constantia" w:hAnsi="Constantia" w:cs="Constantia"/>
        </w:rPr>
        <w:t xml:space="preserve"> predmetne</w:t>
      </w:r>
      <w:r w:rsidR="00E26F90">
        <w:rPr>
          <w:rFonts w:ascii="Constantia" w:hAnsi="Constantia" w:cs="Constantia"/>
        </w:rPr>
        <w:t xml:space="preserve"> parcele.</w:t>
      </w:r>
    </w:p>
    <w:p w:rsidR="00064A2C" w:rsidRPr="005B5D7E" w:rsidRDefault="00064A2C" w:rsidP="0054748C">
      <w:pPr>
        <w:widowControl w:val="0"/>
        <w:autoSpaceDE w:val="0"/>
        <w:autoSpaceDN w:val="0"/>
        <w:adjustRightInd w:val="0"/>
        <w:spacing w:after="0" w:line="240" w:lineRule="auto"/>
        <w:rPr>
          <w:rFonts w:ascii="Times New Roman" w:hAnsi="Times New Roman"/>
          <w:color w:val="FF0000"/>
          <w:sz w:val="24"/>
          <w:szCs w:val="24"/>
        </w:rPr>
      </w:pPr>
    </w:p>
    <w:p w:rsidR="00064A2C" w:rsidRPr="005B5D7E" w:rsidRDefault="005336E1" w:rsidP="0090645F">
      <w:pPr>
        <w:widowControl w:val="0"/>
        <w:overflowPunct w:val="0"/>
        <w:autoSpaceDE w:val="0"/>
        <w:autoSpaceDN w:val="0"/>
        <w:adjustRightInd w:val="0"/>
        <w:spacing w:after="0" w:line="240" w:lineRule="auto"/>
        <w:ind w:left="120" w:firstLine="600"/>
        <w:jc w:val="both"/>
        <w:rPr>
          <w:rFonts w:ascii="Times New Roman" w:hAnsi="Times New Roman"/>
          <w:color w:val="FF0000"/>
          <w:sz w:val="24"/>
          <w:szCs w:val="24"/>
        </w:rPr>
      </w:pPr>
      <w:r w:rsidRPr="005336E1">
        <w:rPr>
          <w:rFonts w:ascii="Constantia" w:hAnsi="Constantia" w:cs="Constantia"/>
        </w:rPr>
        <w:t>Projektom je p</w:t>
      </w:r>
      <w:r w:rsidR="00064A2C" w:rsidRPr="005336E1">
        <w:rPr>
          <w:rFonts w:ascii="Constantia" w:hAnsi="Constantia" w:cs="Constantia"/>
        </w:rPr>
        <w:t>lanira</w:t>
      </w:r>
      <w:r w:rsidRPr="005336E1">
        <w:rPr>
          <w:rFonts w:ascii="Constantia" w:hAnsi="Constantia" w:cs="Constantia"/>
        </w:rPr>
        <w:t xml:space="preserve">no </w:t>
      </w:r>
      <w:r w:rsidR="00064A2C" w:rsidRPr="005336E1">
        <w:rPr>
          <w:rFonts w:ascii="Constantia" w:hAnsi="Constantia" w:cs="Constantia"/>
        </w:rPr>
        <w:t xml:space="preserve">ozelenjavanje </w:t>
      </w:r>
      <w:r w:rsidRPr="005336E1">
        <w:rPr>
          <w:rFonts w:ascii="Constantia" w:hAnsi="Constantia" w:cs="Constantia"/>
        </w:rPr>
        <w:t xml:space="preserve">svih </w:t>
      </w:r>
      <w:r w:rsidR="00064A2C" w:rsidRPr="005336E1">
        <w:rPr>
          <w:rFonts w:ascii="Constantia" w:hAnsi="Constantia" w:cs="Constantia"/>
        </w:rPr>
        <w:t>slobodnih površina</w:t>
      </w:r>
      <w:r w:rsidRPr="005336E1">
        <w:rPr>
          <w:rFonts w:ascii="Constantia" w:hAnsi="Constantia" w:cs="Constantia"/>
        </w:rPr>
        <w:t>,</w:t>
      </w:r>
      <w:r w:rsidR="00064A2C" w:rsidRPr="005336E1">
        <w:rPr>
          <w:rFonts w:ascii="Constantia" w:hAnsi="Constantia" w:cs="Constantia"/>
        </w:rPr>
        <w:t xml:space="preserve"> kao i posebno pejzažno ure</w:t>
      </w:r>
      <w:r w:rsidR="00922B0B" w:rsidRPr="005336E1">
        <w:rPr>
          <w:rFonts w:ascii="Constantia" w:hAnsi="Constantia" w:cs="Constantia"/>
        </w:rPr>
        <w:t>đ</w:t>
      </w:r>
      <w:r w:rsidR="00064A2C" w:rsidRPr="005336E1">
        <w:rPr>
          <w:rFonts w:ascii="Constantia" w:hAnsi="Constantia" w:cs="Constantia"/>
        </w:rPr>
        <w:t>enje</w:t>
      </w:r>
      <w:r w:rsidRPr="005336E1">
        <w:rPr>
          <w:rFonts w:ascii="Constantia" w:hAnsi="Constantia" w:cs="Constantia"/>
        </w:rPr>
        <w:t xml:space="preserve"> jedine</w:t>
      </w:r>
      <w:r w:rsidR="00064A2C" w:rsidRPr="005336E1">
        <w:rPr>
          <w:rFonts w:ascii="Constantia" w:hAnsi="Constantia" w:cs="Constantia"/>
        </w:rPr>
        <w:t xml:space="preserve"> </w:t>
      </w:r>
      <w:r w:rsidRPr="005336E1">
        <w:rPr>
          <w:rFonts w:ascii="Constantia" w:hAnsi="Constantia" w:cs="Constantia"/>
        </w:rPr>
        <w:t>veće zelene površine ispred glavnog ulaza u hotel. Ova zelena površina zauzima prostor od 525m</w:t>
      </w:r>
      <w:r w:rsidRPr="005336E1">
        <w:rPr>
          <w:rFonts w:ascii="Constantia" w:hAnsi="Constantia" w:cs="Constantia"/>
          <w:vertAlign w:val="superscript"/>
        </w:rPr>
        <w:t>2</w:t>
      </w:r>
      <w:r w:rsidRPr="005336E1">
        <w:rPr>
          <w:rFonts w:ascii="Constantia" w:hAnsi="Constantia" w:cs="Constantia"/>
        </w:rPr>
        <w:t xml:space="preserve">. </w:t>
      </w:r>
      <w:r w:rsidR="00064A2C" w:rsidRPr="005336E1">
        <w:rPr>
          <w:rFonts w:ascii="Constantia" w:hAnsi="Constantia" w:cs="Constantia"/>
        </w:rPr>
        <w:t>P</w:t>
      </w:r>
      <w:r w:rsidRPr="005336E1">
        <w:rPr>
          <w:rFonts w:ascii="Constantia" w:hAnsi="Constantia" w:cs="Constantia"/>
        </w:rPr>
        <w:t xml:space="preserve">redviđeni </w:t>
      </w:r>
      <w:r w:rsidR="00064A2C" w:rsidRPr="005336E1">
        <w:rPr>
          <w:rFonts w:ascii="Constantia" w:hAnsi="Constantia" w:cs="Constantia"/>
        </w:rPr>
        <w:t>su zasadi visokog i niskog rastinja</w:t>
      </w:r>
      <w:r>
        <w:rPr>
          <w:rFonts w:ascii="Constantia" w:hAnsi="Constantia" w:cs="Constantia"/>
        </w:rPr>
        <w:t>, kao i posebno vrtno uređenje</w:t>
      </w:r>
      <w:r w:rsidR="00064A2C" w:rsidRPr="005336E1">
        <w:rPr>
          <w:rFonts w:ascii="Constantia" w:hAnsi="Constantia" w:cs="Constantia"/>
        </w:rPr>
        <w:t xml:space="preserve">, koji ublažavaju negativna dejstva (buka, vibracije, prašina ...) </w:t>
      </w:r>
      <w:r w:rsidRPr="005336E1">
        <w:rPr>
          <w:rFonts w:ascii="Constantia" w:hAnsi="Constantia" w:cs="Constantia"/>
        </w:rPr>
        <w:t>sa parkinga i pristupne saobraćajnice.</w:t>
      </w:r>
      <w:r>
        <w:rPr>
          <w:rFonts w:ascii="Constantia" w:hAnsi="Constantia" w:cs="Constantia"/>
          <w:color w:val="FF0000"/>
        </w:rPr>
        <w:t xml:space="preserve"> </w:t>
      </w:r>
    </w:p>
    <w:p w:rsidR="00064A2C" w:rsidRPr="005B5D7E" w:rsidRDefault="00064A2C" w:rsidP="0054748C">
      <w:pPr>
        <w:widowControl w:val="0"/>
        <w:autoSpaceDE w:val="0"/>
        <w:autoSpaceDN w:val="0"/>
        <w:adjustRightInd w:val="0"/>
        <w:spacing w:after="0" w:line="240" w:lineRule="auto"/>
        <w:rPr>
          <w:rFonts w:ascii="Times New Roman" w:hAnsi="Times New Roman"/>
          <w:color w:val="FF0000"/>
          <w:sz w:val="24"/>
          <w:szCs w:val="24"/>
        </w:rPr>
      </w:pPr>
    </w:p>
    <w:p w:rsidR="00064A2C" w:rsidRPr="00E26F90" w:rsidRDefault="00064A2C" w:rsidP="0090645F">
      <w:pPr>
        <w:widowControl w:val="0"/>
        <w:overflowPunct w:val="0"/>
        <w:autoSpaceDE w:val="0"/>
        <w:autoSpaceDN w:val="0"/>
        <w:adjustRightInd w:val="0"/>
        <w:spacing w:after="0" w:line="240" w:lineRule="auto"/>
        <w:ind w:left="120" w:firstLine="600"/>
        <w:jc w:val="both"/>
        <w:rPr>
          <w:rFonts w:ascii="Times New Roman" w:hAnsi="Times New Roman"/>
          <w:sz w:val="24"/>
          <w:szCs w:val="24"/>
        </w:rPr>
      </w:pPr>
      <w:r w:rsidRPr="00E26F90">
        <w:rPr>
          <w:rFonts w:ascii="Constantia" w:hAnsi="Constantia" w:cs="Constantia"/>
        </w:rPr>
        <w:t>Ozelenjavanje uskladiti sa podzemnom i nadzemnom infrastrukturom prema tehni</w:t>
      </w:r>
      <w:r w:rsidR="00922B0B" w:rsidRPr="00E26F90">
        <w:rPr>
          <w:rFonts w:ascii="Constantia" w:hAnsi="Constantia" w:cs="Constantia"/>
        </w:rPr>
        <w:t>č</w:t>
      </w:r>
      <w:r w:rsidRPr="00E26F90">
        <w:rPr>
          <w:rFonts w:ascii="Constantia" w:hAnsi="Constantia" w:cs="Constantia"/>
        </w:rPr>
        <w:t>kim normativima za projektovanje zelenila i to:</w:t>
      </w:r>
    </w:p>
    <w:p w:rsidR="00064A2C" w:rsidRPr="005B5D7E" w:rsidRDefault="00064A2C" w:rsidP="0054748C">
      <w:pPr>
        <w:widowControl w:val="0"/>
        <w:autoSpaceDE w:val="0"/>
        <w:autoSpaceDN w:val="0"/>
        <w:adjustRightInd w:val="0"/>
        <w:spacing w:after="0" w:line="240" w:lineRule="auto"/>
        <w:rPr>
          <w:rFonts w:ascii="Times New Roman" w:hAnsi="Times New Roman"/>
          <w:color w:val="FF0000"/>
          <w:sz w:val="24"/>
          <w:szCs w:val="24"/>
        </w:rPr>
      </w:pPr>
    </w:p>
    <w:p w:rsidR="00064A2C" w:rsidRPr="00E26F90" w:rsidRDefault="00064A2C" w:rsidP="0054748C">
      <w:pPr>
        <w:widowControl w:val="0"/>
        <w:autoSpaceDE w:val="0"/>
        <w:autoSpaceDN w:val="0"/>
        <w:adjustRightInd w:val="0"/>
        <w:spacing w:after="0" w:line="240" w:lineRule="auto"/>
        <w:ind w:left="120"/>
        <w:rPr>
          <w:rFonts w:ascii="Times New Roman" w:hAnsi="Times New Roman"/>
          <w:sz w:val="24"/>
          <w:szCs w:val="24"/>
        </w:rPr>
      </w:pPr>
      <w:r w:rsidRPr="00E26F90">
        <w:rPr>
          <w:rFonts w:ascii="Constantia" w:hAnsi="Constantia" w:cs="Constantia"/>
        </w:rPr>
        <w:t>Drve</w:t>
      </w:r>
      <w:r w:rsidR="00922B0B" w:rsidRPr="00E26F90">
        <w:rPr>
          <w:rFonts w:ascii="Constantia" w:hAnsi="Constantia" w:cs="Constantia"/>
        </w:rPr>
        <w:t>ć</w:t>
      </w:r>
      <w:r w:rsidRPr="00E26F90">
        <w:rPr>
          <w:rFonts w:ascii="Constantia" w:hAnsi="Constantia" w:cs="Constantia"/>
        </w:rPr>
        <w:t>e i šiblje saditi na minimalnoj udaljenosti od pojedinih instalacija i to :</w:t>
      </w:r>
    </w:p>
    <w:p w:rsidR="00064A2C" w:rsidRPr="005B5D7E" w:rsidRDefault="00064A2C" w:rsidP="0054748C">
      <w:pPr>
        <w:widowControl w:val="0"/>
        <w:autoSpaceDE w:val="0"/>
        <w:autoSpaceDN w:val="0"/>
        <w:adjustRightInd w:val="0"/>
        <w:spacing w:after="0" w:line="240" w:lineRule="auto"/>
        <w:rPr>
          <w:rFonts w:ascii="Times New Roman" w:hAnsi="Times New Roman"/>
          <w:color w:val="FF0000"/>
          <w:sz w:val="24"/>
          <w:szCs w:val="24"/>
        </w:rPr>
      </w:pPr>
    </w:p>
    <w:p w:rsidR="00064A2C" w:rsidRPr="00E26F90" w:rsidRDefault="00064A2C" w:rsidP="007926A4">
      <w:pPr>
        <w:pStyle w:val="ListParagraph"/>
        <w:widowControl w:val="0"/>
        <w:numPr>
          <w:ilvl w:val="0"/>
          <w:numId w:val="26"/>
        </w:numPr>
        <w:autoSpaceDE w:val="0"/>
        <w:autoSpaceDN w:val="0"/>
        <w:adjustRightInd w:val="0"/>
        <w:spacing w:after="0" w:line="240" w:lineRule="auto"/>
        <w:rPr>
          <w:rFonts w:ascii="Times New Roman" w:hAnsi="Times New Roman"/>
          <w:sz w:val="24"/>
          <w:szCs w:val="24"/>
        </w:rPr>
      </w:pPr>
      <w:r w:rsidRPr="00E26F90">
        <w:rPr>
          <w:rFonts w:ascii="Constantia" w:hAnsi="Constantia" w:cs="Constantia"/>
        </w:rPr>
        <w:t>Vodovoda 1,5 m</w:t>
      </w:r>
    </w:p>
    <w:p w:rsidR="00064A2C" w:rsidRPr="00E26F90" w:rsidRDefault="00064A2C" w:rsidP="007926A4">
      <w:pPr>
        <w:pStyle w:val="ListParagraph"/>
        <w:widowControl w:val="0"/>
        <w:numPr>
          <w:ilvl w:val="0"/>
          <w:numId w:val="26"/>
        </w:numPr>
        <w:autoSpaceDE w:val="0"/>
        <w:autoSpaceDN w:val="0"/>
        <w:adjustRightInd w:val="0"/>
        <w:spacing w:after="0" w:line="240" w:lineRule="auto"/>
        <w:rPr>
          <w:rFonts w:ascii="Times New Roman" w:hAnsi="Times New Roman"/>
          <w:sz w:val="24"/>
          <w:szCs w:val="24"/>
        </w:rPr>
      </w:pPr>
      <w:r w:rsidRPr="00E26F90">
        <w:rPr>
          <w:rFonts w:ascii="Constantia" w:hAnsi="Constantia" w:cs="Constantia"/>
        </w:rPr>
        <w:t>Kanalizacije 1,5 m</w:t>
      </w:r>
    </w:p>
    <w:p w:rsidR="00064A2C" w:rsidRPr="00E26F90" w:rsidRDefault="00064A2C" w:rsidP="007926A4">
      <w:pPr>
        <w:pStyle w:val="ListParagraph"/>
        <w:widowControl w:val="0"/>
        <w:numPr>
          <w:ilvl w:val="0"/>
          <w:numId w:val="26"/>
        </w:numPr>
        <w:autoSpaceDE w:val="0"/>
        <w:autoSpaceDN w:val="0"/>
        <w:adjustRightInd w:val="0"/>
        <w:spacing w:after="0" w:line="240" w:lineRule="auto"/>
        <w:rPr>
          <w:rFonts w:ascii="Times New Roman" w:hAnsi="Times New Roman"/>
          <w:sz w:val="24"/>
          <w:szCs w:val="24"/>
        </w:rPr>
      </w:pPr>
      <w:r w:rsidRPr="00E26F90">
        <w:rPr>
          <w:rFonts w:ascii="Constantia" w:hAnsi="Constantia" w:cs="Constantia"/>
        </w:rPr>
        <w:t>NN vod 2,5 m</w:t>
      </w:r>
    </w:p>
    <w:p w:rsidR="00064A2C" w:rsidRPr="00E26F90" w:rsidRDefault="00064A2C" w:rsidP="007926A4">
      <w:pPr>
        <w:pStyle w:val="ListParagraph"/>
        <w:widowControl w:val="0"/>
        <w:numPr>
          <w:ilvl w:val="0"/>
          <w:numId w:val="26"/>
        </w:numPr>
        <w:autoSpaceDE w:val="0"/>
        <w:autoSpaceDN w:val="0"/>
        <w:adjustRightInd w:val="0"/>
        <w:spacing w:after="0" w:line="240" w:lineRule="auto"/>
        <w:rPr>
          <w:rFonts w:ascii="Times New Roman" w:hAnsi="Times New Roman"/>
          <w:sz w:val="24"/>
          <w:szCs w:val="24"/>
        </w:rPr>
      </w:pPr>
      <w:r w:rsidRPr="00E26F90">
        <w:rPr>
          <w:rFonts w:ascii="Constantia" w:hAnsi="Constantia" w:cs="Constantia"/>
        </w:rPr>
        <w:t>TT mreža 1,0 m</w:t>
      </w:r>
    </w:p>
    <w:p w:rsidR="00064A2C" w:rsidRPr="00E26F90" w:rsidRDefault="00064A2C" w:rsidP="007926A4">
      <w:pPr>
        <w:pStyle w:val="ListParagraph"/>
        <w:widowControl w:val="0"/>
        <w:numPr>
          <w:ilvl w:val="0"/>
          <w:numId w:val="26"/>
        </w:numPr>
        <w:autoSpaceDE w:val="0"/>
        <w:autoSpaceDN w:val="0"/>
        <w:adjustRightInd w:val="0"/>
        <w:spacing w:after="0" w:line="240" w:lineRule="auto"/>
        <w:rPr>
          <w:rFonts w:ascii="Times New Roman" w:hAnsi="Times New Roman"/>
          <w:sz w:val="24"/>
          <w:szCs w:val="24"/>
        </w:rPr>
      </w:pPr>
      <w:r w:rsidRPr="00E26F90">
        <w:rPr>
          <w:rFonts w:ascii="Constantia" w:hAnsi="Constantia" w:cs="Constantia"/>
        </w:rPr>
        <w:t>Gasovoda 2,0 m</w:t>
      </w:r>
    </w:p>
    <w:p w:rsidR="00922B0B" w:rsidRPr="005B5D7E" w:rsidRDefault="00922B0B" w:rsidP="0054748C">
      <w:pPr>
        <w:widowControl w:val="0"/>
        <w:autoSpaceDE w:val="0"/>
        <w:autoSpaceDN w:val="0"/>
        <w:adjustRightInd w:val="0"/>
        <w:spacing w:after="0" w:line="240" w:lineRule="auto"/>
        <w:rPr>
          <w:rFonts w:ascii="Times New Roman" w:hAnsi="Times New Roman"/>
          <w:color w:val="FF0000"/>
          <w:sz w:val="24"/>
          <w:szCs w:val="24"/>
        </w:rPr>
      </w:pPr>
    </w:p>
    <w:p w:rsidR="00064A2C" w:rsidRPr="00E26F90" w:rsidRDefault="00064A2C" w:rsidP="00E26F90">
      <w:pPr>
        <w:widowControl w:val="0"/>
        <w:overflowPunct w:val="0"/>
        <w:autoSpaceDE w:val="0"/>
        <w:autoSpaceDN w:val="0"/>
        <w:adjustRightInd w:val="0"/>
        <w:spacing w:after="0" w:line="240" w:lineRule="auto"/>
        <w:ind w:left="120" w:firstLine="600"/>
        <w:jc w:val="both"/>
        <w:rPr>
          <w:rFonts w:ascii="Times New Roman" w:hAnsi="Times New Roman"/>
          <w:sz w:val="24"/>
          <w:szCs w:val="24"/>
        </w:rPr>
      </w:pPr>
      <w:r w:rsidRPr="00E26F90">
        <w:rPr>
          <w:rFonts w:ascii="Constantia" w:hAnsi="Constantia" w:cs="Constantia"/>
        </w:rPr>
        <w:t>Drve</w:t>
      </w:r>
      <w:r w:rsidR="00922B0B" w:rsidRPr="00E26F90">
        <w:rPr>
          <w:rFonts w:ascii="Constantia" w:hAnsi="Constantia" w:cs="Constantia"/>
        </w:rPr>
        <w:t>ć</w:t>
      </w:r>
      <w:r w:rsidRPr="00E26F90">
        <w:rPr>
          <w:rFonts w:ascii="Constantia" w:hAnsi="Constantia" w:cs="Constantia"/>
        </w:rPr>
        <w:t>e saditi na udaljenosti 2 m od kolovoza, a od objekta 4,5-7 m u zavisnosti od vrste sadnice i veli</w:t>
      </w:r>
      <w:r w:rsidR="00922B0B" w:rsidRPr="00E26F90">
        <w:rPr>
          <w:rFonts w:ascii="Constantia" w:hAnsi="Constantia" w:cs="Constantia"/>
        </w:rPr>
        <w:t>č</w:t>
      </w:r>
      <w:r w:rsidRPr="00E26F90">
        <w:rPr>
          <w:rFonts w:ascii="Constantia" w:hAnsi="Constantia" w:cs="Constantia"/>
        </w:rPr>
        <w:t>ine korena i krošnje. Sadnice treba da su I klase minimum 4-5 godina starosti. Izbor dendrološkog materijala orjentisati na autohtone vrste otporne na teže uslove vegetiranja (otporne na prašinu, gasove… ). Sve zelene površine potrebno je redovno održavati, uklju</w:t>
      </w:r>
      <w:r w:rsidR="00922B0B" w:rsidRPr="00E26F90">
        <w:rPr>
          <w:rFonts w:ascii="Constantia" w:hAnsi="Constantia" w:cs="Constantia"/>
        </w:rPr>
        <w:t>č</w:t>
      </w:r>
      <w:r w:rsidRPr="00E26F90">
        <w:rPr>
          <w:rFonts w:ascii="Constantia" w:hAnsi="Constantia" w:cs="Constantia"/>
        </w:rPr>
        <w:t>uju</w:t>
      </w:r>
      <w:r w:rsidR="00922B0B" w:rsidRPr="00E26F90">
        <w:rPr>
          <w:rFonts w:ascii="Constantia" w:hAnsi="Constantia" w:cs="Constantia"/>
        </w:rPr>
        <w:t>ć</w:t>
      </w:r>
      <w:r w:rsidRPr="00E26F90">
        <w:rPr>
          <w:rFonts w:ascii="Constantia" w:hAnsi="Constantia" w:cs="Constantia"/>
        </w:rPr>
        <w:t>i košenje trave i orezivanje šiblja i krošnji drve</w:t>
      </w:r>
      <w:r w:rsidR="00922B0B" w:rsidRPr="00E26F90">
        <w:rPr>
          <w:rFonts w:ascii="Constantia" w:hAnsi="Constantia" w:cs="Constantia"/>
        </w:rPr>
        <w:t>ć</w:t>
      </w:r>
      <w:r w:rsidRPr="00E26F90">
        <w:rPr>
          <w:rFonts w:ascii="Constantia" w:hAnsi="Constantia" w:cs="Constantia"/>
        </w:rPr>
        <w:t>a.</w:t>
      </w:r>
    </w:p>
    <w:p w:rsidR="007E37CE" w:rsidRDefault="007E37CE" w:rsidP="004C018E">
      <w:pPr>
        <w:widowControl w:val="0"/>
        <w:overflowPunct w:val="0"/>
        <w:autoSpaceDE w:val="0"/>
        <w:autoSpaceDN w:val="0"/>
        <w:adjustRightInd w:val="0"/>
        <w:spacing w:after="0" w:line="352" w:lineRule="auto"/>
        <w:jc w:val="both"/>
        <w:rPr>
          <w:rFonts w:ascii="Times New Roman" w:hAnsi="Times New Roman"/>
          <w:color w:val="FF0000"/>
          <w:sz w:val="24"/>
          <w:szCs w:val="24"/>
        </w:rPr>
      </w:pPr>
    </w:p>
    <w:p w:rsidR="00032595" w:rsidRDefault="00032595" w:rsidP="004C018E">
      <w:pPr>
        <w:widowControl w:val="0"/>
        <w:overflowPunct w:val="0"/>
        <w:autoSpaceDE w:val="0"/>
        <w:autoSpaceDN w:val="0"/>
        <w:adjustRightInd w:val="0"/>
        <w:spacing w:after="0" w:line="352" w:lineRule="auto"/>
        <w:jc w:val="both"/>
        <w:rPr>
          <w:rFonts w:ascii="Times New Roman" w:hAnsi="Times New Roman"/>
          <w:color w:val="FF0000"/>
          <w:sz w:val="24"/>
          <w:szCs w:val="24"/>
        </w:rPr>
      </w:pPr>
    </w:p>
    <w:p w:rsidR="00032595" w:rsidRDefault="00032595" w:rsidP="004C018E">
      <w:pPr>
        <w:widowControl w:val="0"/>
        <w:overflowPunct w:val="0"/>
        <w:autoSpaceDE w:val="0"/>
        <w:autoSpaceDN w:val="0"/>
        <w:adjustRightInd w:val="0"/>
        <w:spacing w:after="0" w:line="352" w:lineRule="auto"/>
        <w:jc w:val="both"/>
        <w:rPr>
          <w:rFonts w:ascii="Times New Roman" w:hAnsi="Times New Roman"/>
          <w:color w:val="FF0000"/>
          <w:sz w:val="24"/>
          <w:szCs w:val="24"/>
        </w:rPr>
      </w:pPr>
    </w:p>
    <w:p w:rsidR="00506B23" w:rsidRPr="0099634C" w:rsidRDefault="00506B23" w:rsidP="004C018E">
      <w:pPr>
        <w:widowControl w:val="0"/>
        <w:overflowPunct w:val="0"/>
        <w:autoSpaceDE w:val="0"/>
        <w:autoSpaceDN w:val="0"/>
        <w:adjustRightInd w:val="0"/>
        <w:spacing w:after="0" w:line="352" w:lineRule="auto"/>
        <w:jc w:val="both"/>
        <w:rPr>
          <w:rFonts w:ascii="Times New Roman" w:hAnsi="Times New Roman"/>
          <w:color w:val="FF0000"/>
          <w:sz w:val="24"/>
          <w:szCs w:val="24"/>
        </w:rPr>
      </w:pPr>
    </w:p>
    <w:p w:rsidR="00064A2C" w:rsidRPr="00631E92" w:rsidRDefault="00064A2C" w:rsidP="007926A4">
      <w:pPr>
        <w:widowControl w:val="0"/>
        <w:numPr>
          <w:ilvl w:val="0"/>
          <w:numId w:val="21"/>
        </w:numPr>
        <w:overflowPunct w:val="0"/>
        <w:autoSpaceDE w:val="0"/>
        <w:autoSpaceDN w:val="0"/>
        <w:adjustRightInd w:val="0"/>
        <w:spacing w:after="0" w:line="240" w:lineRule="auto"/>
        <w:ind w:hanging="578"/>
        <w:rPr>
          <w:rFonts w:ascii="Constantia" w:hAnsi="Constantia" w:cs="Constantia"/>
          <w:b/>
          <w:bCs/>
        </w:rPr>
      </w:pPr>
      <w:r w:rsidRPr="00631E92">
        <w:rPr>
          <w:rFonts w:ascii="Constantia" w:hAnsi="Constantia" w:cs="Constantia"/>
          <w:b/>
          <w:bCs/>
        </w:rPr>
        <w:t>USLOVI ZA PRIKLJU</w:t>
      </w:r>
      <w:r w:rsidR="00DF0FAA" w:rsidRPr="00631E92">
        <w:rPr>
          <w:rFonts w:ascii="Constantia" w:hAnsi="Constantia" w:cs="Constantia"/>
          <w:b/>
          <w:bCs/>
        </w:rPr>
        <w:t>Č</w:t>
      </w:r>
      <w:r w:rsidRPr="00631E92">
        <w:rPr>
          <w:rFonts w:ascii="Constantia" w:hAnsi="Constantia" w:cs="Constantia"/>
          <w:b/>
          <w:bCs/>
        </w:rPr>
        <w:t>ENJE NA KOMUNALNU INFRASTRUKTURU</w:t>
      </w:r>
    </w:p>
    <w:p w:rsidR="00AE54BA" w:rsidRPr="00AE54BA" w:rsidRDefault="00AE54BA" w:rsidP="00AE54BA">
      <w:pPr>
        <w:widowControl w:val="0"/>
        <w:overflowPunct w:val="0"/>
        <w:autoSpaceDE w:val="0"/>
        <w:autoSpaceDN w:val="0"/>
        <w:adjustRightInd w:val="0"/>
        <w:spacing w:after="0" w:line="240" w:lineRule="auto"/>
        <w:ind w:left="720"/>
        <w:rPr>
          <w:rFonts w:ascii="Constantia" w:hAnsi="Constantia" w:cs="Constantia"/>
          <w:b/>
          <w:bCs/>
        </w:rPr>
      </w:pPr>
    </w:p>
    <w:p w:rsidR="00064A2C" w:rsidRPr="00144707" w:rsidRDefault="00064A2C" w:rsidP="0054748C">
      <w:pPr>
        <w:widowControl w:val="0"/>
        <w:autoSpaceDE w:val="0"/>
        <w:autoSpaceDN w:val="0"/>
        <w:adjustRightInd w:val="0"/>
        <w:spacing w:after="0" w:line="240" w:lineRule="auto"/>
        <w:ind w:left="120"/>
        <w:rPr>
          <w:rFonts w:ascii="Times New Roman" w:hAnsi="Times New Roman"/>
          <w:sz w:val="24"/>
          <w:szCs w:val="24"/>
        </w:rPr>
      </w:pPr>
      <w:r w:rsidRPr="00144707">
        <w:rPr>
          <w:rFonts w:ascii="Constantia" w:hAnsi="Constantia" w:cs="Constantia"/>
          <w:b/>
          <w:bCs/>
        </w:rPr>
        <w:t>Vodosnabdevanje</w:t>
      </w:r>
    </w:p>
    <w:p w:rsidR="00064A2C" w:rsidRPr="002D1137" w:rsidRDefault="00064A2C" w:rsidP="0054748C">
      <w:pPr>
        <w:widowControl w:val="0"/>
        <w:autoSpaceDE w:val="0"/>
        <w:autoSpaceDN w:val="0"/>
        <w:adjustRightInd w:val="0"/>
        <w:spacing w:after="0" w:line="240" w:lineRule="auto"/>
        <w:rPr>
          <w:rFonts w:ascii="Constantia" w:hAnsi="Constantia"/>
          <w:color w:val="FF0000"/>
        </w:rPr>
      </w:pPr>
    </w:p>
    <w:p w:rsidR="00064A2C" w:rsidRDefault="00064A2C" w:rsidP="002D1137">
      <w:pPr>
        <w:widowControl w:val="0"/>
        <w:overflowPunct w:val="0"/>
        <w:autoSpaceDE w:val="0"/>
        <w:autoSpaceDN w:val="0"/>
        <w:adjustRightInd w:val="0"/>
        <w:spacing w:after="0" w:line="240" w:lineRule="auto"/>
        <w:ind w:left="120" w:firstLine="600"/>
        <w:rPr>
          <w:rFonts w:ascii="Constantia" w:hAnsi="Constantia" w:cs="Constantia"/>
        </w:rPr>
      </w:pPr>
      <w:r w:rsidRPr="002D1137">
        <w:rPr>
          <w:rFonts w:ascii="Constantia" w:hAnsi="Constantia" w:cs="Constantia"/>
        </w:rPr>
        <w:t>Za potrebe priklju</w:t>
      </w:r>
      <w:r w:rsidR="00144707" w:rsidRPr="002D1137">
        <w:rPr>
          <w:rFonts w:ascii="Constantia" w:hAnsi="Constantia" w:cs="Constantia"/>
        </w:rPr>
        <w:t>č</w:t>
      </w:r>
      <w:r w:rsidR="00B73BE5">
        <w:rPr>
          <w:rFonts w:ascii="Constantia" w:hAnsi="Constantia" w:cs="Constantia"/>
        </w:rPr>
        <w:t>enja objekat</w:t>
      </w:r>
      <w:r w:rsidRPr="002D1137">
        <w:rPr>
          <w:rFonts w:ascii="Constantia" w:hAnsi="Constantia" w:cs="Constantia"/>
        </w:rPr>
        <w:t>a na gradsku vodovodnu mre</w:t>
      </w:r>
      <w:r w:rsidR="00144707" w:rsidRPr="002D1137">
        <w:rPr>
          <w:rFonts w:ascii="Constantia" w:hAnsi="Constantia" w:cs="Constantia"/>
        </w:rPr>
        <w:t>ž</w:t>
      </w:r>
      <w:r w:rsidRPr="002D1137">
        <w:rPr>
          <w:rFonts w:ascii="Constantia" w:hAnsi="Constantia" w:cs="Constantia"/>
        </w:rPr>
        <w:t xml:space="preserve">u, pribavljeni su </w:t>
      </w:r>
      <w:r w:rsidR="002D1137" w:rsidRPr="002D1137">
        <w:rPr>
          <w:rFonts w:ascii="Constantia" w:hAnsi="Constantia" w:cs="Constantia"/>
        </w:rPr>
        <w:t xml:space="preserve">Tehnički </w:t>
      </w:r>
      <w:r w:rsidR="00B73BE5">
        <w:rPr>
          <w:rFonts w:ascii="Constantia" w:hAnsi="Constantia" w:cs="Constantia"/>
        </w:rPr>
        <w:t>u</w:t>
      </w:r>
      <w:r w:rsidR="00B73BE5" w:rsidRPr="00142CC2">
        <w:rPr>
          <w:rFonts w:ascii="Constantia" w:hAnsi="Constantia" w:cs="Constantia"/>
        </w:rPr>
        <w:t>slovi JP “Belimarkovac” Vrnjačka Banja</w:t>
      </w:r>
      <w:r w:rsidR="00B73BE5">
        <w:rPr>
          <w:rFonts w:ascii="Constantia" w:hAnsi="Constantia" w:cs="Constantia"/>
        </w:rPr>
        <w:t xml:space="preserve"> </w:t>
      </w:r>
      <w:r w:rsidR="002D1137" w:rsidRPr="002D1137">
        <w:rPr>
          <w:rFonts w:ascii="Constantia" w:hAnsi="Constantia"/>
        </w:rPr>
        <w:t>br.</w:t>
      </w:r>
      <w:r w:rsidR="002D1137">
        <w:rPr>
          <w:rFonts w:ascii="Constantia" w:hAnsi="Constantia"/>
        </w:rPr>
        <w:t xml:space="preserve"> </w:t>
      </w:r>
      <w:r w:rsidR="00B73BE5">
        <w:rPr>
          <w:rFonts w:ascii="Constantia" w:hAnsi="Constantia"/>
        </w:rPr>
        <w:t xml:space="preserve">01-3739/2 </w:t>
      </w:r>
      <w:r w:rsidR="002D1137" w:rsidRPr="002D1137">
        <w:rPr>
          <w:rFonts w:ascii="Constantia" w:hAnsi="Constantia"/>
        </w:rPr>
        <w:t>od</w:t>
      </w:r>
      <w:r w:rsidR="002D1137" w:rsidRPr="002D1137">
        <w:rPr>
          <w:rFonts w:ascii="Constantia" w:hAnsi="Constantia"/>
          <w:bCs/>
        </w:rPr>
        <w:t xml:space="preserve"> </w:t>
      </w:r>
      <w:r w:rsidR="00B73BE5">
        <w:rPr>
          <w:rFonts w:ascii="Constantia" w:hAnsi="Constantia"/>
          <w:bCs/>
        </w:rPr>
        <w:t>25</w:t>
      </w:r>
      <w:r w:rsidR="002D1137" w:rsidRPr="002D1137">
        <w:rPr>
          <w:rFonts w:ascii="Constantia" w:hAnsi="Constantia"/>
          <w:bCs/>
        </w:rPr>
        <w:t>.</w:t>
      </w:r>
      <w:r w:rsidR="00B73BE5">
        <w:rPr>
          <w:rFonts w:ascii="Constantia" w:hAnsi="Constantia"/>
          <w:bCs/>
        </w:rPr>
        <w:t>12</w:t>
      </w:r>
      <w:r w:rsidR="002D1137" w:rsidRPr="002D1137">
        <w:rPr>
          <w:rFonts w:ascii="Constantia" w:hAnsi="Constantia"/>
          <w:bCs/>
        </w:rPr>
        <w:t>.2017.god.</w:t>
      </w:r>
      <w:r w:rsidR="002D1137" w:rsidRPr="002D1137">
        <w:rPr>
          <w:rFonts w:ascii="Constantia" w:hAnsi="Constantia" w:cs="Constantia"/>
        </w:rPr>
        <w:t xml:space="preserve"> </w:t>
      </w:r>
      <w:r w:rsidRPr="002D1137">
        <w:rPr>
          <w:rFonts w:ascii="Constantia" w:hAnsi="Constantia" w:cs="Constantia"/>
        </w:rPr>
        <w:t>, koji</w:t>
      </w:r>
      <w:r w:rsidRPr="00144707">
        <w:rPr>
          <w:rFonts w:ascii="Constantia" w:hAnsi="Constantia" w:cs="Constantia"/>
        </w:rPr>
        <w:t xml:space="preserve"> su predvideli slede</w:t>
      </w:r>
      <w:r w:rsidR="00144707" w:rsidRPr="00144707">
        <w:rPr>
          <w:rFonts w:ascii="Constantia" w:hAnsi="Constantia" w:cs="Constantia"/>
        </w:rPr>
        <w:t>ć</w:t>
      </w:r>
      <w:r w:rsidRPr="00144707">
        <w:rPr>
          <w:rFonts w:ascii="Constantia" w:hAnsi="Constantia" w:cs="Constantia"/>
        </w:rPr>
        <w:t>e:</w:t>
      </w:r>
    </w:p>
    <w:p w:rsidR="00506B23" w:rsidRDefault="00506B23" w:rsidP="00377228">
      <w:pPr>
        <w:widowControl w:val="0"/>
        <w:overflowPunct w:val="0"/>
        <w:autoSpaceDE w:val="0"/>
        <w:autoSpaceDN w:val="0"/>
        <w:adjustRightInd w:val="0"/>
        <w:spacing w:after="0" w:line="240" w:lineRule="auto"/>
        <w:rPr>
          <w:rFonts w:ascii="Constantia" w:hAnsi="Constantia" w:cs="Constantia"/>
        </w:rPr>
      </w:pPr>
    </w:p>
    <w:p w:rsidR="00B73BE5" w:rsidRDefault="00B73BE5" w:rsidP="00CF1074">
      <w:pPr>
        <w:spacing w:after="0" w:line="240" w:lineRule="auto"/>
        <w:ind w:left="142" w:firstLine="567"/>
        <w:jc w:val="both"/>
        <w:rPr>
          <w:rFonts w:ascii="Constantia" w:hAnsi="Constantia"/>
        </w:rPr>
      </w:pPr>
      <w:r w:rsidRPr="00EA380D">
        <w:rPr>
          <w:rFonts w:ascii="Constantia" w:hAnsi="Constantia"/>
        </w:rPr>
        <w:t>Postojeće stanje:</w:t>
      </w:r>
    </w:p>
    <w:p w:rsidR="002049A8" w:rsidRPr="00EA380D" w:rsidRDefault="002049A8" w:rsidP="00CF1074">
      <w:pPr>
        <w:spacing w:after="0" w:line="240" w:lineRule="auto"/>
        <w:ind w:left="142" w:firstLine="567"/>
        <w:jc w:val="both"/>
        <w:rPr>
          <w:rFonts w:ascii="Constantia" w:hAnsi="Constantia"/>
        </w:rPr>
      </w:pPr>
    </w:p>
    <w:p w:rsidR="00B73BE5" w:rsidRPr="00CF1074" w:rsidRDefault="00B73BE5" w:rsidP="007926A4">
      <w:pPr>
        <w:pStyle w:val="ListParagraph"/>
        <w:numPr>
          <w:ilvl w:val="0"/>
          <w:numId w:val="38"/>
        </w:numPr>
        <w:spacing w:after="0" w:line="240" w:lineRule="auto"/>
        <w:ind w:left="709" w:hanging="283"/>
        <w:jc w:val="both"/>
        <w:rPr>
          <w:rFonts w:ascii="Constantia" w:hAnsi="Constantia"/>
        </w:rPr>
      </w:pPr>
      <w:r w:rsidRPr="00CF1074">
        <w:rPr>
          <w:rFonts w:ascii="Constantia" w:hAnsi="Constantia"/>
        </w:rPr>
        <w:t xml:space="preserve">U ul. Beogradska (od prodavnice „SLATINA” i vodovodne šahte Vš, prema javnom WC, preko kolovoza do pešacke staze i dalje levi krak prema pijaci u sredini pešačke staze) postoji urađena vodovodna linija PE </w:t>
      </w:r>
      <w:r w:rsidRPr="00CF1074">
        <w:rPr>
          <w:rFonts w:ascii="Constantia" w:hAnsi="Constantia" w:cs="Arial"/>
        </w:rPr>
        <w:t>Ø</w:t>
      </w:r>
      <w:r w:rsidRPr="00CF1074">
        <w:rPr>
          <w:rFonts w:ascii="Constantia" w:hAnsi="Constantia"/>
        </w:rPr>
        <w:t xml:space="preserve">250mm, na dubini -1,00m od kote betonske kocke. </w:t>
      </w:r>
    </w:p>
    <w:p w:rsidR="00B73BE5" w:rsidRPr="00CF1074" w:rsidRDefault="00B73BE5" w:rsidP="007926A4">
      <w:pPr>
        <w:pStyle w:val="ListParagraph"/>
        <w:numPr>
          <w:ilvl w:val="0"/>
          <w:numId w:val="38"/>
        </w:numPr>
        <w:spacing w:after="0" w:line="240" w:lineRule="auto"/>
        <w:ind w:left="709" w:hanging="283"/>
        <w:jc w:val="both"/>
        <w:rPr>
          <w:rFonts w:ascii="Constantia" w:hAnsi="Constantia"/>
        </w:rPr>
      </w:pPr>
      <w:r w:rsidRPr="00CF1074">
        <w:rPr>
          <w:rFonts w:ascii="Constantia" w:hAnsi="Constantia"/>
        </w:rPr>
        <w:t xml:space="preserve">Iz vodovodne šahte Vš polazi vodovodna linija PE </w:t>
      </w:r>
      <w:r w:rsidRPr="00CF1074">
        <w:rPr>
          <w:rFonts w:ascii="Constantia" w:hAnsi="Constantia" w:cs="Arial"/>
        </w:rPr>
        <w:t>Ø</w:t>
      </w:r>
      <w:r w:rsidRPr="00CF1074">
        <w:rPr>
          <w:rFonts w:ascii="Constantia" w:hAnsi="Constantia"/>
        </w:rPr>
        <w:t>75mm prema magacinskom delu J.P. “Belimarkovac”, na dubini -1,00m od kote terena.</w:t>
      </w:r>
    </w:p>
    <w:p w:rsidR="00B73BE5" w:rsidRDefault="00B73BE5" w:rsidP="007926A4">
      <w:pPr>
        <w:pStyle w:val="ListParagraph"/>
        <w:numPr>
          <w:ilvl w:val="0"/>
          <w:numId w:val="38"/>
        </w:numPr>
        <w:spacing w:after="0" w:line="240" w:lineRule="auto"/>
        <w:ind w:left="709" w:hanging="283"/>
        <w:jc w:val="both"/>
        <w:rPr>
          <w:rFonts w:ascii="Constantia" w:hAnsi="Constantia"/>
        </w:rPr>
      </w:pPr>
      <w:r w:rsidRPr="00CF1074">
        <w:rPr>
          <w:rFonts w:ascii="Constantia" w:hAnsi="Constantia"/>
        </w:rPr>
        <w:t xml:space="preserve">Postojeće stanje vodovodne linije PE </w:t>
      </w:r>
      <w:r w:rsidRPr="00CF1074">
        <w:rPr>
          <w:rFonts w:ascii="Constantia" w:hAnsi="Constantia" w:cs="Arial"/>
        </w:rPr>
        <w:t>Ø</w:t>
      </w:r>
      <w:r w:rsidRPr="00CF1074">
        <w:rPr>
          <w:rFonts w:ascii="Constantia" w:hAnsi="Constantia"/>
        </w:rPr>
        <w:t>75mm na predmetnoj lokaciji je optimalno za postojeće korisnike.</w:t>
      </w:r>
    </w:p>
    <w:p w:rsidR="00377228" w:rsidRPr="00AF2BD5" w:rsidRDefault="00377228" w:rsidP="00AF2BD5">
      <w:pPr>
        <w:spacing w:after="0" w:line="240" w:lineRule="auto"/>
        <w:jc w:val="both"/>
        <w:rPr>
          <w:rFonts w:ascii="Constantia" w:hAnsi="Constantia"/>
        </w:rPr>
      </w:pPr>
    </w:p>
    <w:p w:rsidR="00B73BE5" w:rsidRDefault="00B73BE5" w:rsidP="00CF1074">
      <w:pPr>
        <w:spacing w:after="0" w:line="240" w:lineRule="auto"/>
        <w:ind w:left="142" w:firstLine="567"/>
        <w:jc w:val="both"/>
        <w:rPr>
          <w:rFonts w:ascii="Constantia" w:hAnsi="Constantia"/>
        </w:rPr>
      </w:pPr>
      <w:r w:rsidRPr="00EA380D">
        <w:rPr>
          <w:rFonts w:ascii="Constantia" w:hAnsi="Constantia"/>
        </w:rPr>
        <w:t>Budu</w:t>
      </w:r>
      <w:r>
        <w:rPr>
          <w:rFonts w:ascii="Constantia" w:hAnsi="Constantia"/>
        </w:rPr>
        <w:t>ć</w:t>
      </w:r>
      <w:r w:rsidRPr="00EA380D">
        <w:rPr>
          <w:rFonts w:ascii="Constantia" w:hAnsi="Constantia"/>
        </w:rPr>
        <w:t>e stanje (planirano stanje za izradu vodovodnog priključka):</w:t>
      </w:r>
    </w:p>
    <w:p w:rsidR="002049A8" w:rsidRPr="00EA380D" w:rsidRDefault="002049A8" w:rsidP="00CF1074">
      <w:pPr>
        <w:spacing w:after="0" w:line="240" w:lineRule="auto"/>
        <w:ind w:left="142" w:firstLine="567"/>
        <w:jc w:val="both"/>
        <w:rPr>
          <w:rFonts w:ascii="Constantia" w:hAnsi="Constantia"/>
        </w:rPr>
      </w:pPr>
    </w:p>
    <w:p w:rsidR="00B73BE5" w:rsidRPr="00624DF2" w:rsidRDefault="00B73BE5" w:rsidP="007926A4">
      <w:pPr>
        <w:pStyle w:val="ListParagraph"/>
        <w:numPr>
          <w:ilvl w:val="0"/>
          <w:numId w:val="39"/>
        </w:numPr>
        <w:spacing w:after="0" w:line="240" w:lineRule="auto"/>
        <w:ind w:left="709" w:hanging="283"/>
        <w:jc w:val="both"/>
        <w:rPr>
          <w:rFonts w:ascii="Constantia" w:hAnsi="Constantia"/>
        </w:rPr>
      </w:pPr>
      <w:r w:rsidRPr="00624DF2">
        <w:rPr>
          <w:rFonts w:ascii="Constantia" w:hAnsi="Constantia"/>
        </w:rPr>
        <w:t>Priključak na vodovodnu mrežu za predmetni objekat, hotel sa bazenima, predvideti na novoprojektovanu vodovodnu liniju, većeg preseka od postojećeg, koja će se izvesti iz vodovodne šahte (Vš) kroz K.P. br. 1140/1 K.O. vr</w:t>
      </w:r>
      <w:r w:rsidR="00624DF2" w:rsidRPr="00624DF2">
        <w:rPr>
          <w:rFonts w:ascii="Constantia" w:hAnsi="Constantia"/>
        </w:rPr>
        <w:t>njačka Banja u duzini od 33,00m</w:t>
      </w:r>
      <w:r w:rsidRPr="00624DF2">
        <w:rPr>
          <w:rFonts w:ascii="Constantia" w:hAnsi="Constantia"/>
        </w:rPr>
        <w:t xml:space="preserve"> i kroz K.P. br.1125/12 K.O. Vrn</w:t>
      </w:r>
      <w:r w:rsidR="00624DF2" w:rsidRPr="00624DF2">
        <w:rPr>
          <w:rFonts w:ascii="Constantia" w:hAnsi="Constantia"/>
        </w:rPr>
        <w:t>jačka Banja u duzini od 100,00m ( ukupno 133,00m</w:t>
      </w:r>
      <w:r w:rsidRPr="00624DF2">
        <w:rPr>
          <w:rFonts w:ascii="Constantia" w:hAnsi="Constantia"/>
        </w:rPr>
        <w:t>)</w:t>
      </w:r>
      <w:r w:rsidR="00624DF2" w:rsidRPr="00624DF2">
        <w:rPr>
          <w:rFonts w:ascii="Constantia" w:hAnsi="Constantia"/>
        </w:rPr>
        <w:t>.</w:t>
      </w:r>
      <w:r w:rsidRPr="00624DF2">
        <w:rPr>
          <w:rFonts w:ascii="Constantia" w:hAnsi="Constantia"/>
        </w:rPr>
        <w:t xml:space="preserve"> </w:t>
      </w:r>
    </w:p>
    <w:p w:rsidR="00B73BE5" w:rsidRPr="00624DF2" w:rsidRDefault="00B73BE5" w:rsidP="007926A4">
      <w:pPr>
        <w:pStyle w:val="ListParagraph"/>
        <w:numPr>
          <w:ilvl w:val="0"/>
          <w:numId w:val="39"/>
        </w:numPr>
        <w:spacing w:after="0" w:line="240" w:lineRule="auto"/>
        <w:ind w:left="709" w:hanging="283"/>
        <w:jc w:val="both"/>
        <w:rPr>
          <w:rFonts w:ascii="Constantia" w:hAnsi="Constantia"/>
        </w:rPr>
      </w:pPr>
      <w:r w:rsidRPr="00624DF2">
        <w:rPr>
          <w:rFonts w:ascii="Constantia" w:hAnsi="Constantia"/>
        </w:rPr>
        <w:t>Prilikom izrade nove priključne vodovodne</w:t>
      </w:r>
      <w:r w:rsidR="00624DF2" w:rsidRPr="00624DF2">
        <w:rPr>
          <w:rFonts w:ascii="Constantia" w:hAnsi="Constantia"/>
        </w:rPr>
        <w:t xml:space="preserve"> šahte,</w:t>
      </w:r>
      <w:r w:rsidRPr="00624DF2">
        <w:rPr>
          <w:rFonts w:ascii="Constantia" w:hAnsi="Constantia"/>
        </w:rPr>
        <w:t xml:space="preserve"> potrebno je uraditi i rekonstrukciju vodovodne veze u vodovodnoj šahti, Vš.</w:t>
      </w:r>
    </w:p>
    <w:p w:rsidR="00B73BE5" w:rsidRPr="00624DF2" w:rsidRDefault="00B73BE5" w:rsidP="007926A4">
      <w:pPr>
        <w:pStyle w:val="ListParagraph"/>
        <w:numPr>
          <w:ilvl w:val="0"/>
          <w:numId w:val="39"/>
        </w:numPr>
        <w:spacing w:after="0" w:line="240" w:lineRule="auto"/>
        <w:ind w:left="709" w:hanging="283"/>
        <w:jc w:val="both"/>
        <w:rPr>
          <w:rFonts w:ascii="Constantia" w:hAnsi="Constantia"/>
        </w:rPr>
      </w:pPr>
      <w:r w:rsidRPr="00624DF2">
        <w:rPr>
          <w:rFonts w:ascii="Constantia" w:hAnsi="Constantia"/>
        </w:rPr>
        <w:t>Priključna vodovodna linija za bazen mora biti od TPE vodovodnih cevi prečnika prema izometrijskoj šemi iz glavnog projekta koju određuje odgovorni projektant.</w:t>
      </w:r>
    </w:p>
    <w:p w:rsidR="00624DF2" w:rsidRPr="00631E92" w:rsidRDefault="00B73BE5" w:rsidP="007926A4">
      <w:pPr>
        <w:pStyle w:val="ListParagraph"/>
        <w:numPr>
          <w:ilvl w:val="0"/>
          <w:numId w:val="39"/>
        </w:numPr>
        <w:spacing w:after="0" w:line="240" w:lineRule="auto"/>
        <w:ind w:left="709" w:hanging="283"/>
        <w:jc w:val="both"/>
        <w:rPr>
          <w:rFonts w:ascii="Constantia" w:hAnsi="Constantia"/>
        </w:rPr>
      </w:pPr>
      <w:r w:rsidRPr="00624DF2">
        <w:rPr>
          <w:rFonts w:ascii="Constantia" w:hAnsi="Constantia"/>
        </w:rPr>
        <w:t>Projektom predvideti izradu vodomerne šahte-skloništa za kombinovani vodomer na daljinsko očitavanje, pr</w:t>
      </w:r>
      <w:r w:rsidR="00624DF2" w:rsidRPr="00624DF2">
        <w:rPr>
          <w:rFonts w:ascii="Constantia" w:hAnsi="Constantia"/>
        </w:rPr>
        <w:t>ema tehničkim propisima, koji ć</w:t>
      </w:r>
      <w:r w:rsidRPr="00624DF2">
        <w:rPr>
          <w:rFonts w:ascii="Constantia" w:hAnsi="Constantia"/>
        </w:rPr>
        <w:t>e</w:t>
      </w:r>
      <w:r w:rsidR="00624DF2" w:rsidRPr="00624DF2">
        <w:rPr>
          <w:rFonts w:ascii="Constantia" w:hAnsi="Constantia"/>
        </w:rPr>
        <w:t xml:space="preserve"> </w:t>
      </w:r>
      <w:r w:rsidRPr="00624DF2">
        <w:rPr>
          <w:rFonts w:ascii="Constantia" w:hAnsi="Constantia"/>
        </w:rPr>
        <w:t>meriti utrošak sanitarne vode (točeća mesta, sanitarni čvorovi, tuševi…). Prečnik kombinovanog vodomera na daljinsko očitavanje zavisi od priključne vodovodne linije koju određuje glavni projektant.</w:t>
      </w:r>
    </w:p>
    <w:p w:rsidR="00B73BE5" w:rsidRPr="00631E92" w:rsidRDefault="00B73BE5" w:rsidP="007926A4">
      <w:pPr>
        <w:pStyle w:val="ListParagraph"/>
        <w:numPr>
          <w:ilvl w:val="0"/>
          <w:numId w:val="39"/>
        </w:numPr>
        <w:spacing w:after="0" w:line="240" w:lineRule="auto"/>
        <w:ind w:left="709" w:hanging="283"/>
        <w:jc w:val="both"/>
        <w:rPr>
          <w:rFonts w:ascii="Constantia" w:hAnsi="Constantia"/>
        </w:rPr>
      </w:pPr>
      <w:r w:rsidRPr="00631E92">
        <w:rPr>
          <w:rFonts w:ascii="Constantia" w:hAnsi="Constantia"/>
        </w:rPr>
        <w:t>U istoj vodomernoj šahti-skloništu predvideti ugradnju vodomera na daljinsko očitavanje koji će meriti utrošak vode prilikom punjenja bazena. Prečnik vodomera na daljinsko učitavanje zavisi od priključne vodovodne linije koju određuje glavni projektant.</w:t>
      </w:r>
    </w:p>
    <w:p w:rsidR="00B73BE5" w:rsidRPr="00631E92" w:rsidRDefault="00B73BE5" w:rsidP="007926A4">
      <w:pPr>
        <w:pStyle w:val="ListParagraph"/>
        <w:numPr>
          <w:ilvl w:val="0"/>
          <w:numId w:val="39"/>
        </w:numPr>
        <w:spacing w:after="0" w:line="240" w:lineRule="auto"/>
        <w:ind w:left="709" w:hanging="283"/>
        <w:jc w:val="both"/>
        <w:rPr>
          <w:rFonts w:ascii="Constantia" w:hAnsi="Constantia"/>
        </w:rPr>
      </w:pPr>
      <w:r w:rsidRPr="00631E92">
        <w:rPr>
          <w:rFonts w:ascii="Constantia" w:hAnsi="Constantia"/>
        </w:rPr>
        <w:t>U istoj vodomernoj šahti predvideti ugradnju posebnog vodomera na daljisko očitavanje za svaku poslovnu jedinicu (salon, prodavnica…) ukoliko ih bude u kompleksu hotela sa bazenima. Prečnik vodomera na daljinsko očitavanje zavisi od priključne vodovodne linije koju odredjuje glavni projektant.</w:t>
      </w:r>
    </w:p>
    <w:p w:rsidR="00B73BE5" w:rsidRPr="00631E92" w:rsidRDefault="00B73BE5" w:rsidP="007926A4">
      <w:pPr>
        <w:pStyle w:val="ListParagraph"/>
        <w:numPr>
          <w:ilvl w:val="0"/>
          <w:numId w:val="39"/>
        </w:numPr>
        <w:spacing w:after="0" w:line="240" w:lineRule="auto"/>
        <w:ind w:left="709" w:hanging="283"/>
        <w:jc w:val="both"/>
        <w:rPr>
          <w:rFonts w:ascii="Constantia" w:hAnsi="Constantia"/>
        </w:rPr>
      </w:pPr>
      <w:r w:rsidRPr="00631E92">
        <w:rPr>
          <w:rFonts w:ascii="Constantia" w:hAnsi="Constantia"/>
        </w:rPr>
        <w:t>U istoj vodomernoj šahti-skloništu predvideti ugradnju vodomera na daljinsko ocitavanje  koji ć emeriti utrosak vode hidrantske mreže. . Prečnik vodomera na daljinsko očitavanje zavisi od priključne vodovodne linije koju odredjuje glavni projektant.</w:t>
      </w:r>
    </w:p>
    <w:p w:rsidR="00B73BE5" w:rsidRPr="00631E92" w:rsidRDefault="00B73BE5" w:rsidP="007926A4">
      <w:pPr>
        <w:pStyle w:val="ListParagraph"/>
        <w:numPr>
          <w:ilvl w:val="0"/>
          <w:numId w:val="39"/>
        </w:numPr>
        <w:spacing w:after="0" w:line="240" w:lineRule="auto"/>
        <w:ind w:left="709" w:hanging="283"/>
        <w:jc w:val="both"/>
        <w:rPr>
          <w:rFonts w:ascii="Constantia" w:hAnsi="Constantia"/>
        </w:rPr>
      </w:pPr>
      <w:r w:rsidRPr="00631E92">
        <w:rPr>
          <w:rFonts w:ascii="Constantia" w:hAnsi="Constantia"/>
        </w:rPr>
        <w:t xml:space="preserve">Prilikom određivanja dimenzija šahte-skloništa za vodomere  voditi računa da minimalno rastojanje između vodomera međusobno, kao i između vodomera i zida šahte bude 30 cm, a debljina zidova šahte najmanje 20 cm. Dubinu iste, minimum 170,00 cm, definisati tako dad no šahte bude 20 cm ispod kote dna cevi kako bi se omogućio normalan rad i eksploatacija. Dimenzije vodomerne šahte sa vise vodomera regulisaće se posebnim ugovorom iumeđu J.P.  “Belimarkovac” i podnosioca zahteva. Šahtu predvideti u parceli investitora na udaljenosti maksimalno 5,00 m od ivice parcele. Vodomerna šahta mora biti </w:t>
      </w:r>
      <w:r w:rsidRPr="00631E92">
        <w:rPr>
          <w:rFonts w:ascii="Constantia" w:hAnsi="Constantia"/>
        </w:rPr>
        <w:lastRenderedPageBreak/>
        <w:t>urađena od vodonepropusnog materijala. Otvor u gornjoj ploči  pokriti liveno-gvozdenim poklopcem težine 30 kg.</w:t>
      </w:r>
    </w:p>
    <w:p w:rsidR="00B73BE5" w:rsidRPr="00631E92" w:rsidRDefault="00B73BE5" w:rsidP="007926A4">
      <w:pPr>
        <w:pStyle w:val="ListParagraph"/>
        <w:numPr>
          <w:ilvl w:val="0"/>
          <w:numId w:val="39"/>
        </w:numPr>
        <w:spacing w:after="0" w:line="240" w:lineRule="auto"/>
        <w:ind w:left="709" w:hanging="283"/>
        <w:jc w:val="both"/>
        <w:rPr>
          <w:rFonts w:ascii="Constantia" w:hAnsi="Constantia"/>
        </w:rPr>
      </w:pPr>
      <w:r w:rsidRPr="00631E92">
        <w:rPr>
          <w:rFonts w:ascii="Constantia" w:hAnsi="Constantia"/>
        </w:rPr>
        <w:t>Obavezuje se investitor da prilikom iskopa, koji mora biti prema važe</w:t>
      </w:r>
      <w:r w:rsidR="00631E92">
        <w:rPr>
          <w:rFonts w:ascii="Constantia" w:hAnsi="Constantia"/>
        </w:rPr>
        <w:t>ć</w:t>
      </w:r>
      <w:r w:rsidRPr="00631E92">
        <w:rPr>
          <w:rFonts w:ascii="Constantia" w:hAnsi="Constantia"/>
        </w:rPr>
        <w:t>im standardima i tehničkim propisima za tu vrstu radova  i ne manji od  1,00 m za vodovodne instalacije, ukoliko naiđe na podzemne instalacije  vodovoda i kanalizacije iste izmesti po uslovima koje bude odredila tehnička služba vodovoda i kanalizacije.</w:t>
      </w:r>
    </w:p>
    <w:p w:rsidR="00B73BE5" w:rsidRPr="00631E92" w:rsidRDefault="00B73BE5" w:rsidP="007926A4">
      <w:pPr>
        <w:pStyle w:val="ListParagraph"/>
        <w:numPr>
          <w:ilvl w:val="0"/>
          <w:numId w:val="39"/>
        </w:numPr>
        <w:spacing w:after="0" w:line="240" w:lineRule="auto"/>
        <w:ind w:left="709" w:hanging="283"/>
        <w:jc w:val="both"/>
        <w:rPr>
          <w:rFonts w:ascii="Constantia" w:hAnsi="Constantia"/>
        </w:rPr>
      </w:pPr>
      <w:r w:rsidRPr="00631E92">
        <w:rPr>
          <w:rFonts w:ascii="Constantia" w:hAnsi="Constantia"/>
        </w:rPr>
        <w:t>Punjenje bazena vodom biće definisan posebnim ugovorom iz</w:t>
      </w:r>
      <w:r w:rsidR="00631E92">
        <w:rPr>
          <w:rFonts w:ascii="Constantia" w:hAnsi="Constantia"/>
        </w:rPr>
        <w:t>m</w:t>
      </w:r>
      <w:r w:rsidRPr="00631E92">
        <w:rPr>
          <w:rFonts w:ascii="Constantia" w:hAnsi="Constantia"/>
        </w:rPr>
        <w:t>eđu korisnika i J.P. “Belimarkovac”. Istim ugovorom biće definisan</w:t>
      </w:r>
      <w:r w:rsidR="00631E92">
        <w:rPr>
          <w:rFonts w:ascii="Constantia" w:hAnsi="Constantia"/>
        </w:rPr>
        <w:t xml:space="preserve"> termin</w:t>
      </w:r>
      <w:r w:rsidRPr="00631E92">
        <w:rPr>
          <w:rFonts w:ascii="Constantia" w:hAnsi="Constantia"/>
        </w:rPr>
        <w:t xml:space="preserve"> </w:t>
      </w:r>
      <w:r w:rsidR="00631E92">
        <w:rPr>
          <w:rFonts w:ascii="Constantia" w:hAnsi="Constantia"/>
        </w:rPr>
        <w:t>i</w:t>
      </w:r>
      <w:r w:rsidRPr="00631E92">
        <w:rPr>
          <w:rFonts w:ascii="Constantia" w:hAnsi="Constantia"/>
        </w:rPr>
        <w:t xml:space="preserve"> način ispiranja-pranja filtera. </w:t>
      </w:r>
    </w:p>
    <w:p w:rsidR="00064A2C" w:rsidRPr="0054748C" w:rsidRDefault="00064A2C" w:rsidP="00065E71">
      <w:pPr>
        <w:widowControl w:val="0"/>
        <w:autoSpaceDE w:val="0"/>
        <w:autoSpaceDN w:val="0"/>
        <w:adjustRightInd w:val="0"/>
        <w:spacing w:after="0" w:line="240" w:lineRule="auto"/>
        <w:rPr>
          <w:rFonts w:ascii="Times New Roman" w:hAnsi="Times New Roman"/>
          <w:color w:val="FF0000"/>
          <w:sz w:val="24"/>
          <w:szCs w:val="24"/>
        </w:rPr>
      </w:pPr>
    </w:p>
    <w:p w:rsidR="00064A2C" w:rsidRDefault="00A81FA9" w:rsidP="0054748C">
      <w:pPr>
        <w:widowControl w:val="0"/>
        <w:autoSpaceDE w:val="0"/>
        <w:autoSpaceDN w:val="0"/>
        <w:adjustRightInd w:val="0"/>
        <w:spacing w:after="0" w:line="240" w:lineRule="auto"/>
        <w:ind w:left="120"/>
        <w:rPr>
          <w:rFonts w:ascii="Constantia" w:hAnsi="Constantia" w:cs="Constantia"/>
          <w:b/>
          <w:bCs/>
        </w:rPr>
      </w:pPr>
      <w:r>
        <w:rPr>
          <w:rFonts w:ascii="Constantia" w:hAnsi="Constantia" w:cs="Constantia"/>
          <w:b/>
          <w:bCs/>
        </w:rPr>
        <w:t>Fekalna k</w:t>
      </w:r>
      <w:r w:rsidR="00064A2C" w:rsidRPr="00FF5F8B">
        <w:rPr>
          <w:rFonts w:ascii="Constantia" w:hAnsi="Constantia" w:cs="Constantia"/>
          <w:b/>
          <w:bCs/>
        </w:rPr>
        <w:t>analizacija</w:t>
      </w:r>
    </w:p>
    <w:p w:rsidR="004C018E" w:rsidRDefault="004C018E" w:rsidP="0054748C">
      <w:pPr>
        <w:widowControl w:val="0"/>
        <w:autoSpaceDE w:val="0"/>
        <w:autoSpaceDN w:val="0"/>
        <w:adjustRightInd w:val="0"/>
        <w:spacing w:after="0" w:line="240" w:lineRule="auto"/>
        <w:ind w:left="120"/>
        <w:rPr>
          <w:rFonts w:ascii="Constantia" w:hAnsi="Constantia" w:cs="Constantia"/>
          <w:b/>
          <w:bCs/>
        </w:rPr>
      </w:pPr>
    </w:p>
    <w:p w:rsidR="002049A8" w:rsidRDefault="009F10EA" w:rsidP="002049A8">
      <w:pPr>
        <w:widowControl w:val="0"/>
        <w:autoSpaceDE w:val="0"/>
        <w:autoSpaceDN w:val="0"/>
        <w:adjustRightInd w:val="0"/>
        <w:spacing w:after="0" w:line="240" w:lineRule="auto"/>
        <w:ind w:left="120" w:firstLine="600"/>
        <w:rPr>
          <w:rFonts w:ascii="Constantia" w:hAnsi="Constantia" w:cs="Constantia"/>
        </w:rPr>
      </w:pPr>
      <w:r w:rsidRPr="002D1137">
        <w:rPr>
          <w:rFonts w:ascii="Constantia" w:hAnsi="Constantia" w:cs="Constantia"/>
        </w:rPr>
        <w:t>Za potrebe priključ</w:t>
      </w:r>
      <w:r>
        <w:rPr>
          <w:rFonts w:ascii="Constantia" w:hAnsi="Constantia" w:cs="Constantia"/>
        </w:rPr>
        <w:t>enja objekat</w:t>
      </w:r>
      <w:r w:rsidRPr="002D1137">
        <w:rPr>
          <w:rFonts w:ascii="Constantia" w:hAnsi="Constantia" w:cs="Constantia"/>
        </w:rPr>
        <w:t xml:space="preserve">a na gradsku </w:t>
      </w:r>
      <w:r>
        <w:rPr>
          <w:rFonts w:ascii="Constantia" w:hAnsi="Constantia" w:cs="Constantia"/>
        </w:rPr>
        <w:t>mrežu fekalne kanalizacije</w:t>
      </w:r>
      <w:r w:rsidRPr="002D1137">
        <w:rPr>
          <w:rFonts w:ascii="Constantia" w:hAnsi="Constantia" w:cs="Constantia"/>
        </w:rPr>
        <w:t xml:space="preserve">, pribavljeni su Tehnički </w:t>
      </w:r>
      <w:r>
        <w:rPr>
          <w:rFonts w:ascii="Constantia" w:hAnsi="Constantia" w:cs="Constantia"/>
        </w:rPr>
        <w:t>u</w:t>
      </w:r>
      <w:r w:rsidRPr="00142CC2">
        <w:rPr>
          <w:rFonts w:ascii="Constantia" w:hAnsi="Constantia" w:cs="Constantia"/>
        </w:rPr>
        <w:t>slovi JP “Belimarkovac” Vrnjačka Banja</w:t>
      </w:r>
      <w:r>
        <w:rPr>
          <w:rFonts w:ascii="Constantia" w:hAnsi="Constantia" w:cs="Constantia"/>
        </w:rPr>
        <w:t xml:space="preserve"> </w:t>
      </w:r>
      <w:r w:rsidRPr="002D1137">
        <w:rPr>
          <w:rFonts w:ascii="Constantia" w:hAnsi="Constantia"/>
        </w:rPr>
        <w:t>br.</w:t>
      </w:r>
      <w:r>
        <w:rPr>
          <w:rFonts w:ascii="Constantia" w:hAnsi="Constantia"/>
        </w:rPr>
        <w:t xml:space="preserve"> 01-3739/2 </w:t>
      </w:r>
      <w:r w:rsidRPr="002D1137">
        <w:rPr>
          <w:rFonts w:ascii="Constantia" w:hAnsi="Constantia"/>
        </w:rPr>
        <w:t>od</w:t>
      </w:r>
      <w:r w:rsidRPr="002D1137">
        <w:rPr>
          <w:rFonts w:ascii="Constantia" w:hAnsi="Constantia"/>
          <w:bCs/>
        </w:rPr>
        <w:t xml:space="preserve"> </w:t>
      </w:r>
      <w:r>
        <w:rPr>
          <w:rFonts w:ascii="Constantia" w:hAnsi="Constantia"/>
          <w:bCs/>
        </w:rPr>
        <w:t>25</w:t>
      </w:r>
      <w:r w:rsidRPr="002D1137">
        <w:rPr>
          <w:rFonts w:ascii="Constantia" w:hAnsi="Constantia"/>
          <w:bCs/>
        </w:rPr>
        <w:t>.</w:t>
      </w:r>
      <w:r>
        <w:rPr>
          <w:rFonts w:ascii="Constantia" w:hAnsi="Constantia"/>
          <w:bCs/>
        </w:rPr>
        <w:t>12</w:t>
      </w:r>
      <w:r w:rsidRPr="002D1137">
        <w:rPr>
          <w:rFonts w:ascii="Constantia" w:hAnsi="Constantia"/>
          <w:bCs/>
        </w:rPr>
        <w:t>.2017.god.</w:t>
      </w:r>
      <w:r w:rsidRPr="002D1137">
        <w:rPr>
          <w:rFonts w:ascii="Constantia" w:hAnsi="Constantia" w:cs="Constantia"/>
        </w:rPr>
        <w:t xml:space="preserve"> , koji</w:t>
      </w:r>
      <w:r w:rsidRPr="00144707">
        <w:rPr>
          <w:rFonts w:ascii="Constantia" w:hAnsi="Constantia" w:cs="Constantia"/>
        </w:rPr>
        <w:t xml:space="preserve"> su predvideli sledeće:</w:t>
      </w:r>
    </w:p>
    <w:p w:rsidR="002049A8" w:rsidRDefault="002049A8" w:rsidP="002049A8">
      <w:pPr>
        <w:widowControl w:val="0"/>
        <w:autoSpaceDE w:val="0"/>
        <w:autoSpaceDN w:val="0"/>
        <w:adjustRightInd w:val="0"/>
        <w:spacing w:after="0" w:line="240" w:lineRule="auto"/>
        <w:ind w:left="120" w:firstLine="600"/>
        <w:rPr>
          <w:rFonts w:ascii="Constantia" w:hAnsi="Constantia" w:cs="Constantia"/>
        </w:rPr>
      </w:pPr>
    </w:p>
    <w:p w:rsidR="002049A8" w:rsidRDefault="002049A8" w:rsidP="002049A8">
      <w:pPr>
        <w:widowControl w:val="0"/>
        <w:autoSpaceDE w:val="0"/>
        <w:autoSpaceDN w:val="0"/>
        <w:adjustRightInd w:val="0"/>
        <w:spacing w:after="0" w:line="240" w:lineRule="auto"/>
        <w:ind w:left="120" w:firstLine="600"/>
        <w:rPr>
          <w:rFonts w:ascii="Constantia" w:hAnsi="Constantia"/>
        </w:rPr>
      </w:pPr>
      <w:r w:rsidRPr="00EA380D">
        <w:rPr>
          <w:rFonts w:ascii="Constantia" w:hAnsi="Constantia"/>
        </w:rPr>
        <w:t>Postojeće stanje:</w:t>
      </w:r>
    </w:p>
    <w:p w:rsidR="002049A8" w:rsidRPr="00EA380D" w:rsidRDefault="002049A8" w:rsidP="002049A8">
      <w:pPr>
        <w:widowControl w:val="0"/>
        <w:autoSpaceDE w:val="0"/>
        <w:autoSpaceDN w:val="0"/>
        <w:adjustRightInd w:val="0"/>
        <w:spacing w:after="0" w:line="240" w:lineRule="auto"/>
        <w:ind w:left="120" w:firstLine="600"/>
        <w:rPr>
          <w:rFonts w:ascii="Constantia" w:hAnsi="Constantia"/>
        </w:rPr>
      </w:pPr>
    </w:p>
    <w:p w:rsidR="002049A8" w:rsidRPr="002049A8" w:rsidRDefault="002049A8" w:rsidP="007926A4">
      <w:pPr>
        <w:pStyle w:val="ListParagraph"/>
        <w:numPr>
          <w:ilvl w:val="0"/>
          <w:numId w:val="41"/>
        </w:numPr>
        <w:spacing w:after="0" w:line="240" w:lineRule="auto"/>
        <w:ind w:firstLine="36"/>
        <w:jc w:val="both"/>
        <w:rPr>
          <w:rFonts w:ascii="Constantia" w:hAnsi="Constantia"/>
        </w:rPr>
      </w:pPr>
      <w:r w:rsidRPr="002049A8">
        <w:rPr>
          <w:rFonts w:ascii="Constantia" w:hAnsi="Constantia"/>
        </w:rPr>
        <w:t>Postojeće stanje na predmetnoj lokaciji je sledeće:</w:t>
      </w:r>
    </w:p>
    <w:p w:rsidR="002049A8" w:rsidRPr="00EA380D" w:rsidRDefault="002049A8" w:rsidP="007926A4">
      <w:pPr>
        <w:pStyle w:val="ListParagraph"/>
        <w:numPr>
          <w:ilvl w:val="0"/>
          <w:numId w:val="40"/>
        </w:numPr>
        <w:spacing w:after="0" w:line="240" w:lineRule="auto"/>
        <w:ind w:hanging="248"/>
        <w:jc w:val="both"/>
        <w:rPr>
          <w:rFonts w:ascii="Constantia" w:hAnsi="Constantia"/>
        </w:rPr>
      </w:pPr>
      <w:r w:rsidRPr="00EA380D">
        <w:rPr>
          <w:rFonts w:ascii="Constantia" w:hAnsi="Constantia"/>
        </w:rPr>
        <w:t xml:space="preserve">Na K.P. br. 1125/11, 1125/12, 1125/5 i 1125/2 sve u K.O. Vrnjačka Banja, urađena je unutrašnja kanalizaciona linija PVC  </w:t>
      </w:r>
      <w:r w:rsidRPr="00EA380D">
        <w:rPr>
          <w:rFonts w:ascii="Constantia" w:hAnsi="Constantia" w:cs="Arial"/>
        </w:rPr>
        <w:t>Ø</w:t>
      </w:r>
      <w:r w:rsidRPr="00EA380D">
        <w:rPr>
          <w:rFonts w:ascii="Constantia" w:hAnsi="Constantia"/>
        </w:rPr>
        <w:t>160mm sa re</w:t>
      </w:r>
      <w:r>
        <w:rPr>
          <w:rFonts w:ascii="Constantia" w:hAnsi="Constantia"/>
        </w:rPr>
        <w:t>vizionim kanalizacionim šahtama.</w:t>
      </w:r>
    </w:p>
    <w:p w:rsidR="002049A8" w:rsidRPr="00EA380D" w:rsidRDefault="002049A8" w:rsidP="007926A4">
      <w:pPr>
        <w:pStyle w:val="ListParagraph"/>
        <w:numPr>
          <w:ilvl w:val="0"/>
          <w:numId w:val="40"/>
        </w:numPr>
        <w:spacing w:after="0" w:line="240" w:lineRule="auto"/>
        <w:ind w:hanging="248"/>
        <w:jc w:val="both"/>
        <w:rPr>
          <w:rFonts w:ascii="Constantia" w:hAnsi="Constantia"/>
        </w:rPr>
      </w:pPr>
      <w:r w:rsidRPr="00EA380D">
        <w:rPr>
          <w:rFonts w:ascii="Constantia" w:hAnsi="Constantia"/>
        </w:rPr>
        <w:t xml:space="preserve">Na K.P. br. 1125/2 i 1125/6 obe u K.P. Vrnjačka Banja, urađena je glavna kanalizaciona linija od keramičkih cevi prečnika </w:t>
      </w:r>
      <w:r w:rsidRPr="00EA380D">
        <w:rPr>
          <w:rFonts w:ascii="Constantia" w:hAnsi="Constantia" w:cs="Arial"/>
        </w:rPr>
        <w:t>Ø</w:t>
      </w:r>
      <w:r w:rsidRPr="00EA380D">
        <w:rPr>
          <w:rFonts w:ascii="Constantia" w:hAnsi="Constantia"/>
        </w:rPr>
        <w:t>200mm sa revizionim šahtam</w:t>
      </w:r>
      <w:r>
        <w:rPr>
          <w:rFonts w:ascii="Constantia" w:hAnsi="Constantia"/>
        </w:rPr>
        <w:t>a.</w:t>
      </w:r>
    </w:p>
    <w:p w:rsidR="002049A8" w:rsidRDefault="002049A8" w:rsidP="007926A4">
      <w:pPr>
        <w:pStyle w:val="ListParagraph"/>
        <w:numPr>
          <w:ilvl w:val="0"/>
          <w:numId w:val="40"/>
        </w:numPr>
        <w:spacing w:after="0" w:line="240" w:lineRule="auto"/>
        <w:ind w:hanging="248"/>
        <w:jc w:val="both"/>
        <w:rPr>
          <w:rFonts w:ascii="Constantia" w:hAnsi="Constantia"/>
        </w:rPr>
      </w:pPr>
      <w:r w:rsidRPr="00EA380D">
        <w:rPr>
          <w:rFonts w:ascii="Constantia" w:hAnsi="Constantia"/>
        </w:rPr>
        <w:t>Radi preciznijeg pozicioniranja postojeće kanalizacione linije i revizionih šahti, potrebno je angažovanje geometra i izrada situacionog plana.</w:t>
      </w:r>
    </w:p>
    <w:p w:rsidR="002049A8" w:rsidRPr="00EA380D" w:rsidRDefault="002049A8" w:rsidP="006418C1">
      <w:pPr>
        <w:pStyle w:val="ListParagraph"/>
        <w:spacing w:after="0" w:line="240" w:lineRule="auto"/>
        <w:ind w:left="390" w:hanging="248"/>
        <w:jc w:val="both"/>
        <w:rPr>
          <w:rFonts w:ascii="Constantia" w:hAnsi="Constantia"/>
        </w:rPr>
      </w:pPr>
    </w:p>
    <w:p w:rsidR="002049A8" w:rsidRDefault="002049A8" w:rsidP="006418C1">
      <w:pPr>
        <w:spacing w:after="0" w:line="240" w:lineRule="auto"/>
        <w:ind w:left="30" w:firstLine="690"/>
        <w:jc w:val="both"/>
        <w:rPr>
          <w:rFonts w:ascii="Constantia" w:hAnsi="Constantia"/>
        </w:rPr>
      </w:pPr>
      <w:r w:rsidRPr="00EA380D">
        <w:rPr>
          <w:rFonts w:ascii="Constantia" w:hAnsi="Constantia"/>
        </w:rPr>
        <w:t>Budu</w:t>
      </w:r>
      <w:r w:rsidR="006418C1">
        <w:rPr>
          <w:rFonts w:ascii="Constantia" w:hAnsi="Constantia"/>
        </w:rPr>
        <w:t>ć</w:t>
      </w:r>
      <w:r w:rsidRPr="00EA380D">
        <w:rPr>
          <w:rFonts w:ascii="Constantia" w:hAnsi="Constantia"/>
        </w:rPr>
        <w:t>e stanje (planirano stanje za izradu vodovodnog priključka):</w:t>
      </w:r>
    </w:p>
    <w:p w:rsidR="006418C1" w:rsidRPr="00EA380D" w:rsidRDefault="006418C1" w:rsidP="006418C1">
      <w:pPr>
        <w:spacing w:after="0" w:line="240" w:lineRule="auto"/>
        <w:ind w:left="30" w:firstLine="690"/>
        <w:jc w:val="both"/>
        <w:rPr>
          <w:rFonts w:ascii="Constantia" w:hAnsi="Constantia"/>
        </w:rPr>
      </w:pPr>
    </w:p>
    <w:p w:rsidR="002049A8" w:rsidRPr="006418C1" w:rsidRDefault="002049A8" w:rsidP="007926A4">
      <w:pPr>
        <w:pStyle w:val="ListParagraph"/>
        <w:numPr>
          <w:ilvl w:val="0"/>
          <w:numId w:val="41"/>
        </w:numPr>
        <w:spacing w:after="0" w:line="240" w:lineRule="auto"/>
        <w:ind w:left="709" w:hanging="283"/>
        <w:jc w:val="both"/>
        <w:rPr>
          <w:rFonts w:ascii="Constantia" w:hAnsi="Constantia"/>
        </w:rPr>
      </w:pPr>
      <w:r w:rsidRPr="006418C1">
        <w:rPr>
          <w:rFonts w:ascii="Constantia" w:hAnsi="Constantia"/>
        </w:rPr>
        <w:t xml:space="preserve">Za budući (planirani) hotel sa bazenima koji će se graditi na K.P. br. 1125/2 KO Vrnjačka banja, može se iskoristiti postojeća glavna kanalizaciona linija  </w:t>
      </w:r>
      <w:r w:rsidRPr="006418C1">
        <w:rPr>
          <w:rFonts w:ascii="Constantia" w:hAnsi="Constantia" w:cs="Arial"/>
        </w:rPr>
        <w:t>Ø</w:t>
      </w:r>
      <w:r w:rsidRPr="006418C1">
        <w:rPr>
          <w:rFonts w:ascii="Constantia" w:hAnsi="Constantia"/>
        </w:rPr>
        <w:t>200mm sa revizionim šahtama</w:t>
      </w:r>
      <w:r w:rsidR="006418C1">
        <w:rPr>
          <w:rFonts w:ascii="Constantia" w:hAnsi="Constantia"/>
        </w:rPr>
        <w:t>,</w:t>
      </w:r>
      <w:r w:rsidRPr="006418C1">
        <w:rPr>
          <w:rFonts w:ascii="Constantia" w:hAnsi="Constantia"/>
        </w:rPr>
        <w:t xml:space="preserve"> a u zavisnosti od budućeg projekta instalacija</w:t>
      </w:r>
      <w:r w:rsidR="006418C1">
        <w:rPr>
          <w:rFonts w:ascii="Constantia" w:hAnsi="Constantia"/>
        </w:rPr>
        <w:t>.</w:t>
      </w:r>
    </w:p>
    <w:p w:rsidR="002049A8" w:rsidRPr="006418C1" w:rsidRDefault="002049A8" w:rsidP="007926A4">
      <w:pPr>
        <w:pStyle w:val="ListParagraph"/>
        <w:numPr>
          <w:ilvl w:val="0"/>
          <w:numId w:val="41"/>
        </w:numPr>
        <w:spacing w:after="0" w:line="240" w:lineRule="auto"/>
        <w:ind w:left="709" w:hanging="283"/>
        <w:jc w:val="both"/>
        <w:rPr>
          <w:rFonts w:ascii="Constantia" w:hAnsi="Constantia"/>
        </w:rPr>
      </w:pPr>
      <w:r w:rsidRPr="006418C1">
        <w:rPr>
          <w:rFonts w:ascii="Constantia" w:hAnsi="Constantia"/>
        </w:rPr>
        <w:t>Investitor je dužan da na predmetnoj parceli, pored objekta, izgradi revizioni kanalizacioni šaht.</w:t>
      </w:r>
    </w:p>
    <w:p w:rsidR="002049A8" w:rsidRPr="006418C1" w:rsidRDefault="002049A8" w:rsidP="007926A4">
      <w:pPr>
        <w:pStyle w:val="ListParagraph"/>
        <w:numPr>
          <w:ilvl w:val="0"/>
          <w:numId w:val="41"/>
        </w:numPr>
        <w:spacing w:after="0" w:line="240" w:lineRule="auto"/>
        <w:ind w:left="709" w:hanging="283"/>
        <w:jc w:val="both"/>
        <w:rPr>
          <w:rFonts w:ascii="Constantia" w:hAnsi="Constantia"/>
        </w:rPr>
      </w:pPr>
      <w:r w:rsidRPr="006418C1">
        <w:rPr>
          <w:rFonts w:ascii="Constantia" w:hAnsi="Constantia"/>
        </w:rPr>
        <w:t>Obavezuje se investitor da obezbedi nesmetan prilaz kanalizacinim šahtama koje su planirane na parceli investitora kako bi u sl</w:t>
      </w:r>
      <w:r w:rsidR="006418C1">
        <w:rPr>
          <w:rFonts w:ascii="Constantia" w:hAnsi="Constantia"/>
        </w:rPr>
        <w:t>u</w:t>
      </w:r>
      <w:r w:rsidRPr="006418C1">
        <w:rPr>
          <w:rFonts w:ascii="Constantia" w:hAnsi="Constantia"/>
        </w:rPr>
        <w:t>čaju eventualnih intervencija radnici J.P. “Belimarkovac” bili u mogućnosti da adekvatno reaguju.</w:t>
      </w:r>
    </w:p>
    <w:p w:rsidR="002049A8" w:rsidRPr="006418C1" w:rsidRDefault="002049A8" w:rsidP="007926A4">
      <w:pPr>
        <w:pStyle w:val="ListParagraph"/>
        <w:numPr>
          <w:ilvl w:val="0"/>
          <w:numId w:val="41"/>
        </w:numPr>
        <w:spacing w:after="0" w:line="240" w:lineRule="auto"/>
        <w:ind w:left="709" w:hanging="283"/>
        <w:jc w:val="both"/>
        <w:rPr>
          <w:rFonts w:ascii="Constantia" w:hAnsi="Constantia"/>
        </w:rPr>
      </w:pPr>
      <w:r w:rsidRPr="006418C1">
        <w:rPr>
          <w:rFonts w:ascii="Constantia" w:hAnsi="Constantia"/>
        </w:rPr>
        <w:t>Priključci predviđeni u postojećim kanalizacionim šahtama, na parceli investitora, moraju biti urađeni po tehničkim propisima. Priključna cev mora biti na minimalno 20cm visinskog rastojanja od gornje kote kinete u Kš uz obavezan pad cevi od 1,5 do 2,5%.</w:t>
      </w:r>
    </w:p>
    <w:p w:rsidR="002049A8" w:rsidRPr="006418C1" w:rsidRDefault="002049A8" w:rsidP="007926A4">
      <w:pPr>
        <w:pStyle w:val="ListParagraph"/>
        <w:numPr>
          <w:ilvl w:val="0"/>
          <w:numId w:val="41"/>
        </w:numPr>
        <w:spacing w:after="0" w:line="240" w:lineRule="auto"/>
        <w:ind w:left="709" w:hanging="283"/>
        <w:jc w:val="both"/>
        <w:rPr>
          <w:rFonts w:ascii="Constantia" w:hAnsi="Constantia"/>
        </w:rPr>
      </w:pPr>
      <w:r w:rsidRPr="006418C1">
        <w:rPr>
          <w:rFonts w:ascii="Constantia" w:hAnsi="Constantia"/>
        </w:rPr>
        <w:t>Na gradsku kanalizacionu mrežu se NE ODOBRAVA priključenje drumskih i suterenskih prost</w:t>
      </w:r>
      <w:r w:rsidR="006418C1">
        <w:rPr>
          <w:rFonts w:ascii="Constantia" w:hAnsi="Constantia"/>
        </w:rPr>
        <w:t>o</w:t>
      </w:r>
      <w:r w:rsidRPr="006418C1">
        <w:rPr>
          <w:rFonts w:ascii="Constantia" w:hAnsi="Constantia"/>
        </w:rPr>
        <w:t>rija u sklopu predmetnog objekta zbog opasnosti od potapanja istih u slučaju podizanja nivoa vode u kanalizacionom sistemu shodno odluci Op</w:t>
      </w:r>
      <w:r w:rsidR="006418C1">
        <w:rPr>
          <w:rFonts w:ascii="Constantia" w:hAnsi="Constantia"/>
        </w:rPr>
        <w:t>š</w:t>
      </w:r>
      <w:r w:rsidRPr="006418C1">
        <w:rPr>
          <w:rFonts w:ascii="Constantia" w:hAnsi="Constantia"/>
        </w:rPr>
        <w:t>tine Vrnja</w:t>
      </w:r>
      <w:r w:rsidR="006418C1">
        <w:rPr>
          <w:rFonts w:ascii="Constantia" w:hAnsi="Constantia"/>
        </w:rPr>
        <w:t>č</w:t>
      </w:r>
      <w:r w:rsidRPr="006418C1">
        <w:rPr>
          <w:rFonts w:ascii="Constantia" w:hAnsi="Constantia"/>
        </w:rPr>
        <w:t>ka Banja, službeni list broj 19 od 24.11.2014. godine, Član 65, stav 1.</w:t>
      </w:r>
    </w:p>
    <w:p w:rsidR="002049A8" w:rsidRPr="006418C1" w:rsidRDefault="002049A8" w:rsidP="007926A4">
      <w:pPr>
        <w:pStyle w:val="ListParagraph"/>
        <w:numPr>
          <w:ilvl w:val="0"/>
          <w:numId w:val="41"/>
        </w:numPr>
        <w:spacing w:after="0" w:line="240" w:lineRule="auto"/>
        <w:ind w:left="709" w:hanging="283"/>
        <w:jc w:val="both"/>
        <w:rPr>
          <w:rFonts w:ascii="Constantia" w:hAnsi="Constantia"/>
        </w:rPr>
      </w:pPr>
      <w:r w:rsidRPr="006418C1">
        <w:rPr>
          <w:rFonts w:ascii="Constantia" w:hAnsi="Constantia"/>
        </w:rPr>
        <w:t>Izuzetno se može odobriti priključenje objekta čiji su sanitarni uređaji ispod kote nivelete ulice ukoliko su projektovani i ugrađeni zaštitni uređaji. Zaštitni uređaj ugrađuje korisnik i isti je sastavni deo unutrašnje kanalizacione linije shodno odluci Op</w:t>
      </w:r>
      <w:r w:rsidR="006418C1">
        <w:rPr>
          <w:rFonts w:ascii="Constantia" w:hAnsi="Constantia"/>
        </w:rPr>
        <w:t>š</w:t>
      </w:r>
      <w:r w:rsidRPr="006418C1">
        <w:rPr>
          <w:rFonts w:ascii="Constantia" w:hAnsi="Constantia"/>
        </w:rPr>
        <w:t>tine Vrnja</w:t>
      </w:r>
      <w:r w:rsidR="006418C1">
        <w:rPr>
          <w:rFonts w:ascii="Constantia" w:hAnsi="Constantia"/>
        </w:rPr>
        <w:t>č</w:t>
      </w:r>
      <w:r w:rsidRPr="006418C1">
        <w:rPr>
          <w:rFonts w:ascii="Constantia" w:hAnsi="Constantia"/>
        </w:rPr>
        <w:t>ka Banja, službeni list broj 19 od 24.11.2014. godine, Član 65, stav 2.</w:t>
      </w:r>
    </w:p>
    <w:p w:rsidR="009F10EA" w:rsidRPr="00A81FA9" w:rsidRDefault="002049A8" w:rsidP="007926A4">
      <w:pPr>
        <w:pStyle w:val="ListParagraph"/>
        <w:widowControl w:val="0"/>
        <w:numPr>
          <w:ilvl w:val="0"/>
          <w:numId w:val="41"/>
        </w:numPr>
        <w:autoSpaceDE w:val="0"/>
        <w:autoSpaceDN w:val="0"/>
        <w:adjustRightInd w:val="0"/>
        <w:spacing w:after="0" w:line="240" w:lineRule="auto"/>
        <w:ind w:left="709" w:hanging="283"/>
        <w:jc w:val="both"/>
        <w:rPr>
          <w:rFonts w:ascii="Constantia" w:hAnsi="Constantia" w:cs="Constantia"/>
          <w:b/>
          <w:bCs/>
        </w:rPr>
      </w:pPr>
      <w:r w:rsidRPr="006418C1">
        <w:rPr>
          <w:rFonts w:ascii="Constantia" w:hAnsi="Constantia"/>
        </w:rPr>
        <w:t>U slučaju da dođe do štete na objektu korisnika, zbog neispravnosti uređaja iz stava 2. Člana 65., troškove otklanja</w:t>
      </w:r>
      <w:r w:rsidR="00787696">
        <w:rPr>
          <w:rFonts w:ascii="Constantia" w:hAnsi="Constantia"/>
        </w:rPr>
        <w:t>nj</w:t>
      </w:r>
      <w:r w:rsidRPr="006418C1">
        <w:rPr>
          <w:rFonts w:ascii="Constantia" w:hAnsi="Constantia"/>
        </w:rPr>
        <w:t>a nastale štete snosi korisnik koji je tražio ovakvu vrstu priključka shodno odluci Op</w:t>
      </w:r>
      <w:r w:rsidR="00787696">
        <w:rPr>
          <w:rFonts w:ascii="Constantia" w:hAnsi="Constantia"/>
        </w:rPr>
        <w:t>š</w:t>
      </w:r>
      <w:r w:rsidRPr="006418C1">
        <w:rPr>
          <w:rFonts w:ascii="Constantia" w:hAnsi="Constantia"/>
        </w:rPr>
        <w:t>tine Vrnja</w:t>
      </w:r>
      <w:r w:rsidR="00787696">
        <w:rPr>
          <w:rFonts w:ascii="Constantia" w:hAnsi="Constantia"/>
        </w:rPr>
        <w:t>č</w:t>
      </w:r>
      <w:r w:rsidRPr="006418C1">
        <w:rPr>
          <w:rFonts w:ascii="Constantia" w:hAnsi="Constantia"/>
        </w:rPr>
        <w:t>ka Banja, službeni list broj 19 od 24.11.2014. godine, Član 65, stav 3.</w:t>
      </w:r>
    </w:p>
    <w:p w:rsidR="00A81FA9" w:rsidRPr="00A81FA9" w:rsidRDefault="00A81FA9" w:rsidP="00A81FA9">
      <w:pPr>
        <w:pStyle w:val="ListParagraph"/>
        <w:widowControl w:val="0"/>
        <w:autoSpaceDE w:val="0"/>
        <w:autoSpaceDN w:val="0"/>
        <w:adjustRightInd w:val="0"/>
        <w:spacing w:after="0" w:line="240" w:lineRule="auto"/>
        <w:ind w:left="709"/>
        <w:jc w:val="both"/>
        <w:rPr>
          <w:rFonts w:ascii="Constantia" w:hAnsi="Constantia" w:cs="Constantia"/>
          <w:b/>
          <w:bCs/>
        </w:rPr>
      </w:pPr>
    </w:p>
    <w:p w:rsidR="00A81FA9" w:rsidRPr="00A81FA9" w:rsidRDefault="00A81FA9" w:rsidP="00A81FA9">
      <w:pPr>
        <w:widowControl w:val="0"/>
        <w:autoSpaceDE w:val="0"/>
        <w:autoSpaceDN w:val="0"/>
        <w:adjustRightInd w:val="0"/>
        <w:spacing w:after="0" w:line="240" w:lineRule="auto"/>
        <w:ind w:firstLine="120"/>
        <w:rPr>
          <w:rFonts w:ascii="Constantia" w:hAnsi="Constantia" w:cs="Constantia"/>
          <w:b/>
          <w:bCs/>
        </w:rPr>
      </w:pPr>
      <w:r w:rsidRPr="00A81FA9">
        <w:rPr>
          <w:rFonts w:ascii="Constantia" w:hAnsi="Constantia" w:cs="Constantia"/>
          <w:b/>
          <w:bCs/>
        </w:rPr>
        <w:t>Atmosferska kanalizacija</w:t>
      </w:r>
    </w:p>
    <w:p w:rsidR="00614E40" w:rsidRDefault="00614E40" w:rsidP="00614E40">
      <w:pPr>
        <w:spacing w:after="0" w:line="240" w:lineRule="auto"/>
        <w:jc w:val="both"/>
        <w:rPr>
          <w:rFonts w:ascii="Constantia" w:hAnsi="Constantia"/>
        </w:rPr>
      </w:pPr>
    </w:p>
    <w:p w:rsidR="00614E40" w:rsidRDefault="00614E40" w:rsidP="00614E40">
      <w:pPr>
        <w:spacing w:after="0" w:line="240" w:lineRule="auto"/>
        <w:ind w:firstLine="720"/>
        <w:jc w:val="both"/>
        <w:rPr>
          <w:rFonts w:ascii="Constantia" w:hAnsi="Constantia"/>
        </w:rPr>
      </w:pPr>
      <w:r w:rsidRPr="00EA380D">
        <w:rPr>
          <w:rFonts w:ascii="Constantia" w:hAnsi="Constantia"/>
        </w:rPr>
        <w:t>Postojeće stanje:</w:t>
      </w:r>
    </w:p>
    <w:p w:rsidR="00614E40" w:rsidRPr="00EA380D" w:rsidRDefault="00614E40" w:rsidP="00614E40">
      <w:pPr>
        <w:spacing w:after="0" w:line="240" w:lineRule="auto"/>
        <w:ind w:firstLine="720"/>
        <w:jc w:val="both"/>
        <w:rPr>
          <w:rFonts w:ascii="Constantia" w:hAnsi="Constantia"/>
        </w:rPr>
      </w:pPr>
    </w:p>
    <w:p w:rsidR="00614E40" w:rsidRDefault="00614E4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Na ivicama parcele K.P. br. 1125/2 K.O. Vrnjačka Banja, sa severne strane („Lipovački potok”) i jugoistočne strane („Lipovačka reka”), nalaze se prirodni recipijenti atmosferske vode</w:t>
      </w:r>
    </w:p>
    <w:p w:rsidR="00614E40" w:rsidRPr="00EA380D" w:rsidRDefault="00614E40" w:rsidP="00614E40">
      <w:pPr>
        <w:pStyle w:val="ListParagraph"/>
        <w:spacing w:after="0" w:line="240" w:lineRule="auto"/>
        <w:ind w:left="709"/>
        <w:jc w:val="both"/>
        <w:rPr>
          <w:rFonts w:ascii="Constantia" w:hAnsi="Constantia"/>
        </w:rPr>
      </w:pPr>
    </w:p>
    <w:p w:rsidR="00614E40" w:rsidRDefault="00614E40" w:rsidP="00614E40">
      <w:pPr>
        <w:spacing w:after="0" w:line="240" w:lineRule="auto"/>
        <w:ind w:left="30"/>
        <w:jc w:val="both"/>
        <w:rPr>
          <w:rFonts w:ascii="Constantia" w:hAnsi="Constantia"/>
        </w:rPr>
      </w:pPr>
      <w:r w:rsidRPr="00EA380D">
        <w:rPr>
          <w:rFonts w:ascii="Constantia" w:hAnsi="Constantia"/>
        </w:rPr>
        <w:t xml:space="preserve"> </w:t>
      </w:r>
      <w:r>
        <w:rPr>
          <w:rFonts w:ascii="Constantia" w:hAnsi="Constantia"/>
        </w:rPr>
        <w:tab/>
      </w:r>
      <w:r w:rsidRPr="00EA380D">
        <w:rPr>
          <w:rFonts w:ascii="Constantia" w:hAnsi="Constantia"/>
        </w:rPr>
        <w:t>Budu</w:t>
      </w:r>
      <w:r>
        <w:rPr>
          <w:rFonts w:ascii="Constantia" w:hAnsi="Constantia"/>
        </w:rPr>
        <w:t>ć</w:t>
      </w:r>
      <w:r w:rsidRPr="00EA380D">
        <w:rPr>
          <w:rFonts w:ascii="Constantia" w:hAnsi="Constantia"/>
        </w:rPr>
        <w:t>e stanje (planirano stanje za izradu priključka atmosferske kanalizacije):</w:t>
      </w:r>
    </w:p>
    <w:p w:rsidR="00614E40" w:rsidRPr="00EA380D" w:rsidRDefault="00614E40" w:rsidP="00614E40">
      <w:pPr>
        <w:spacing w:after="0" w:line="240" w:lineRule="auto"/>
        <w:ind w:left="30"/>
        <w:jc w:val="both"/>
        <w:rPr>
          <w:rFonts w:ascii="Constantia" w:hAnsi="Constantia"/>
        </w:rPr>
      </w:pPr>
    </w:p>
    <w:p w:rsidR="00614E40" w:rsidRDefault="00614E4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 xml:space="preserve">Za budući (planirani) objekat koji će se graditi na K.P. br. 1125/2 KO Vrnjačka Banja, predvideti izradu unutrašnje atmosferske kanalizacije za atmosfersku vodu sa platoa oko hotela i priključenje iste u gore pomenute recipijente. </w:t>
      </w:r>
    </w:p>
    <w:p w:rsidR="00614E40" w:rsidRPr="00EA380D" w:rsidRDefault="00614E40" w:rsidP="00614E40">
      <w:pPr>
        <w:pStyle w:val="ListParagraph"/>
        <w:spacing w:after="0" w:line="240" w:lineRule="auto"/>
        <w:ind w:left="709"/>
        <w:jc w:val="both"/>
        <w:rPr>
          <w:rFonts w:ascii="Constantia" w:hAnsi="Constantia"/>
        </w:rPr>
      </w:pPr>
    </w:p>
    <w:p w:rsidR="00A81FA9" w:rsidRPr="00A81FA9" w:rsidRDefault="00614E40" w:rsidP="00614E40">
      <w:pPr>
        <w:widowControl w:val="0"/>
        <w:autoSpaceDE w:val="0"/>
        <w:autoSpaceDN w:val="0"/>
        <w:adjustRightInd w:val="0"/>
        <w:spacing w:after="0" w:line="240" w:lineRule="auto"/>
        <w:jc w:val="both"/>
        <w:rPr>
          <w:rFonts w:ascii="Constantia" w:hAnsi="Constantia" w:cs="Constantia"/>
          <w:b/>
          <w:bCs/>
        </w:rPr>
      </w:pPr>
      <w:r w:rsidRPr="00EA380D">
        <w:rPr>
          <w:rFonts w:ascii="Constantia" w:hAnsi="Constantia"/>
        </w:rPr>
        <w:t>NAPOMENA:  Atmosferske (otpadne) vode ne smeju se uključivati u fekalnu kanalizaciju.</w:t>
      </w:r>
    </w:p>
    <w:p w:rsidR="002049A8" w:rsidRDefault="002049A8" w:rsidP="009F10EA">
      <w:pPr>
        <w:widowControl w:val="0"/>
        <w:autoSpaceDE w:val="0"/>
        <w:autoSpaceDN w:val="0"/>
        <w:adjustRightInd w:val="0"/>
        <w:spacing w:after="0" w:line="240" w:lineRule="auto"/>
        <w:ind w:left="120" w:firstLine="600"/>
        <w:rPr>
          <w:rFonts w:ascii="Constantia" w:hAnsi="Constantia" w:cs="Constantia"/>
          <w:b/>
          <w:bCs/>
        </w:rPr>
      </w:pPr>
    </w:p>
    <w:p w:rsidR="00AF2BD5" w:rsidRPr="0054748C" w:rsidRDefault="00AF2BD5" w:rsidP="0054748C">
      <w:pPr>
        <w:widowControl w:val="0"/>
        <w:autoSpaceDE w:val="0"/>
        <w:autoSpaceDN w:val="0"/>
        <w:adjustRightInd w:val="0"/>
        <w:spacing w:after="0" w:line="240" w:lineRule="auto"/>
        <w:rPr>
          <w:rFonts w:ascii="Times New Roman" w:hAnsi="Times New Roman"/>
          <w:color w:val="FF0000"/>
          <w:sz w:val="24"/>
          <w:szCs w:val="24"/>
        </w:rPr>
      </w:pPr>
    </w:p>
    <w:p w:rsidR="00AE54BA" w:rsidRDefault="00064A2C" w:rsidP="005F4A4A">
      <w:pPr>
        <w:widowControl w:val="0"/>
        <w:autoSpaceDE w:val="0"/>
        <w:autoSpaceDN w:val="0"/>
        <w:adjustRightInd w:val="0"/>
        <w:spacing w:after="0" w:line="240" w:lineRule="auto"/>
        <w:ind w:left="120"/>
        <w:rPr>
          <w:rFonts w:ascii="Times New Roman" w:hAnsi="Times New Roman"/>
          <w:sz w:val="24"/>
          <w:szCs w:val="24"/>
        </w:rPr>
      </w:pPr>
      <w:r w:rsidRPr="004C018E">
        <w:rPr>
          <w:rFonts w:ascii="Constantia" w:hAnsi="Constantia" w:cs="Constantia"/>
          <w:b/>
          <w:bCs/>
        </w:rPr>
        <w:t>Elektroenergetska mreža</w:t>
      </w:r>
    </w:p>
    <w:p w:rsidR="005F4A4A" w:rsidRPr="005F4A4A" w:rsidRDefault="005F4A4A" w:rsidP="005F4A4A">
      <w:pPr>
        <w:widowControl w:val="0"/>
        <w:autoSpaceDE w:val="0"/>
        <w:autoSpaceDN w:val="0"/>
        <w:adjustRightInd w:val="0"/>
        <w:spacing w:after="0" w:line="240" w:lineRule="auto"/>
        <w:ind w:left="120"/>
        <w:rPr>
          <w:rFonts w:ascii="Times New Roman" w:hAnsi="Times New Roman"/>
          <w:sz w:val="24"/>
          <w:szCs w:val="24"/>
        </w:rPr>
      </w:pPr>
    </w:p>
    <w:p w:rsidR="0070732D" w:rsidRDefault="001C549C" w:rsidP="00603827">
      <w:pPr>
        <w:widowControl w:val="0"/>
        <w:overflowPunct w:val="0"/>
        <w:autoSpaceDE w:val="0"/>
        <w:autoSpaceDN w:val="0"/>
        <w:adjustRightInd w:val="0"/>
        <w:spacing w:after="0" w:line="273" w:lineRule="exact"/>
        <w:ind w:left="142" w:right="20" w:firstLine="578"/>
        <w:jc w:val="both"/>
        <w:rPr>
          <w:rFonts w:ascii="Constantia" w:hAnsi="Constantia"/>
          <w:bCs/>
          <w:szCs w:val="24"/>
        </w:rPr>
      </w:pPr>
      <w:r>
        <w:rPr>
          <w:rFonts w:ascii="Constantia" w:hAnsi="Constantia"/>
          <w:szCs w:val="24"/>
        </w:rPr>
        <w:t>Priključak na elektr</w:t>
      </w:r>
      <w:r w:rsidR="0070732D">
        <w:rPr>
          <w:rFonts w:ascii="Constantia" w:hAnsi="Constantia"/>
          <w:szCs w:val="24"/>
        </w:rPr>
        <w:t>oe</w:t>
      </w:r>
      <w:r>
        <w:rPr>
          <w:rFonts w:ascii="Constantia" w:hAnsi="Constantia"/>
          <w:szCs w:val="24"/>
        </w:rPr>
        <w:t xml:space="preserve">nergetsku mrežu za potrebe </w:t>
      </w:r>
      <w:r w:rsidR="0070732D">
        <w:rPr>
          <w:rFonts w:ascii="Constantia" w:hAnsi="Constantia"/>
          <w:szCs w:val="24"/>
        </w:rPr>
        <w:t>napajanja</w:t>
      </w:r>
      <w:r w:rsidR="00C31ACA">
        <w:rPr>
          <w:rFonts w:ascii="Constantia" w:hAnsi="Constantia"/>
          <w:szCs w:val="24"/>
        </w:rPr>
        <w:t xml:space="preserve"> objekta hotela sa pratećim sadržajima </w:t>
      </w:r>
      <w:r>
        <w:rPr>
          <w:rFonts w:ascii="Constantia" w:hAnsi="Constantia"/>
          <w:szCs w:val="24"/>
        </w:rPr>
        <w:t xml:space="preserve">moguće </w:t>
      </w:r>
      <w:r w:rsidR="0070732D">
        <w:rPr>
          <w:rFonts w:ascii="Constantia" w:hAnsi="Constantia"/>
          <w:szCs w:val="24"/>
        </w:rPr>
        <w:t xml:space="preserve">je </w:t>
      </w:r>
      <w:r>
        <w:rPr>
          <w:rFonts w:ascii="Constantia" w:hAnsi="Constantia"/>
          <w:szCs w:val="24"/>
        </w:rPr>
        <w:t xml:space="preserve">projektovati </w:t>
      </w:r>
      <w:r w:rsidR="0070732D">
        <w:rPr>
          <w:rFonts w:ascii="Constantia" w:hAnsi="Constantia"/>
          <w:szCs w:val="24"/>
        </w:rPr>
        <w:t xml:space="preserve">u skladu sa </w:t>
      </w:r>
      <w:r w:rsidRPr="001C549C">
        <w:rPr>
          <w:rFonts w:ascii="Constantia" w:hAnsi="Constantia"/>
          <w:szCs w:val="24"/>
        </w:rPr>
        <w:t>Tehnički</w:t>
      </w:r>
      <w:r w:rsidR="0070732D">
        <w:rPr>
          <w:rFonts w:ascii="Constantia" w:hAnsi="Constantia"/>
          <w:szCs w:val="24"/>
        </w:rPr>
        <w:t xml:space="preserve">m </w:t>
      </w:r>
      <w:r w:rsidRPr="001C549C">
        <w:rPr>
          <w:rFonts w:ascii="Constantia" w:hAnsi="Constantia"/>
          <w:szCs w:val="24"/>
        </w:rPr>
        <w:t>uslovi</w:t>
      </w:r>
      <w:r w:rsidR="0070732D">
        <w:rPr>
          <w:rFonts w:ascii="Constantia" w:hAnsi="Constantia"/>
          <w:szCs w:val="24"/>
        </w:rPr>
        <w:t>ma</w:t>
      </w:r>
      <w:r w:rsidRPr="001C549C">
        <w:rPr>
          <w:rFonts w:ascii="Constantia" w:hAnsi="Constantia"/>
          <w:szCs w:val="24"/>
        </w:rPr>
        <w:t xml:space="preserve"> izdati</w:t>
      </w:r>
      <w:r w:rsidR="0070732D">
        <w:rPr>
          <w:rFonts w:ascii="Constantia" w:hAnsi="Constantia"/>
          <w:szCs w:val="24"/>
        </w:rPr>
        <w:t>m</w:t>
      </w:r>
      <w:r w:rsidRPr="001C549C">
        <w:rPr>
          <w:rFonts w:ascii="Constantia" w:hAnsi="Constantia"/>
          <w:szCs w:val="24"/>
        </w:rPr>
        <w:t xml:space="preserve"> od strane </w:t>
      </w:r>
      <w:r w:rsidR="005F4A4A">
        <w:rPr>
          <w:rFonts w:ascii="Constantia" w:hAnsi="Constantia" w:cs="Constantia"/>
        </w:rPr>
        <w:t>Elektroprivrede Srbije, ogranak elektrodistribucija Kraljevo, pogon Vrnjačka Banja</w:t>
      </w:r>
      <w:r w:rsidR="005F4A4A">
        <w:rPr>
          <w:rFonts w:ascii="Constantia" w:hAnsi="Constantia"/>
          <w:szCs w:val="24"/>
        </w:rPr>
        <w:t xml:space="preserve"> </w:t>
      </w:r>
      <w:r w:rsidR="0070732D">
        <w:rPr>
          <w:rFonts w:ascii="Constantia" w:hAnsi="Constantia"/>
          <w:szCs w:val="24"/>
        </w:rPr>
        <w:t xml:space="preserve">broj </w:t>
      </w:r>
      <w:r w:rsidR="005F4A4A">
        <w:rPr>
          <w:rFonts w:ascii="Constantia" w:hAnsi="Constantia"/>
          <w:bCs/>
          <w:szCs w:val="24"/>
        </w:rPr>
        <w:t>332595/2-17</w:t>
      </w:r>
      <w:r w:rsidRPr="001C549C">
        <w:rPr>
          <w:rFonts w:ascii="Constantia" w:hAnsi="Constantia"/>
          <w:bCs/>
          <w:szCs w:val="24"/>
        </w:rPr>
        <w:t xml:space="preserve"> </w:t>
      </w:r>
      <w:r w:rsidRPr="001C549C">
        <w:rPr>
          <w:rFonts w:ascii="Constantia" w:hAnsi="Constantia"/>
          <w:szCs w:val="24"/>
        </w:rPr>
        <w:t>od</w:t>
      </w:r>
      <w:r w:rsidRPr="001C549C">
        <w:rPr>
          <w:rFonts w:ascii="Constantia" w:hAnsi="Constantia"/>
          <w:bCs/>
          <w:szCs w:val="24"/>
        </w:rPr>
        <w:t xml:space="preserve"> </w:t>
      </w:r>
      <w:r w:rsidR="005F4A4A">
        <w:rPr>
          <w:rFonts w:ascii="Constantia" w:hAnsi="Constantia"/>
          <w:bCs/>
          <w:szCs w:val="24"/>
        </w:rPr>
        <w:t>27</w:t>
      </w:r>
      <w:r w:rsidRPr="001C549C">
        <w:rPr>
          <w:rFonts w:ascii="Constantia" w:hAnsi="Constantia"/>
          <w:bCs/>
          <w:szCs w:val="24"/>
        </w:rPr>
        <w:t>.</w:t>
      </w:r>
      <w:r w:rsidR="005F4A4A">
        <w:rPr>
          <w:rFonts w:ascii="Constantia" w:hAnsi="Constantia"/>
          <w:bCs/>
          <w:szCs w:val="24"/>
        </w:rPr>
        <w:t>12</w:t>
      </w:r>
      <w:r w:rsidRPr="001C549C">
        <w:rPr>
          <w:rFonts w:ascii="Constantia" w:hAnsi="Constantia"/>
          <w:bCs/>
          <w:szCs w:val="24"/>
        </w:rPr>
        <w:t>.2017.god.</w:t>
      </w:r>
    </w:p>
    <w:p w:rsidR="00975418" w:rsidRDefault="00975418" w:rsidP="00603827">
      <w:pPr>
        <w:widowControl w:val="0"/>
        <w:overflowPunct w:val="0"/>
        <w:autoSpaceDE w:val="0"/>
        <w:autoSpaceDN w:val="0"/>
        <w:adjustRightInd w:val="0"/>
        <w:spacing w:after="0" w:line="273" w:lineRule="exact"/>
        <w:ind w:left="142" w:right="20" w:firstLine="578"/>
        <w:jc w:val="both"/>
        <w:rPr>
          <w:rFonts w:ascii="Constantia" w:hAnsi="Constantia"/>
          <w:bCs/>
          <w:szCs w:val="24"/>
        </w:rPr>
      </w:pPr>
    </w:p>
    <w:p w:rsidR="00AF2BD5" w:rsidRDefault="00AF2BD5" w:rsidP="00603827">
      <w:pPr>
        <w:widowControl w:val="0"/>
        <w:overflowPunct w:val="0"/>
        <w:autoSpaceDE w:val="0"/>
        <w:autoSpaceDN w:val="0"/>
        <w:adjustRightInd w:val="0"/>
        <w:spacing w:after="0" w:line="273" w:lineRule="exact"/>
        <w:ind w:left="142" w:right="20" w:firstLine="578"/>
        <w:jc w:val="both"/>
        <w:rPr>
          <w:rFonts w:ascii="Constantia" w:hAnsi="Constantia"/>
          <w:bCs/>
          <w:szCs w:val="24"/>
        </w:rPr>
      </w:pPr>
    </w:p>
    <w:p w:rsidR="003A4910" w:rsidRPr="00EA380D" w:rsidRDefault="003A4910" w:rsidP="007926A4">
      <w:pPr>
        <w:pStyle w:val="ListParagraph"/>
        <w:numPr>
          <w:ilvl w:val="0"/>
          <w:numId w:val="42"/>
        </w:numPr>
        <w:spacing w:after="0" w:line="240" w:lineRule="auto"/>
        <w:ind w:left="709" w:hanging="567"/>
        <w:jc w:val="both"/>
        <w:rPr>
          <w:rFonts w:ascii="Constantia" w:hAnsi="Constantia"/>
        </w:rPr>
      </w:pPr>
      <w:r w:rsidRPr="00EA380D">
        <w:rPr>
          <w:rFonts w:ascii="Constantia" w:hAnsi="Constantia"/>
        </w:rPr>
        <w:t>Elektroenergetski uslovi</w:t>
      </w:r>
    </w:p>
    <w:p w:rsidR="003A4910" w:rsidRDefault="003A4910" w:rsidP="007926A4">
      <w:pPr>
        <w:pStyle w:val="ListParagraph"/>
        <w:numPr>
          <w:ilvl w:val="1"/>
          <w:numId w:val="42"/>
        </w:numPr>
        <w:spacing w:after="0" w:line="240" w:lineRule="auto"/>
        <w:ind w:left="709" w:hanging="567"/>
        <w:jc w:val="both"/>
        <w:rPr>
          <w:rFonts w:ascii="Constantia" w:hAnsi="Constantia"/>
        </w:rPr>
      </w:pPr>
      <w:r w:rsidRPr="00EA380D">
        <w:rPr>
          <w:rFonts w:ascii="Constantia" w:hAnsi="Constantia"/>
        </w:rPr>
        <w:t>Odobrena vršna snaga objekta: 800 kW</w:t>
      </w:r>
    </w:p>
    <w:p w:rsidR="003A4910" w:rsidRPr="00EA380D" w:rsidRDefault="003A4910" w:rsidP="003A4910">
      <w:pPr>
        <w:pStyle w:val="ListParagraph"/>
        <w:spacing w:after="0" w:line="240" w:lineRule="auto"/>
        <w:ind w:left="709"/>
        <w:jc w:val="both"/>
        <w:rPr>
          <w:rFonts w:ascii="Constantia" w:hAnsi="Constantia"/>
        </w:rPr>
      </w:pPr>
    </w:p>
    <w:p w:rsidR="003A4910" w:rsidRPr="00EA380D" w:rsidRDefault="003A4910" w:rsidP="007926A4">
      <w:pPr>
        <w:pStyle w:val="ListParagraph"/>
        <w:numPr>
          <w:ilvl w:val="0"/>
          <w:numId w:val="42"/>
        </w:numPr>
        <w:spacing w:after="0" w:line="240" w:lineRule="auto"/>
        <w:ind w:left="709" w:hanging="567"/>
        <w:jc w:val="both"/>
        <w:rPr>
          <w:rFonts w:ascii="Constantia" w:hAnsi="Constantia"/>
        </w:rPr>
      </w:pPr>
      <w:r w:rsidRPr="00EA380D">
        <w:rPr>
          <w:rFonts w:ascii="Constantia" w:hAnsi="Constantia"/>
        </w:rPr>
        <w:t>Tehnicki uslovi:</w:t>
      </w:r>
    </w:p>
    <w:p w:rsidR="003A4910" w:rsidRPr="00EA380D" w:rsidRDefault="003A4910" w:rsidP="007926A4">
      <w:pPr>
        <w:pStyle w:val="ListParagraph"/>
        <w:numPr>
          <w:ilvl w:val="1"/>
          <w:numId w:val="42"/>
        </w:numPr>
        <w:spacing w:after="0" w:line="240" w:lineRule="auto"/>
        <w:ind w:left="709" w:hanging="567"/>
        <w:jc w:val="both"/>
        <w:rPr>
          <w:rFonts w:ascii="Constantia" w:hAnsi="Constantia"/>
        </w:rPr>
      </w:pPr>
      <w:r w:rsidRPr="00EA380D">
        <w:rPr>
          <w:rFonts w:ascii="Constantia" w:hAnsi="Constantia"/>
        </w:rPr>
        <w:t xml:space="preserve">Potrebno je izgraditi: </w:t>
      </w:r>
    </w:p>
    <w:p w:rsidR="003A4910" w:rsidRPr="00EA380D" w:rsidRDefault="003A4910" w:rsidP="003A4910">
      <w:pPr>
        <w:spacing w:after="0" w:line="240" w:lineRule="auto"/>
        <w:ind w:left="709"/>
        <w:jc w:val="both"/>
        <w:rPr>
          <w:rFonts w:ascii="Constantia" w:hAnsi="Constantia"/>
        </w:rPr>
      </w:pPr>
      <w:r w:rsidRPr="00EA380D">
        <w:rPr>
          <w:rFonts w:ascii="Constantia" w:hAnsi="Constantia"/>
        </w:rPr>
        <w:t>-obezbediti lokaciju za novu TC 20/0.4 kV,  1 x 1000 kvA “Beli izvor”</w:t>
      </w:r>
    </w:p>
    <w:p w:rsidR="003A4910" w:rsidRPr="00EA380D" w:rsidRDefault="003A4910" w:rsidP="003A4910">
      <w:pPr>
        <w:spacing w:after="0" w:line="240" w:lineRule="auto"/>
        <w:ind w:left="709"/>
        <w:jc w:val="both"/>
        <w:rPr>
          <w:rFonts w:ascii="Constantia" w:hAnsi="Constantia"/>
        </w:rPr>
      </w:pPr>
      <w:r w:rsidRPr="00EA380D">
        <w:rPr>
          <w:rFonts w:ascii="Constantia" w:hAnsi="Constantia"/>
        </w:rPr>
        <w:t>-izgraditi  TC 20/0.4 kV,  1 x 1000 kvA “Beli izvor”, sa opremom koja omogućava da mesto isporuke bude na srednjem naponu. Napajanje nove TC izvesti sa 20 kV kablovskog voda, deonica između TC 20/0.4 kV,  „Slatina” - TC 20/0.4 kV „Deciji dom”. Navedena deonica 20 kV voda je izgrađena u kablovskoj kanalizaciji na kp br. 1125/26 KO Vrnjacka Banja.</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2.2. </w:t>
      </w:r>
      <w:r w:rsidR="0065461E">
        <w:rPr>
          <w:rFonts w:ascii="Constantia" w:hAnsi="Constantia"/>
        </w:rPr>
        <w:tab/>
      </w:r>
      <w:r w:rsidRPr="00EA380D">
        <w:rPr>
          <w:rFonts w:ascii="Constantia" w:hAnsi="Constantia"/>
        </w:rPr>
        <w:t>Napon priključenja objekta: 3 x 230/400 V</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2.3.  </w:t>
      </w:r>
      <w:r w:rsidR="0065461E">
        <w:rPr>
          <w:rFonts w:ascii="Constantia" w:hAnsi="Constantia"/>
        </w:rPr>
        <w:tab/>
      </w:r>
      <w:r w:rsidRPr="00EA380D">
        <w:rPr>
          <w:rFonts w:ascii="Constantia" w:hAnsi="Constantia"/>
        </w:rPr>
        <w:t>Mesto priključenja objekta: TC 20/0.4 kV,  1 x 1000 kvA “Beli izvor”</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2.4.  </w:t>
      </w:r>
      <w:r w:rsidR="0065461E">
        <w:rPr>
          <w:rFonts w:ascii="Constantia" w:hAnsi="Constantia"/>
        </w:rPr>
        <w:tab/>
        <w:t>V</w:t>
      </w:r>
      <w:r w:rsidRPr="00EA380D">
        <w:rPr>
          <w:rFonts w:ascii="Constantia" w:hAnsi="Constantia"/>
        </w:rPr>
        <w:t>rsta priključ</w:t>
      </w:r>
      <w:r w:rsidR="0065461E">
        <w:rPr>
          <w:rFonts w:ascii="Constantia" w:hAnsi="Constantia"/>
        </w:rPr>
        <w:t>ka</w:t>
      </w:r>
      <w:r w:rsidRPr="00EA380D">
        <w:rPr>
          <w:rFonts w:ascii="Constantia" w:hAnsi="Constantia"/>
        </w:rPr>
        <w:t>: trofazni</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2.5.  </w:t>
      </w:r>
      <w:r w:rsidR="0065461E">
        <w:rPr>
          <w:rFonts w:ascii="Constantia" w:hAnsi="Constantia"/>
        </w:rPr>
        <w:tab/>
      </w:r>
      <w:r w:rsidRPr="00EA380D">
        <w:rPr>
          <w:rFonts w:ascii="Constantia" w:hAnsi="Constantia"/>
        </w:rPr>
        <w:t>Način priključenja:</w:t>
      </w:r>
    </w:p>
    <w:p w:rsidR="003A4910" w:rsidRPr="00EA380D" w:rsidRDefault="003A4910" w:rsidP="0065461E">
      <w:pPr>
        <w:spacing w:after="0" w:line="240" w:lineRule="auto"/>
        <w:ind w:left="709"/>
        <w:jc w:val="both"/>
        <w:rPr>
          <w:rFonts w:ascii="Constantia" w:hAnsi="Constantia"/>
        </w:rPr>
      </w:pPr>
      <w:r w:rsidRPr="00EA380D">
        <w:rPr>
          <w:rFonts w:ascii="Constantia" w:hAnsi="Constantia"/>
        </w:rPr>
        <w:t>- podzemno</w:t>
      </w:r>
    </w:p>
    <w:p w:rsidR="003A4910" w:rsidRPr="00EA380D" w:rsidRDefault="003A4910" w:rsidP="0065461E">
      <w:pPr>
        <w:spacing w:after="0" w:line="240" w:lineRule="auto"/>
        <w:ind w:left="709"/>
        <w:jc w:val="both"/>
        <w:rPr>
          <w:rFonts w:ascii="Constantia" w:hAnsi="Constantia"/>
        </w:rPr>
      </w:pPr>
      <w:r w:rsidRPr="00EA380D">
        <w:rPr>
          <w:rFonts w:ascii="Constantia" w:hAnsi="Constantia"/>
        </w:rPr>
        <w:t>-tip i presek priključka: kablovima tipa XP00 4 x 150 mm2; Broj kablova odrediće projektant električnih instalacija</w:t>
      </w:r>
    </w:p>
    <w:p w:rsidR="003A4910" w:rsidRPr="00EA380D" w:rsidRDefault="003A4910" w:rsidP="0065461E">
      <w:pPr>
        <w:spacing w:after="0" w:line="240" w:lineRule="auto"/>
        <w:ind w:left="709"/>
        <w:jc w:val="both"/>
        <w:rPr>
          <w:rFonts w:ascii="Constantia" w:hAnsi="Constantia"/>
        </w:rPr>
      </w:pPr>
      <w:r w:rsidRPr="00EA380D">
        <w:rPr>
          <w:rFonts w:ascii="Constantia" w:hAnsi="Constantia"/>
        </w:rPr>
        <w:t>- tip KPK : 3 x 400/X izrađena od tvrdog polikarbonata, približnih dimenzija 60 x 40 x 20 cm (širina x visina x dubina), otporna na UV zrake, nezapaljiva, elektroizolacionog svojstva, opremljena bravicom sa trobridnim ključem. Broj KPK odrediće projektant električnih instalacija.</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2.6.  </w:t>
      </w:r>
      <w:r w:rsidR="0065461E">
        <w:rPr>
          <w:rFonts w:ascii="Constantia" w:hAnsi="Constantia"/>
        </w:rPr>
        <w:tab/>
      </w:r>
      <w:r w:rsidRPr="00EA380D">
        <w:rPr>
          <w:rFonts w:ascii="Constantia" w:hAnsi="Constantia"/>
        </w:rPr>
        <w:t>Investitor izgradnje objekta će izvesti zaštitu od napona dodira TNCS sistem, zaštitu od napona koraka i zaštitu od prenapona.</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2.7. </w:t>
      </w:r>
      <w:r w:rsidR="00C63444">
        <w:rPr>
          <w:rFonts w:ascii="Constantia" w:hAnsi="Constantia"/>
        </w:rPr>
        <w:tab/>
      </w:r>
      <w:r w:rsidRPr="00EA380D">
        <w:rPr>
          <w:rFonts w:ascii="Constantia" w:hAnsi="Constantia"/>
        </w:rPr>
        <w:t>Merni uređaj:</w:t>
      </w:r>
    </w:p>
    <w:p w:rsidR="003A4910" w:rsidRPr="00EA380D" w:rsidRDefault="003A4910" w:rsidP="00C63444">
      <w:pPr>
        <w:spacing w:after="0" w:line="240" w:lineRule="auto"/>
        <w:ind w:left="709"/>
        <w:jc w:val="both"/>
        <w:rPr>
          <w:rFonts w:ascii="Constantia" w:hAnsi="Constantia"/>
        </w:rPr>
      </w:pPr>
      <w:r w:rsidRPr="00EA380D">
        <w:rPr>
          <w:rFonts w:ascii="Constantia" w:hAnsi="Constantia"/>
        </w:rPr>
        <w:lastRenderedPageBreak/>
        <w:t>Za merenje količine energije sa odobrenom snagom do 1600 kW na jednoj mernoj grupi meri se aktivna električna energija,  reaktivna električna energija i vršno opterećenje brojilom aktivne električne energije najmanje klase tačnosti 0,5 s, odnosno indeksa klace S i brojilom reaktivne električne energije najmanje klase tačnosti 3.</w:t>
      </w:r>
    </w:p>
    <w:p w:rsidR="003A4910" w:rsidRPr="00EA380D" w:rsidRDefault="003A4910" w:rsidP="00C63444">
      <w:pPr>
        <w:spacing w:after="0" w:line="240" w:lineRule="auto"/>
        <w:ind w:left="709"/>
        <w:jc w:val="both"/>
        <w:rPr>
          <w:rFonts w:ascii="Constantia" w:hAnsi="Constantia"/>
        </w:rPr>
      </w:pPr>
      <w:r w:rsidRPr="00EA380D">
        <w:rPr>
          <w:rFonts w:ascii="Constantia" w:hAnsi="Constantia"/>
        </w:rPr>
        <w:t>Brojila električne energije moraju posedovati mogućnost dvosmerne komunikacije.</w:t>
      </w:r>
    </w:p>
    <w:p w:rsidR="003A4910" w:rsidRPr="00EA380D" w:rsidRDefault="003A4910" w:rsidP="00C63444">
      <w:pPr>
        <w:spacing w:after="0" w:line="240" w:lineRule="auto"/>
        <w:ind w:left="709"/>
        <w:jc w:val="both"/>
        <w:rPr>
          <w:rFonts w:ascii="Constantia" w:hAnsi="Constantia"/>
        </w:rPr>
      </w:pPr>
      <w:r w:rsidRPr="00EA380D">
        <w:rPr>
          <w:rFonts w:ascii="Constantia" w:hAnsi="Constantia"/>
        </w:rPr>
        <w:t>Prenosni odnos strujnih transformatora za merenje do opterećenja od 800 kW mora da bude 2 x 10/5 A/A, pri čemu moraju da zadovolje propisanu termičku i dinamičku struju. Klasa tačnosti transformatora sa odobrenom snagom za merenje količine energije do 1600 kW na jednoj mernoj grupi može da bude najmanje klase 0,5.</w:t>
      </w:r>
    </w:p>
    <w:p w:rsidR="003A4910" w:rsidRPr="00EA380D" w:rsidRDefault="003A4910" w:rsidP="00C63444">
      <w:pPr>
        <w:spacing w:after="0" w:line="240" w:lineRule="auto"/>
        <w:ind w:left="709"/>
        <w:jc w:val="both"/>
        <w:rPr>
          <w:rFonts w:ascii="Constantia" w:hAnsi="Constantia"/>
        </w:rPr>
      </w:pPr>
      <w:r w:rsidRPr="00EA380D">
        <w:rPr>
          <w:rFonts w:ascii="Constantia" w:hAnsi="Constantia"/>
        </w:rPr>
        <w:t>Naponski transformatori su prenosnog odnosa 20/ 3/100/ 3 kV/kV. Klasa tačnosti transformatora za merenje količine energije  sa odobrenom snagom do 1600 kW na jednoj mernoj grupi može da bude najmanje klase 0,5.</w:t>
      </w:r>
    </w:p>
    <w:p w:rsidR="003A4910" w:rsidRPr="00EA380D" w:rsidRDefault="003A4910" w:rsidP="003A4910">
      <w:pPr>
        <w:spacing w:after="0" w:line="240" w:lineRule="auto"/>
        <w:ind w:left="709" w:hanging="567"/>
        <w:jc w:val="both"/>
        <w:rPr>
          <w:rFonts w:ascii="Constantia" w:hAnsi="Constantia"/>
        </w:rPr>
      </w:pPr>
      <w:r w:rsidRPr="00EA380D">
        <w:rPr>
          <w:rFonts w:ascii="Constantia" w:hAnsi="Constantia"/>
        </w:rPr>
        <w:t xml:space="preserve">2.8. </w:t>
      </w:r>
      <w:r w:rsidR="00C63444">
        <w:rPr>
          <w:rFonts w:ascii="Constantia" w:hAnsi="Constantia"/>
        </w:rPr>
        <w:tab/>
      </w:r>
      <w:r w:rsidRPr="00EA380D">
        <w:rPr>
          <w:rFonts w:ascii="Constantia" w:hAnsi="Constantia"/>
        </w:rPr>
        <w:t>Opis mernog mesta: merna ćelija u novoj TC 20/0,4 kV.</w:t>
      </w:r>
    </w:p>
    <w:p w:rsidR="00603827" w:rsidRPr="00975418" w:rsidRDefault="00603827" w:rsidP="005C4647">
      <w:pPr>
        <w:pStyle w:val="OLJACYR"/>
        <w:tabs>
          <w:tab w:val="clear" w:pos="1134"/>
          <w:tab w:val="left" w:pos="709"/>
        </w:tabs>
        <w:spacing w:before="60" w:after="60"/>
        <w:ind w:right="-23"/>
        <w:rPr>
          <w:rFonts w:ascii="Constantia" w:hAnsi="Constantia" w:cs="Arial"/>
          <w:color w:val="FF0000"/>
          <w:sz w:val="22"/>
          <w:lang w:val="sr-Latn-CS"/>
        </w:rPr>
      </w:pPr>
    </w:p>
    <w:p w:rsidR="00064A2C" w:rsidRPr="0033482F" w:rsidRDefault="0032434E" w:rsidP="0033482F">
      <w:pPr>
        <w:widowControl w:val="0"/>
        <w:autoSpaceDE w:val="0"/>
        <w:autoSpaceDN w:val="0"/>
        <w:adjustRightInd w:val="0"/>
        <w:spacing w:after="0" w:line="240" w:lineRule="auto"/>
        <w:ind w:left="142" w:right="-23"/>
        <w:rPr>
          <w:rFonts w:ascii="Constantia" w:hAnsi="Constantia" w:cs="Arial"/>
          <w:color w:val="FF0000"/>
          <w:lang w:val="sr-Latn-CS"/>
        </w:rPr>
      </w:pPr>
      <w:r w:rsidRPr="00975418">
        <w:rPr>
          <w:rFonts w:ascii="Constantia" w:hAnsi="Constantia" w:cstheme="minorHAnsi"/>
          <w:color w:val="FF0000"/>
          <w:lang w:val="sr-Latn-CS"/>
        </w:rPr>
        <w:tab/>
      </w:r>
    </w:p>
    <w:p w:rsidR="00064A2C" w:rsidRPr="004C018E" w:rsidRDefault="00064A2C" w:rsidP="0054748C">
      <w:pPr>
        <w:widowControl w:val="0"/>
        <w:autoSpaceDE w:val="0"/>
        <w:autoSpaceDN w:val="0"/>
        <w:adjustRightInd w:val="0"/>
        <w:spacing w:after="0" w:line="240" w:lineRule="auto"/>
        <w:ind w:left="120"/>
        <w:rPr>
          <w:rFonts w:ascii="Times New Roman" w:hAnsi="Times New Roman"/>
          <w:sz w:val="24"/>
          <w:szCs w:val="24"/>
        </w:rPr>
      </w:pPr>
      <w:r w:rsidRPr="004C018E">
        <w:rPr>
          <w:rFonts w:ascii="Constantia" w:hAnsi="Constantia" w:cs="Constantia"/>
          <w:b/>
          <w:bCs/>
        </w:rPr>
        <w:t>Telekomunikaciona mreža</w:t>
      </w:r>
    </w:p>
    <w:p w:rsidR="00064A2C" w:rsidRDefault="00064A2C" w:rsidP="0054748C">
      <w:pPr>
        <w:widowControl w:val="0"/>
        <w:autoSpaceDE w:val="0"/>
        <w:autoSpaceDN w:val="0"/>
        <w:adjustRightInd w:val="0"/>
        <w:spacing w:after="0" w:line="240" w:lineRule="auto"/>
        <w:rPr>
          <w:rFonts w:ascii="Times New Roman" w:hAnsi="Times New Roman"/>
          <w:color w:val="FF0000"/>
          <w:sz w:val="24"/>
          <w:szCs w:val="24"/>
        </w:rPr>
      </w:pPr>
    </w:p>
    <w:p w:rsidR="00B35D9B" w:rsidRDefault="00433BA7" w:rsidP="00B35D9B">
      <w:pPr>
        <w:widowControl w:val="0"/>
        <w:autoSpaceDE w:val="0"/>
        <w:autoSpaceDN w:val="0"/>
        <w:adjustRightInd w:val="0"/>
        <w:spacing w:after="0" w:line="240" w:lineRule="auto"/>
        <w:ind w:left="120" w:firstLine="600"/>
        <w:rPr>
          <w:rFonts w:ascii="Constantia" w:hAnsi="Constantia" w:cs="Constantia"/>
        </w:rPr>
      </w:pPr>
      <w:r w:rsidRPr="00250E39">
        <w:rPr>
          <w:rFonts w:ascii="Constantia" w:hAnsi="Constantia"/>
          <w:szCs w:val="24"/>
        </w:rPr>
        <w:t xml:space="preserve">Za potrebe </w:t>
      </w:r>
      <w:r w:rsidR="00483E07">
        <w:rPr>
          <w:rFonts w:ascii="Constantia" w:hAnsi="Constantia"/>
          <w:szCs w:val="24"/>
        </w:rPr>
        <w:t xml:space="preserve">izrade </w:t>
      </w:r>
      <w:r w:rsidRPr="00250E39">
        <w:rPr>
          <w:rFonts w:ascii="Constantia" w:hAnsi="Constantia"/>
          <w:szCs w:val="24"/>
        </w:rPr>
        <w:t>Urbanističkog projekta</w:t>
      </w:r>
      <w:r w:rsidR="00483E07">
        <w:rPr>
          <w:rFonts w:ascii="Constantia" w:hAnsi="Constantia"/>
          <w:szCs w:val="24"/>
        </w:rPr>
        <w:t xml:space="preserve"> i projektovanja priključka na TK mrežu,</w:t>
      </w:r>
      <w:r w:rsidRPr="00250E39">
        <w:rPr>
          <w:rFonts w:ascii="Constantia" w:hAnsi="Constantia"/>
          <w:szCs w:val="24"/>
        </w:rPr>
        <w:t xml:space="preserve"> izdati su  </w:t>
      </w:r>
      <w:r w:rsidR="0070732D" w:rsidRPr="00250E39">
        <w:rPr>
          <w:rFonts w:ascii="Constantia" w:hAnsi="Constantia"/>
          <w:szCs w:val="24"/>
        </w:rPr>
        <w:t>Tehnički uslovi od strane "Telekom Srbija" preduzeća za telekomunikaciju a.d. Beograd, Takovska 2, br.</w:t>
      </w:r>
      <w:r w:rsidR="00250E39" w:rsidRPr="00250E39">
        <w:rPr>
          <w:rFonts w:ascii="Constantia" w:hAnsi="Constantia"/>
          <w:bCs/>
          <w:szCs w:val="24"/>
        </w:rPr>
        <w:t>489882</w:t>
      </w:r>
      <w:r w:rsidR="0070732D" w:rsidRPr="00250E39">
        <w:rPr>
          <w:rFonts w:ascii="Constantia" w:hAnsi="Constantia"/>
          <w:bCs/>
          <w:szCs w:val="24"/>
        </w:rPr>
        <w:t xml:space="preserve">/2-2017 od </w:t>
      </w:r>
      <w:r w:rsidR="00250E39" w:rsidRPr="00250E39">
        <w:rPr>
          <w:rFonts w:ascii="Constantia" w:hAnsi="Constantia"/>
          <w:bCs/>
          <w:szCs w:val="24"/>
        </w:rPr>
        <w:t>1</w:t>
      </w:r>
      <w:r w:rsidR="0070732D" w:rsidRPr="00250E39">
        <w:rPr>
          <w:rFonts w:ascii="Constantia" w:hAnsi="Constantia"/>
          <w:bCs/>
          <w:szCs w:val="24"/>
        </w:rPr>
        <w:t>9.</w:t>
      </w:r>
      <w:r w:rsidR="00250E39" w:rsidRPr="00250E39">
        <w:rPr>
          <w:rFonts w:ascii="Constantia" w:hAnsi="Constantia"/>
          <w:bCs/>
          <w:szCs w:val="24"/>
        </w:rPr>
        <w:t>12</w:t>
      </w:r>
      <w:r w:rsidR="0070732D" w:rsidRPr="00250E39">
        <w:rPr>
          <w:rFonts w:ascii="Constantia" w:hAnsi="Constantia"/>
          <w:bCs/>
          <w:szCs w:val="24"/>
        </w:rPr>
        <w:t>.2017.god.</w:t>
      </w:r>
      <w:r w:rsidR="00B35D9B">
        <w:rPr>
          <w:rFonts w:ascii="Constantia" w:hAnsi="Constantia"/>
          <w:bCs/>
          <w:szCs w:val="24"/>
        </w:rPr>
        <w:t xml:space="preserve"> </w:t>
      </w:r>
      <w:r w:rsidR="00B35D9B" w:rsidRPr="002D1137">
        <w:rPr>
          <w:rFonts w:ascii="Constantia" w:hAnsi="Constantia" w:cs="Constantia"/>
        </w:rPr>
        <w:t>koji</w:t>
      </w:r>
      <w:r w:rsidR="00B35D9B" w:rsidRPr="00144707">
        <w:rPr>
          <w:rFonts w:ascii="Constantia" w:hAnsi="Constantia" w:cs="Constantia"/>
        </w:rPr>
        <w:t xml:space="preserve"> su predvideli sledeće:</w:t>
      </w:r>
    </w:p>
    <w:p w:rsidR="000C1C0E" w:rsidRPr="00250E39" w:rsidRDefault="000C1C0E" w:rsidP="000C1C0E">
      <w:pPr>
        <w:widowControl w:val="0"/>
        <w:overflowPunct w:val="0"/>
        <w:autoSpaceDE w:val="0"/>
        <w:autoSpaceDN w:val="0"/>
        <w:adjustRightInd w:val="0"/>
        <w:spacing w:after="0" w:line="284" w:lineRule="exact"/>
        <w:ind w:left="142" w:right="20" w:firstLine="578"/>
        <w:jc w:val="both"/>
        <w:rPr>
          <w:rFonts w:ascii="Constantia" w:hAnsi="Constantia"/>
          <w:bCs/>
          <w:szCs w:val="24"/>
        </w:rPr>
      </w:pPr>
    </w:p>
    <w:p w:rsidR="00250E39" w:rsidRDefault="00250E39" w:rsidP="000C1C0E">
      <w:pPr>
        <w:widowControl w:val="0"/>
        <w:overflowPunct w:val="0"/>
        <w:autoSpaceDE w:val="0"/>
        <w:autoSpaceDN w:val="0"/>
        <w:adjustRightInd w:val="0"/>
        <w:spacing w:after="0" w:line="284" w:lineRule="exact"/>
        <w:ind w:left="142" w:right="20" w:firstLine="578"/>
        <w:jc w:val="both"/>
        <w:rPr>
          <w:rFonts w:ascii="Constantia" w:hAnsi="Constantia"/>
          <w:bCs/>
          <w:color w:val="FF0000"/>
          <w:szCs w:val="24"/>
        </w:rPr>
      </w:pPr>
    </w:p>
    <w:p w:rsidR="00250E39" w:rsidRDefault="00250E39" w:rsidP="007926A4">
      <w:pPr>
        <w:pStyle w:val="ListParagraph"/>
        <w:numPr>
          <w:ilvl w:val="0"/>
          <w:numId w:val="43"/>
        </w:numPr>
        <w:spacing w:after="0" w:line="240" w:lineRule="auto"/>
        <w:ind w:left="142" w:firstLine="0"/>
        <w:jc w:val="both"/>
        <w:rPr>
          <w:rFonts w:ascii="Constantia" w:hAnsi="Constantia"/>
        </w:rPr>
      </w:pPr>
      <w:r w:rsidRPr="00EA380D">
        <w:rPr>
          <w:rFonts w:ascii="Constantia" w:hAnsi="Constantia"/>
        </w:rPr>
        <w:t>ZAŠTITA POSTOJEĆIH TK OBJEKATA I KABLOVA</w:t>
      </w:r>
    </w:p>
    <w:p w:rsidR="00F0238E" w:rsidRPr="00EA380D" w:rsidRDefault="00F0238E" w:rsidP="00F0238E">
      <w:pPr>
        <w:pStyle w:val="ListParagraph"/>
        <w:spacing w:after="0" w:line="240" w:lineRule="auto"/>
        <w:ind w:left="142"/>
        <w:jc w:val="both"/>
        <w:rPr>
          <w:rFonts w:ascii="Constantia" w:hAnsi="Constantia"/>
        </w:rPr>
      </w:pPr>
    </w:p>
    <w:p w:rsidR="00250E39" w:rsidRPr="00EA380D" w:rsidRDefault="00250E39" w:rsidP="00F0238E">
      <w:pPr>
        <w:spacing w:after="0" w:line="240" w:lineRule="auto"/>
        <w:ind w:left="142"/>
        <w:jc w:val="both"/>
        <w:rPr>
          <w:rFonts w:ascii="Constantia" w:hAnsi="Constantia"/>
        </w:rPr>
      </w:pPr>
      <w:r w:rsidRPr="00EA380D">
        <w:rPr>
          <w:rFonts w:ascii="Constantia" w:hAnsi="Constantia"/>
        </w:rPr>
        <w:t>Na prostoru predmetne parcele naznačenim u priloženoj dokumentaciji su polo</w:t>
      </w:r>
      <w:r w:rsidR="0063565B">
        <w:rPr>
          <w:rFonts w:ascii="Constantia" w:hAnsi="Constantia"/>
        </w:rPr>
        <w:t>ž</w:t>
      </w:r>
      <w:r w:rsidRPr="00EA380D">
        <w:rPr>
          <w:rFonts w:ascii="Constantia" w:hAnsi="Constantia"/>
        </w:rPr>
        <w:t>eni telekomunikacioni kablovi.</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Kroz predmetnu parcelu položen je primarni podzemni kabl kapaciteta 200 x 4 x 0.4 koji napaja naselje „Lipova”.</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U rov dubine 0,6-0,8m polo</w:t>
      </w:r>
      <w:r w:rsidR="0063565B">
        <w:rPr>
          <w:rFonts w:ascii="Constantia" w:hAnsi="Constantia"/>
        </w:rPr>
        <w:t>ž</w:t>
      </w:r>
      <w:r w:rsidRPr="00F0238E">
        <w:rPr>
          <w:rFonts w:ascii="Constantia" w:hAnsi="Constantia"/>
        </w:rPr>
        <w:t>en je primarni bakarni kabl.</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navedena postojeća TK instalacija je geodetski snimljena, te se nalazi u katastru podzemnih instalacija u geodetskoj upravi Vrnjačka Banja.</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Trasa postoje</w:t>
      </w:r>
      <w:r w:rsidR="0063565B">
        <w:rPr>
          <w:rFonts w:ascii="Constantia" w:hAnsi="Constantia"/>
        </w:rPr>
        <w:t>ć</w:t>
      </w:r>
      <w:r w:rsidRPr="00F0238E">
        <w:rPr>
          <w:rFonts w:ascii="Constantia" w:hAnsi="Constantia"/>
        </w:rPr>
        <w:t>e podzemne TK instalacije u vlasništvu je “Telekoma Srbije” data u grafičkom prilogu u PDF format.</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Planiranim radovima na izgradnji hotela ne sme doći do ugožavanja mehaničke stabilnosti i tehničkih karakteristika postojećih TK kablova, niti do ugožavanja normalnog funkcionisanja TK saobraćaja, i mora uvek biti obezbeđen adekvatan pristup postojećom objektima i kablovima radi njihovog redovnog održavanja i eventualnih intervencija.</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Pre početka izvođenja radova na izgradnji hotela potrebno je u saradnji sa nadležnom službom “Telekom  Srbija” (IJ Kraljevo-nadzorništvo  Vrnjačka Banja ul. Nemanjina bb kontakt Nikoli</w:t>
      </w:r>
      <w:r w:rsidR="0063565B">
        <w:rPr>
          <w:rFonts w:ascii="Constantia" w:hAnsi="Constantia"/>
        </w:rPr>
        <w:t>ć</w:t>
      </w:r>
      <w:r w:rsidRPr="00F0238E">
        <w:rPr>
          <w:rFonts w:ascii="Constantia" w:hAnsi="Constantia"/>
        </w:rPr>
        <w:t xml:space="preserve"> Branimir tel 0646531313), izvršiti indetifikaciju i obeležavanj</w:t>
      </w:r>
      <w:r w:rsidR="0063565B">
        <w:rPr>
          <w:rFonts w:ascii="Constantia" w:hAnsi="Constantia"/>
        </w:rPr>
        <w:t>e</w:t>
      </w:r>
      <w:r w:rsidRPr="00F0238E">
        <w:rPr>
          <w:rFonts w:ascii="Constantia" w:hAnsi="Constantia"/>
        </w:rPr>
        <w:t xml:space="preserve"> trase postojećeg podzemnog TK kabla u zoni planiranih radova (pomoću instrumenata tragača kablova po potrebi probnim iskopima na trasi), kako bi se utvdio njihov tačan položaj, dubina i eventualna ostupanja od trase definisanih izdatim uslovima.</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Izvođač radova je u obavezi da poštuje važeće tehničke propise u vezi sa dozvoljenim rastojanjima planiranog objektaod postoječih TK objekata i kablova.</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Građevinske radove u neposrednoj blizini postojećih TK objekata i kablova vršiti isključivo ručnim putem bez upotrebe mehanizacije i uz preduzimanje svih potrebnih mera zaštite (obezbeđenje od sleganja, probni iskopi is l.).</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 xml:space="preserve">U slučaju eventualnog oštećenja postojećih TK objekata i kablova ili prekida TK saobraćaja usred izvođenja radova, investitor radova je dužan da preduzeću  “Telekom  Srbija” a.d. </w:t>
      </w:r>
      <w:r w:rsidRPr="00F0238E">
        <w:rPr>
          <w:rFonts w:ascii="Constantia" w:hAnsi="Constantia"/>
        </w:rPr>
        <w:lastRenderedPageBreak/>
        <w:t>nadoknadi celokupnu štetu po</w:t>
      </w:r>
      <w:r w:rsidR="0063565B">
        <w:rPr>
          <w:rFonts w:ascii="Constantia" w:hAnsi="Constantia"/>
        </w:rPr>
        <w:t xml:space="preserve"> s</w:t>
      </w:r>
      <w:r w:rsidRPr="00F0238E">
        <w:rPr>
          <w:rFonts w:ascii="Constantia" w:hAnsi="Constantia"/>
        </w:rPr>
        <w:t>vim osnovama (troškove sanacije i naknadu gubitka usred prekida TK saobraćaja).</w:t>
      </w:r>
    </w:p>
    <w:p w:rsidR="00250E39" w:rsidRPr="00F0238E" w:rsidRDefault="00250E39" w:rsidP="007926A4">
      <w:pPr>
        <w:pStyle w:val="ListParagraph"/>
        <w:numPr>
          <w:ilvl w:val="0"/>
          <w:numId w:val="40"/>
        </w:numPr>
        <w:spacing w:after="0" w:line="240" w:lineRule="auto"/>
        <w:ind w:left="709" w:hanging="567"/>
        <w:jc w:val="both"/>
        <w:rPr>
          <w:rFonts w:ascii="Constantia" w:hAnsi="Constantia"/>
        </w:rPr>
      </w:pPr>
      <w:r w:rsidRPr="00F0238E">
        <w:rPr>
          <w:rFonts w:ascii="Constantia" w:hAnsi="Constantia"/>
        </w:rPr>
        <w:t>Ukoliko u toku važenja ovih uslova nastanu promene koje se odnose na situaciju trase lokaciju predmetnog objekta , investitor/izvođač radova je u obavezi da promene prijavi i zataži izmenu uslova.</w:t>
      </w:r>
    </w:p>
    <w:p w:rsidR="00250E39" w:rsidRDefault="00250E39" w:rsidP="00250E39">
      <w:pPr>
        <w:spacing w:after="0" w:line="240" w:lineRule="auto"/>
        <w:ind w:left="30"/>
        <w:jc w:val="both"/>
        <w:rPr>
          <w:rFonts w:ascii="Constantia" w:hAnsi="Constantia"/>
        </w:rPr>
      </w:pPr>
    </w:p>
    <w:p w:rsidR="00506B23" w:rsidRPr="00EA380D" w:rsidRDefault="00506B23" w:rsidP="00250E39">
      <w:pPr>
        <w:spacing w:after="0" w:line="240" w:lineRule="auto"/>
        <w:ind w:left="30"/>
        <w:jc w:val="both"/>
        <w:rPr>
          <w:rFonts w:ascii="Constantia" w:hAnsi="Constantia"/>
        </w:rPr>
      </w:pPr>
    </w:p>
    <w:p w:rsidR="00250E39" w:rsidRDefault="00250E39" w:rsidP="007926A4">
      <w:pPr>
        <w:pStyle w:val="ListParagraph"/>
        <w:numPr>
          <w:ilvl w:val="0"/>
          <w:numId w:val="43"/>
        </w:numPr>
        <w:spacing w:after="0" w:line="240" w:lineRule="auto"/>
        <w:ind w:left="709" w:hanging="567"/>
        <w:jc w:val="both"/>
        <w:rPr>
          <w:rFonts w:ascii="Constantia" w:hAnsi="Constantia"/>
        </w:rPr>
      </w:pPr>
      <w:r w:rsidRPr="00EA380D">
        <w:rPr>
          <w:rFonts w:ascii="Constantia" w:hAnsi="Constantia"/>
        </w:rPr>
        <w:t>PRIKLJUČAK NA TELEKOMUNIKACIONU MREŽU</w:t>
      </w:r>
    </w:p>
    <w:p w:rsidR="0079416B" w:rsidRPr="00EA380D" w:rsidRDefault="0079416B" w:rsidP="0079416B">
      <w:pPr>
        <w:pStyle w:val="ListParagraph"/>
        <w:spacing w:after="0" w:line="240" w:lineRule="auto"/>
        <w:ind w:left="709"/>
        <w:jc w:val="both"/>
        <w:rPr>
          <w:rFonts w:ascii="Constantia" w:hAnsi="Constantia"/>
        </w:rPr>
      </w:pP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Planirati izgradnju pristupne kablovske kanalizacije do novog objekta koji će da se gradi.</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 xml:space="preserve">Ispred objekta uraditi reviziono okno dimenzija 0,7 x 0,7 x 0,7 m. sa poklopcem “Telefon” - laki, a iz njega povući po 2 PE cevi </w:t>
      </w:r>
      <w:r w:rsidRPr="00EA380D">
        <w:rPr>
          <w:rFonts w:ascii="Constantia" w:hAnsi="Constantia" w:cs="Arial"/>
        </w:rPr>
        <w:t>Ø</w:t>
      </w:r>
      <w:r w:rsidRPr="00EA380D">
        <w:rPr>
          <w:rFonts w:ascii="Constantia" w:hAnsi="Constantia"/>
        </w:rPr>
        <w:t>50 mm do prizemlja hotela gde će biti ugrađena dva ITO II ormana.</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 xml:space="preserve">Na ulazu u hotel u prizemlju ili na drugo pristupačno mesto, postaviti dva ITO II ormana i međusobno ih povezati rebrastim cevima </w:t>
      </w:r>
      <w:r w:rsidRPr="00EA380D">
        <w:rPr>
          <w:rFonts w:ascii="Constantia" w:hAnsi="Constantia" w:cs="Arial"/>
        </w:rPr>
        <w:t>Ø</w:t>
      </w:r>
      <w:r w:rsidRPr="00EA380D">
        <w:rPr>
          <w:rFonts w:ascii="Constantia" w:hAnsi="Constantia"/>
        </w:rPr>
        <w:t xml:space="preserve"> 40 mm.</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Od novoizgrađenog revizionog okna do jednog od dva ITO II ormana u objektu postaviti uvodni kabl TK DSL (30) 59 10x2x4,4GM.</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Podzemni privodni bakarni kabl završiti na desetoparičnim regletama tipa “Krone”.</w:t>
      </w:r>
    </w:p>
    <w:p w:rsidR="00250E39"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Ukoliko se investitor odluči za optičku instalaciju, optički kabl završiti sa jedne strane u ITO II ormanu za široko pojasne usluge a sa druge strane u zavšnoj  optičkoj kutiji ZOK od strane pretplatnika.</w:t>
      </w:r>
    </w:p>
    <w:p w:rsidR="00FE180F" w:rsidRPr="00EA380D" w:rsidRDefault="00FE180F" w:rsidP="00FE180F">
      <w:pPr>
        <w:pStyle w:val="ListParagraph"/>
        <w:spacing w:after="0" w:line="240" w:lineRule="auto"/>
        <w:ind w:left="709"/>
        <w:jc w:val="both"/>
        <w:rPr>
          <w:rFonts w:ascii="Constantia" w:hAnsi="Constantia"/>
        </w:rPr>
      </w:pPr>
    </w:p>
    <w:p w:rsidR="00250E39" w:rsidRDefault="00250E39" w:rsidP="007926A4">
      <w:pPr>
        <w:pStyle w:val="ListParagraph"/>
        <w:numPr>
          <w:ilvl w:val="0"/>
          <w:numId w:val="43"/>
        </w:numPr>
        <w:spacing w:after="0" w:line="240" w:lineRule="auto"/>
        <w:ind w:left="709" w:hanging="567"/>
        <w:jc w:val="both"/>
        <w:rPr>
          <w:rFonts w:ascii="Constantia" w:hAnsi="Constantia"/>
        </w:rPr>
      </w:pPr>
      <w:r w:rsidRPr="00EA380D">
        <w:rPr>
          <w:rFonts w:ascii="Constantia" w:hAnsi="Constantia"/>
        </w:rPr>
        <w:t>TELEKOMUNIKACIONE INSTALACIJE U OBJEKTU</w:t>
      </w:r>
    </w:p>
    <w:p w:rsidR="00FE180F" w:rsidRPr="00EA380D" w:rsidRDefault="00FE180F" w:rsidP="00FE180F">
      <w:pPr>
        <w:pStyle w:val="ListParagraph"/>
        <w:spacing w:after="0" w:line="240" w:lineRule="auto"/>
        <w:ind w:left="709"/>
        <w:jc w:val="both"/>
        <w:rPr>
          <w:rFonts w:ascii="Constantia" w:hAnsi="Constantia"/>
        </w:rPr>
      </w:pP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Sistem kabliranja objekta treba raditi TK DSL instalacionim kablovima kategorije 2, a preporuka je da se predvidi klasično strukturmo kabliranje objekta (S) FTP/UTP kablovima kategorije minimum 5e. Voditi račina da maksimalna dužina ovih kablova ne pređe 90m ( ne računajući peč kablove).</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Kablove za instalaciju polagati u instalacione cevi u zidu ili tehničkim kanalima.</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Za slučaj da se Investitor odluči za izgradnju optičke instalacije u objektu, paralelno sa telegonskom instalacijom, planirati polaganja optičkih kablova sa monomodnim vlaknima po ITU-T G.652.D ili G.657.A standard. Kablovi moraju biti predviđeni za polaganje u zatvorenom prostoru, sa omotačem od LSHF materijala (Low Smoke Halogen Free).</w:t>
      </w:r>
    </w:p>
    <w:p w:rsidR="00250E39"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Telefonsku instalaciju u objektu graditi prema uputstvu o izradi telegonskih instalacija i uvoda, izdatom od ZJPTT (PTT Vesnik br. 1/75 i 16/82).</w:t>
      </w:r>
    </w:p>
    <w:p w:rsidR="00FE180F" w:rsidRPr="005C4647" w:rsidRDefault="00FE180F" w:rsidP="005C4647">
      <w:pPr>
        <w:spacing w:after="0" w:line="240" w:lineRule="auto"/>
        <w:jc w:val="both"/>
        <w:rPr>
          <w:rFonts w:ascii="Constantia" w:hAnsi="Constantia"/>
        </w:rPr>
      </w:pPr>
    </w:p>
    <w:p w:rsidR="00250E39" w:rsidRDefault="00250E39" w:rsidP="007926A4">
      <w:pPr>
        <w:pStyle w:val="ListParagraph"/>
        <w:numPr>
          <w:ilvl w:val="0"/>
          <w:numId w:val="43"/>
        </w:numPr>
        <w:spacing w:after="0" w:line="240" w:lineRule="auto"/>
        <w:ind w:left="709" w:hanging="567"/>
        <w:jc w:val="both"/>
        <w:rPr>
          <w:rFonts w:ascii="Constantia" w:hAnsi="Constantia"/>
        </w:rPr>
      </w:pPr>
      <w:r w:rsidRPr="00EA380D">
        <w:rPr>
          <w:rFonts w:ascii="Constantia" w:hAnsi="Constantia"/>
        </w:rPr>
        <w:t>OSTALO</w:t>
      </w:r>
    </w:p>
    <w:p w:rsidR="00FE180F" w:rsidRPr="00EA380D" w:rsidRDefault="00FE180F" w:rsidP="00FE180F">
      <w:pPr>
        <w:pStyle w:val="ListParagraph"/>
        <w:spacing w:after="0" w:line="240" w:lineRule="auto"/>
        <w:ind w:left="709"/>
        <w:jc w:val="both"/>
        <w:rPr>
          <w:rFonts w:ascii="Constantia" w:hAnsi="Constantia"/>
        </w:rPr>
      </w:pP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Potrebno je da investitor prema ovim uslovima uradi Projekat u skladu sa važećim propisima ZJPTT, koji podnosi Telekomu na saglasnost.</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Projektant i izvođač radova mora da budu lica i firme sa licencom za oblast telekomunikacije i koje se nalaze na listi izvođača radova “Telekom  Srbija”.</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Obavezna je ugradnja opreme atestirane od strane ZJPTT-a.</w:t>
      </w:r>
    </w:p>
    <w:p w:rsidR="00250E39" w:rsidRPr="00EA380D"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Potrebno je da investitor obezbedi nadzornog organa ua gradnju TK instalacija u objektu, a “Telekom  Srbija” će dati nadzor na izvođenju radova za priključak na telekomunikacionu mrežu.</w:t>
      </w:r>
    </w:p>
    <w:p w:rsidR="00250E39" w:rsidRDefault="00250E39"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Objekat će moći da se priključi na mesnu telekomunikacionu mrežu prema trenutnim tehničkim mogućnostima u pogledu raspoloživog kapaciteta: distributivne TT mreže i ATC u momentu završetka objekta.</w:t>
      </w:r>
    </w:p>
    <w:p w:rsidR="00FE180F" w:rsidRPr="00EA380D" w:rsidRDefault="00FE180F"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lastRenderedPageBreak/>
        <w:t>Pre priključenja objekta na telekomunikacionu mrežu , investitor je u obavezi da izgrađenu razvodnu mrežu , prenese Telekom-u u osnovna sredstva, bez naknade. Telekom preuzima obavezu daljeg redovnog održavanja o svom trošku.</w:t>
      </w:r>
    </w:p>
    <w:p w:rsidR="00250E39" w:rsidRDefault="00250E39" w:rsidP="00250E39">
      <w:pPr>
        <w:widowControl w:val="0"/>
        <w:overflowPunct w:val="0"/>
        <w:autoSpaceDE w:val="0"/>
        <w:autoSpaceDN w:val="0"/>
        <w:adjustRightInd w:val="0"/>
        <w:spacing w:after="0" w:line="284" w:lineRule="exact"/>
        <w:ind w:left="142" w:right="20" w:firstLine="578"/>
        <w:jc w:val="both"/>
        <w:rPr>
          <w:rFonts w:ascii="Constantia" w:hAnsi="Constantia"/>
          <w:bCs/>
          <w:color w:val="FF0000"/>
          <w:szCs w:val="24"/>
        </w:rPr>
      </w:pPr>
    </w:p>
    <w:p w:rsidR="00506B23" w:rsidRPr="0054748C" w:rsidRDefault="00506B23" w:rsidP="0054748C">
      <w:pPr>
        <w:widowControl w:val="0"/>
        <w:autoSpaceDE w:val="0"/>
        <w:autoSpaceDN w:val="0"/>
        <w:adjustRightInd w:val="0"/>
        <w:spacing w:after="0" w:line="240" w:lineRule="auto"/>
        <w:rPr>
          <w:rFonts w:ascii="Times New Roman" w:hAnsi="Times New Roman"/>
          <w:color w:val="FF0000"/>
          <w:sz w:val="24"/>
          <w:szCs w:val="24"/>
        </w:rPr>
      </w:pPr>
    </w:p>
    <w:p w:rsidR="00064A2C" w:rsidRDefault="00CF01DE" w:rsidP="0054748C">
      <w:pPr>
        <w:widowControl w:val="0"/>
        <w:autoSpaceDE w:val="0"/>
        <w:autoSpaceDN w:val="0"/>
        <w:adjustRightInd w:val="0"/>
        <w:spacing w:after="0" w:line="240" w:lineRule="auto"/>
        <w:ind w:left="120"/>
        <w:rPr>
          <w:rFonts w:ascii="Constantia" w:hAnsi="Constantia" w:cs="Constantia"/>
          <w:b/>
          <w:bCs/>
        </w:rPr>
      </w:pPr>
      <w:r w:rsidRPr="00CF01DE">
        <w:rPr>
          <w:rFonts w:ascii="Constantia" w:hAnsi="Constantia" w:cs="Constantia"/>
          <w:b/>
          <w:bCs/>
        </w:rPr>
        <w:t>G</w:t>
      </w:r>
      <w:r w:rsidR="00064A2C" w:rsidRPr="00CF01DE">
        <w:rPr>
          <w:rFonts w:ascii="Constantia" w:hAnsi="Constantia" w:cs="Constantia"/>
          <w:b/>
          <w:bCs/>
        </w:rPr>
        <w:t>asna mreža</w:t>
      </w:r>
    </w:p>
    <w:p w:rsidR="00CF01DE" w:rsidRPr="00CF01DE" w:rsidRDefault="00CF01DE" w:rsidP="0054748C">
      <w:pPr>
        <w:widowControl w:val="0"/>
        <w:autoSpaceDE w:val="0"/>
        <w:autoSpaceDN w:val="0"/>
        <w:adjustRightInd w:val="0"/>
        <w:spacing w:after="0" w:line="240" w:lineRule="auto"/>
        <w:ind w:left="120"/>
        <w:rPr>
          <w:rFonts w:ascii="Times New Roman" w:hAnsi="Times New Roman"/>
          <w:sz w:val="24"/>
          <w:szCs w:val="24"/>
        </w:rPr>
      </w:pPr>
    </w:p>
    <w:p w:rsidR="000F6803" w:rsidRDefault="000F6803" w:rsidP="000F6803">
      <w:pPr>
        <w:spacing w:line="240" w:lineRule="auto"/>
        <w:ind w:left="142" w:firstLine="578"/>
        <w:jc w:val="both"/>
        <w:rPr>
          <w:rFonts w:ascii="Constantia" w:hAnsi="Constantia" w:cs="Constantia"/>
        </w:rPr>
      </w:pPr>
      <w:r w:rsidRPr="00250E39">
        <w:rPr>
          <w:rFonts w:ascii="Constantia" w:hAnsi="Constantia"/>
          <w:szCs w:val="24"/>
        </w:rPr>
        <w:t xml:space="preserve">Za potrebe </w:t>
      </w:r>
      <w:r>
        <w:rPr>
          <w:rFonts w:ascii="Constantia" w:hAnsi="Constantia"/>
          <w:szCs w:val="24"/>
        </w:rPr>
        <w:t xml:space="preserve">izrade </w:t>
      </w:r>
      <w:r w:rsidRPr="00250E39">
        <w:rPr>
          <w:rFonts w:ascii="Constantia" w:hAnsi="Constantia"/>
          <w:szCs w:val="24"/>
        </w:rPr>
        <w:t>Urbanističkog projekta</w:t>
      </w:r>
      <w:r>
        <w:rPr>
          <w:rFonts w:ascii="Constantia" w:hAnsi="Constantia"/>
          <w:szCs w:val="24"/>
        </w:rPr>
        <w:t xml:space="preserve"> i projektovanja priključka </w:t>
      </w:r>
      <w:r w:rsidRPr="00EA380D">
        <w:rPr>
          <w:rFonts w:ascii="Constantia" w:hAnsi="Constantia"/>
        </w:rPr>
        <w:t>na distributivnu gasovodnu mrežu</w:t>
      </w:r>
      <w:r>
        <w:rPr>
          <w:rFonts w:ascii="Constantia" w:hAnsi="Constantia"/>
          <w:szCs w:val="24"/>
        </w:rPr>
        <w:t>,</w:t>
      </w:r>
      <w:r w:rsidRPr="00250E39">
        <w:rPr>
          <w:rFonts w:ascii="Constantia" w:hAnsi="Constantia"/>
          <w:szCs w:val="24"/>
        </w:rPr>
        <w:t xml:space="preserve"> izdati su  Tehnički uslovi od strane </w:t>
      </w:r>
      <w:r>
        <w:rPr>
          <w:rFonts w:ascii="Constantia" w:hAnsi="Constantia"/>
        </w:rPr>
        <w:t xml:space="preserve">„Interklima </w:t>
      </w:r>
      <w:r w:rsidRPr="00EA380D">
        <w:rPr>
          <w:rFonts w:ascii="Constantia" w:hAnsi="Constantia"/>
        </w:rPr>
        <w:t>d.o.o.”</w:t>
      </w:r>
      <w:r>
        <w:rPr>
          <w:rFonts w:ascii="Constantia" w:hAnsi="Constantia"/>
        </w:rPr>
        <w:t xml:space="preserve"> Vrnjačka Banja</w:t>
      </w:r>
      <w:r>
        <w:rPr>
          <w:rFonts w:ascii="Constantia" w:hAnsi="Constantia"/>
          <w:szCs w:val="24"/>
        </w:rPr>
        <w:t>, Kneza Miloša 161</w:t>
      </w:r>
      <w:r w:rsidRPr="00250E39">
        <w:rPr>
          <w:rFonts w:ascii="Constantia" w:hAnsi="Constantia"/>
          <w:szCs w:val="24"/>
        </w:rPr>
        <w:t>, br.</w:t>
      </w:r>
      <w:r>
        <w:rPr>
          <w:rFonts w:ascii="Constantia" w:hAnsi="Constantia"/>
          <w:szCs w:val="24"/>
        </w:rPr>
        <w:t xml:space="preserve"> </w:t>
      </w:r>
      <w:r>
        <w:rPr>
          <w:rFonts w:ascii="Constantia" w:hAnsi="Constantia"/>
          <w:bCs/>
          <w:szCs w:val="24"/>
        </w:rPr>
        <w:t xml:space="preserve">2-624 </w:t>
      </w:r>
      <w:r w:rsidRPr="00250E39">
        <w:rPr>
          <w:rFonts w:ascii="Constantia" w:hAnsi="Constantia"/>
          <w:bCs/>
          <w:szCs w:val="24"/>
        </w:rPr>
        <w:t>od 1</w:t>
      </w:r>
      <w:r>
        <w:rPr>
          <w:rFonts w:ascii="Constantia" w:hAnsi="Constantia"/>
          <w:bCs/>
          <w:szCs w:val="24"/>
        </w:rPr>
        <w:t>4</w:t>
      </w:r>
      <w:r w:rsidRPr="00250E39">
        <w:rPr>
          <w:rFonts w:ascii="Constantia" w:hAnsi="Constantia"/>
          <w:bCs/>
          <w:szCs w:val="24"/>
        </w:rPr>
        <w:t>.12.2017.god.</w:t>
      </w:r>
      <w:r>
        <w:rPr>
          <w:rFonts w:ascii="Constantia" w:hAnsi="Constantia"/>
          <w:bCs/>
          <w:szCs w:val="24"/>
        </w:rPr>
        <w:t xml:space="preserve"> </w:t>
      </w:r>
      <w:r w:rsidRPr="002D1137">
        <w:rPr>
          <w:rFonts w:ascii="Constantia" w:hAnsi="Constantia" w:cs="Constantia"/>
        </w:rPr>
        <w:t>koji</w:t>
      </w:r>
      <w:r w:rsidRPr="00144707">
        <w:rPr>
          <w:rFonts w:ascii="Constantia" w:hAnsi="Constantia" w:cs="Constantia"/>
        </w:rPr>
        <w:t xml:space="preserve"> su predvideli sledeće:</w:t>
      </w:r>
    </w:p>
    <w:p w:rsidR="00345E00" w:rsidRPr="00623446" w:rsidRDefault="00345E00" w:rsidP="007926A4">
      <w:pPr>
        <w:pStyle w:val="ListParagraph"/>
        <w:numPr>
          <w:ilvl w:val="0"/>
          <w:numId w:val="44"/>
        </w:numPr>
        <w:spacing w:after="0" w:line="240" w:lineRule="auto"/>
        <w:ind w:left="709" w:hanging="567"/>
        <w:jc w:val="both"/>
        <w:rPr>
          <w:rFonts w:ascii="Constantia" w:hAnsi="Constantia"/>
        </w:rPr>
      </w:pPr>
      <w:r w:rsidRPr="00EA380D">
        <w:rPr>
          <w:rFonts w:ascii="Constantia" w:hAnsi="Constantia"/>
        </w:rPr>
        <w:t>TEHNIČKI USLOVI</w:t>
      </w:r>
      <w:r w:rsidR="00623446">
        <w:rPr>
          <w:rFonts w:ascii="Constantia" w:hAnsi="Constantia"/>
        </w:rPr>
        <w:t xml:space="preserve"> </w:t>
      </w:r>
      <w:r w:rsidRPr="00623446">
        <w:rPr>
          <w:rFonts w:ascii="Constantia" w:hAnsi="Constantia"/>
        </w:rPr>
        <w:t>za izgradnju objekta u zoni distributivne gasovodne mreže</w:t>
      </w:r>
    </w:p>
    <w:p w:rsidR="00623446" w:rsidRPr="00EA380D" w:rsidRDefault="00623446" w:rsidP="00345E00">
      <w:pPr>
        <w:spacing w:after="0" w:line="240" w:lineRule="auto"/>
        <w:ind w:left="142" w:firstLine="567"/>
        <w:jc w:val="both"/>
        <w:rPr>
          <w:rFonts w:ascii="Constantia" w:hAnsi="Constantia"/>
        </w:rPr>
      </w:pP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Uvidom u tehničku dokumentaciju distributivne gasovodne mreže Vrnjačka Banja utvrđuje sledeće:</w:t>
      </w: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 xml:space="preserve">U ulici Žike Valjarevića i ulici Beogradska u zoni katastarske parcele br. 1125/2 K.O. Vrnjačka Banja za koju je predviđena izrada urbanističkog projekta i projekta za građevinsku dozvolu, izvedena je distributivna gasovodna mreža od PE cevi prečnika od </w:t>
      </w:r>
      <w:r w:rsidRPr="00EA380D">
        <w:rPr>
          <w:rFonts w:ascii="Constantia" w:hAnsi="Constantia" w:cs="Arial"/>
        </w:rPr>
        <w:t>Ø</w:t>
      </w:r>
      <w:r w:rsidRPr="00EA380D">
        <w:rPr>
          <w:rFonts w:ascii="Constantia" w:hAnsi="Constantia"/>
        </w:rPr>
        <w:t xml:space="preserve"> 32mm do </w:t>
      </w:r>
      <w:r w:rsidRPr="00EA380D">
        <w:rPr>
          <w:rFonts w:ascii="Constantia" w:hAnsi="Constantia" w:cs="Arial"/>
        </w:rPr>
        <w:t>Ø</w:t>
      </w:r>
      <w:r w:rsidRPr="00EA380D">
        <w:rPr>
          <w:rFonts w:ascii="Constantia" w:hAnsi="Constantia"/>
        </w:rPr>
        <w:t xml:space="preserve"> 180mm.</w:t>
      </w: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 xml:space="preserve">Za objekat “Centar za socijalni rad” izgrađen je gasni priključak od PE cevi prečnika </w:t>
      </w:r>
      <w:r w:rsidRPr="00EA380D">
        <w:rPr>
          <w:rFonts w:ascii="Constantia" w:hAnsi="Constantia" w:cs="Arial"/>
        </w:rPr>
        <w:t>Ø</w:t>
      </w:r>
      <w:r w:rsidRPr="00EA380D">
        <w:rPr>
          <w:rFonts w:ascii="Constantia" w:hAnsi="Constantia"/>
        </w:rPr>
        <w:t xml:space="preserve"> 25mm (ID:100.016). Za objekat “Beli Izvor-Upravna zgrada” izgrađen je gasni priključak od PE cevi prečnika </w:t>
      </w:r>
      <w:r w:rsidRPr="00EA380D">
        <w:rPr>
          <w:rFonts w:ascii="Constantia" w:hAnsi="Constantia" w:cs="Arial"/>
        </w:rPr>
        <w:t>Ø</w:t>
      </w:r>
      <w:r w:rsidRPr="00EA380D">
        <w:rPr>
          <w:rFonts w:ascii="Constantia" w:hAnsi="Constantia"/>
        </w:rPr>
        <w:t xml:space="preserve"> 25mm (ID:100.015).</w:t>
      </w: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 xml:space="preserve">Radovi na izgradnji hotela, ugrožavaju </w:t>
      </w:r>
      <w:r w:rsidR="00623446">
        <w:rPr>
          <w:rFonts w:ascii="Constantia" w:hAnsi="Constantia"/>
        </w:rPr>
        <w:t>i</w:t>
      </w:r>
      <w:r w:rsidRPr="00EA380D">
        <w:rPr>
          <w:rFonts w:ascii="Constantia" w:hAnsi="Constantia"/>
        </w:rPr>
        <w:t>zvedeni gasovod od PE cevi, tako da je neophodno projektnom dokumentacijom predvideti izmeštanje postojećih gasnih priključaka i distributivnog gasovoda.</w:t>
      </w: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Rad na izmeštanju izvedenog gasovoda u isključivoj je nadležnosti Distributera, za šta je potrebno pre početka radova podneti Zahtev za iz</w:t>
      </w:r>
      <w:r w:rsidR="00623446">
        <w:rPr>
          <w:rFonts w:ascii="Constantia" w:hAnsi="Constantia"/>
        </w:rPr>
        <w:t>m</w:t>
      </w:r>
      <w:r w:rsidRPr="00EA380D">
        <w:rPr>
          <w:rFonts w:ascii="Constantia" w:hAnsi="Constantia"/>
        </w:rPr>
        <w:t>eštanje gasovoda. Po podnošenju zahteva Distributer će izaći na teren, utvrditi činjenično stanje, obračunati stvarne troškove izmeštanj</w:t>
      </w:r>
      <w:r w:rsidR="00623446">
        <w:rPr>
          <w:rFonts w:ascii="Constantia" w:hAnsi="Constantia"/>
        </w:rPr>
        <w:t>a</w:t>
      </w:r>
      <w:r w:rsidRPr="00EA380D">
        <w:rPr>
          <w:rFonts w:ascii="Constantia" w:hAnsi="Constantia"/>
        </w:rPr>
        <w:t xml:space="preserve"> i Investitoru dostaviti predmer i predračun radova. Nakon izmirenja finansijskih obaveza od strane Investitora, Distributer će izvršiti izmeštanje gasovoda i obavestiti investitora o tome.</w:t>
      </w: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Na mestima ukrštanja buduće infrastru</w:t>
      </w:r>
      <w:r w:rsidR="00623446">
        <w:rPr>
          <w:rFonts w:ascii="Constantia" w:hAnsi="Constantia"/>
        </w:rPr>
        <w:t>k</w:t>
      </w:r>
      <w:r w:rsidRPr="00EA380D">
        <w:rPr>
          <w:rFonts w:ascii="Constantia" w:hAnsi="Constantia"/>
        </w:rPr>
        <w:t>ture objekta sa post</w:t>
      </w:r>
      <w:r w:rsidR="00623446">
        <w:rPr>
          <w:rFonts w:ascii="Constantia" w:hAnsi="Constantia"/>
        </w:rPr>
        <w:t>oje</w:t>
      </w:r>
      <w:r w:rsidRPr="00EA380D">
        <w:rPr>
          <w:rFonts w:ascii="Constantia" w:hAnsi="Constantia"/>
        </w:rPr>
        <w:t>ćom gasovodnom mrežom, dozvoljeno je minimalno svetlo rastojanje od 20 cm, a pri paralelnom vođenju podzemnih vodova sa postojećim gasovodom, sletlo rastojanje od min 40 cm.</w:t>
      </w:r>
    </w:p>
    <w:p w:rsidR="00345E00" w:rsidRPr="00EA380D" w:rsidRDefault="00345E00" w:rsidP="00345E00">
      <w:pPr>
        <w:spacing w:after="0" w:line="240" w:lineRule="auto"/>
        <w:ind w:left="142" w:firstLine="567"/>
        <w:jc w:val="both"/>
        <w:rPr>
          <w:rFonts w:ascii="Constantia" w:hAnsi="Constantia"/>
        </w:rPr>
      </w:pPr>
      <w:r w:rsidRPr="00EA380D">
        <w:rPr>
          <w:rFonts w:ascii="Constantia" w:hAnsi="Constantia"/>
        </w:rPr>
        <w:t>Na mestima ukrštanja buduće infrastructure obavezan je ručni iskop uz obavezno prisustvo distributera.</w:t>
      </w:r>
    </w:p>
    <w:p w:rsidR="00345E00" w:rsidRPr="00EA380D" w:rsidRDefault="00345E00" w:rsidP="00345E00">
      <w:pPr>
        <w:spacing w:after="0" w:line="240" w:lineRule="auto"/>
        <w:ind w:firstLine="709"/>
        <w:jc w:val="both"/>
        <w:rPr>
          <w:rFonts w:ascii="Constantia" w:hAnsi="Constantia"/>
        </w:rPr>
      </w:pPr>
      <w:r w:rsidRPr="00EA380D">
        <w:rPr>
          <w:rFonts w:ascii="Constantia" w:hAnsi="Constantia"/>
        </w:rPr>
        <w:t>Nije dozvoljeno postavljanje objekta iznad izvedenog gasovoda.</w:t>
      </w:r>
    </w:p>
    <w:p w:rsidR="00345E00" w:rsidRPr="00EA380D" w:rsidRDefault="00345E00" w:rsidP="00345E00">
      <w:pPr>
        <w:spacing w:after="0" w:line="240" w:lineRule="auto"/>
        <w:ind w:firstLine="709"/>
        <w:jc w:val="both"/>
        <w:rPr>
          <w:rFonts w:ascii="Constantia" w:hAnsi="Constantia"/>
        </w:rPr>
      </w:pPr>
      <w:r w:rsidRPr="00EA380D">
        <w:rPr>
          <w:rFonts w:ascii="Constantia" w:hAnsi="Constantia"/>
        </w:rPr>
        <w:t xml:space="preserve">Udaljenost temelja od gasovoda </w:t>
      </w:r>
      <w:r w:rsidR="00623446">
        <w:rPr>
          <w:rFonts w:ascii="Constantia" w:hAnsi="Constantia"/>
        </w:rPr>
        <w:t>m</w:t>
      </w:r>
      <w:r w:rsidRPr="00EA380D">
        <w:rPr>
          <w:rFonts w:ascii="Constantia" w:hAnsi="Constantia"/>
        </w:rPr>
        <w:t>ora da iznosi minimum 1,00 m.</w:t>
      </w:r>
    </w:p>
    <w:p w:rsidR="00345E00" w:rsidRPr="00EA380D" w:rsidRDefault="00345E00" w:rsidP="0011385F">
      <w:pPr>
        <w:spacing w:after="0" w:line="240" w:lineRule="auto"/>
        <w:ind w:left="142" w:firstLine="567"/>
        <w:jc w:val="both"/>
        <w:rPr>
          <w:rFonts w:ascii="Constantia" w:hAnsi="Constantia"/>
        </w:rPr>
      </w:pPr>
      <w:r w:rsidRPr="00EA380D">
        <w:rPr>
          <w:rFonts w:ascii="Constantia" w:hAnsi="Constantia"/>
        </w:rPr>
        <w:t>Pre počekta izvođenja zemljanih radova u zoni gasovoda, Investitor je u obavezi da podnese zahtev Interklimi  d.o.o. za obeležavanje postojećih gasnih instalacija i za dobijanje saglasnosti za izvođenje radova u zoni gasovoda.</w:t>
      </w:r>
    </w:p>
    <w:p w:rsidR="00345E00" w:rsidRPr="00EA380D" w:rsidRDefault="00345E00" w:rsidP="00345E00">
      <w:pPr>
        <w:spacing w:after="0" w:line="240" w:lineRule="auto"/>
        <w:ind w:left="30"/>
        <w:jc w:val="both"/>
        <w:rPr>
          <w:rFonts w:ascii="Constantia" w:hAnsi="Constantia"/>
        </w:rPr>
      </w:pPr>
    </w:p>
    <w:p w:rsidR="00345E00" w:rsidRPr="00EA380D" w:rsidRDefault="00345E00" w:rsidP="00345E00">
      <w:pPr>
        <w:spacing w:after="0" w:line="240" w:lineRule="auto"/>
        <w:ind w:left="30"/>
        <w:jc w:val="both"/>
        <w:rPr>
          <w:rFonts w:ascii="Constantia" w:hAnsi="Constantia"/>
        </w:rPr>
      </w:pPr>
    </w:p>
    <w:p w:rsidR="00345E00" w:rsidRDefault="00345E00" w:rsidP="007926A4">
      <w:pPr>
        <w:pStyle w:val="ListParagraph"/>
        <w:numPr>
          <w:ilvl w:val="0"/>
          <w:numId w:val="44"/>
        </w:numPr>
        <w:spacing w:after="0" w:line="240" w:lineRule="auto"/>
        <w:ind w:left="709" w:hanging="567"/>
        <w:jc w:val="both"/>
        <w:rPr>
          <w:rFonts w:ascii="Constantia" w:hAnsi="Constantia"/>
        </w:rPr>
      </w:pPr>
      <w:r w:rsidRPr="00EA380D">
        <w:rPr>
          <w:rFonts w:ascii="Constantia" w:hAnsi="Constantia"/>
        </w:rPr>
        <w:t>USLOVI ZA PRIKLJUČENJE</w:t>
      </w:r>
      <w:r w:rsidR="00926760">
        <w:rPr>
          <w:rFonts w:ascii="Constantia" w:hAnsi="Constantia"/>
        </w:rPr>
        <w:t xml:space="preserve"> </w:t>
      </w:r>
      <w:r w:rsidRPr="00926760">
        <w:rPr>
          <w:rFonts w:ascii="Constantia" w:hAnsi="Constantia"/>
        </w:rPr>
        <w:t>OBJEKTA NA DISTRIBUTIVNU GASOVODNU MREŽU</w:t>
      </w:r>
    </w:p>
    <w:p w:rsidR="00926760" w:rsidRPr="00926760" w:rsidRDefault="00926760" w:rsidP="00926760">
      <w:pPr>
        <w:pStyle w:val="ListParagraph"/>
        <w:spacing w:after="0" w:line="240" w:lineRule="auto"/>
        <w:ind w:left="709"/>
        <w:jc w:val="both"/>
        <w:rPr>
          <w:rFonts w:ascii="Constantia" w:hAnsi="Constantia"/>
        </w:rPr>
      </w:pPr>
    </w:p>
    <w:p w:rsidR="00345E00" w:rsidRPr="00EA380D" w:rsidRDefault="00345E00" w:rsidP="00602168">
      <w:pPr>
        <w:spacing w:after="0" w:line="240" w:lineRule="auto"/>
        <w:ind w:left="709"/>
        <w:jc w:val="both"/>
        <w:rPr>
          <w:rFonts w:ascii="Constantia" w:hAnsi="Constantia"/>
        </w:rPr>
      </w:pPr>
      <w:r w:rsidRPr="00EA380D">
        <w:rPr>
          <w:rFonts w:ascii="Constantia" w:hAnsi="Constantia"/>
        </w:rPr>
        <w:t>ENERGETSKI USLOVI</w:t>
      </w:r>
    </w:p>
    <w:p w:rsidR="00345E00" w:rsidRPr="00EA380D" w:rsidRDefault="00345E00" w:rsidP="00602168">
      <w:pPr>
        <w:spacing w:after="0" w:line="240" w:lineRule="auto"/>
        <w:ind w:left="142" w:firstLine="567"/>
        <w:jc w:val="both"/>
        <w:rPr>
          <w:rFonts w:ascii="Constantia" w:hAnsi="Constantia"/>
        </w:rPr>
      </w:pPr>
      <w:r w:rsidRPr="00EA380D">
        <w:rPr>
          <w:rFonts w:ascii="Constantia" w:hAnsi="Constantia"/>
        </w:rPr>
        <w:t>Za priključenje novoprojektovanog objekta na distributivnu gasovodnu mrežu potrebno je da Investitor podnese zahtev za izdavanje Energetske saglasnosti - Rešenje o odobrenju priključenja. Zahtev iz ovog stava sadrži podatke o:</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vlasniku objekta</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objektu za čije se priključenje traži izdavanje odobrenja za priključenje (adresa, vrsta, lokacija objekta na kopiji katastarskog plana)</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lastRenderedPageBreak/>
        <w:t>nameni objekta</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opis objekta (spratnost, broj stambenih i poslovnih jedinica, prosečna površina jedinice za grejanje dr.)</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radnom pritisku gasa koji je potreban na objektu</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maksimalnoj časovnoj potrošnji prirodnog gasa</w:t>
      </w:r>
    </w:p>
    <w:p w:rsidR="00345E00" w:rsidRPr="00EA380D" w:rsidRDefault="00345E00" w:rsidP="007926A4">
      <w:pPr>
        <w:pStyle w:val="ListParagraph"/>
        <w:numPr>
          <w:ilvl w:val="0"/>
          <w:numId w:val="40"/>
        </w:numPr>
        <w:spacing w:after="0" w:line="240" w:lineRule="auto"/>
        <w:ind w:left="709" w:hanging="567"/>
        <w:jc w:val="both"/>
        <w:rPr>
          <w:rFonts w:ascii="Constantia" w:hAnsi="Constantia"/>
        </w:rPr>
      </w:pPr>
      <w:r w:rsidRPr="00EA380D">
        <w:rPr>
          <w:rFonts w:ascii="Constantia" w:hAnsi="Constantia"/>
        </w:rPr>
        <w:t>nameni potrošnje pri</w:t>
      </w:r>
      <w:r w:rsidR="007D24C4">
        <w:rPr>
          <w:rFonts w:ascii="Constantia" w:hAnsi="Constantia"/>
        </w:rPr>
        <w:t>r</w:t>
      </w:r>
      <w:r w:rsidRPr="00EA380D">
        <w:rPr>
          <w:rFonts w:ascii="Constantia" w:hAnsi="Constantia"/>
        </w:rPr>
        <w:t>o</w:t>
      </w:r>
      <w:r w:rsidR="007D24C4">
        <w:rPr>
          <w:rFonts w:ascii="Constantia" w:hAnsi="Constantia"/>
        </w:rPr>
        <w:t>dnog</w:t>
      </w:r>
      <w:r w:rsidRPr="00EA380D">
        <w:rPr>
          <w:rFonts w:ascii="Constantia" w:hAnsi="Constantia"/>
        </w:rPr>
        <w:t xml:space="preserve"> gasa</w:t>
      </w:r>
    </w:p>
    <w:p w:rsidR="00345E00" w:rsidRDefault="00345E00" w:rsidP="007D24C4">
      <w:pPr>
        <w:spacing w:after="0" w:line="240" w:lineRule="auto"/>
        <w:ind w:left="142" w:firstLine="567"/>
        <w:jc w:val="both"/>
        <w:rPr>
          <w:rFonts w:ascii="Constantia" w:hAnsi="Constantia"/>
        </w:rPr>
      </w:pPr>
      <w:r w:rsidRPr="00EA380D">
        <w:rPr>
          <w:rFonts w:ascii="Constantia" w:hAnsi="Constantia"/>
        </w:rPr>
        <w:t>Nakon izdavanja Energetske saglasnosti - Rešenje o odobrenju priključenje objekta, sledi potpisivanje Ugovora za izgradnju gasnog priključka (povećanje kapaciteta) za predmetni objekat, između investitora i distributera („Interklima  d.o.o.”). Ugovorom o priključenju bliže će se regulisati obaveze ugovornih strana, troškovi priključenja, način plaćanja, rokovi izgradnje, kao i ostale odredbe.</w:t>
      </w:r>
    </w:p>
    <w:p w:rsidR="00602168" w:rsidRPr="00EA380D" w:rsidRDefault="00602168" w:rsidP="00345E00">
      <w:pPr>
        <w:spacing w:after="0" w:line="240" w:lineRule="auto"/>
        <w:ind w:left="30"/>
        <w:jc w:val="both"/>
        <w:rPr>
          <w:rFonts w:ascii="Constantia" w:hAnsi="Constantia"/>
        </w:rPr>
      </w:pPr>
    </w:p>
    <w:p w:rsidR="00345E00" w:rsidRPr="00EA380D" w:rsidRDefault="00345E00" w:rsidP="0022258C">
      <w:pPr>
        <w:spacing w:after="0" w:line="240" w:lineRule="auto"/>
        <w:ind w:left="30" w:firstLine="679"/>
        <w:jc w:val="both"/>
        <w:rPr>
          <w:rFonts w:ascii="Constantia" w:hAnsi="Constantia"/>
        </w:rPr>
      </w:pPr>
      <w:r w:rsidRPr="00EA380D">
        <w:rPr>
          <w:rFonts w:ascii="Constantia" w:hAnsi="Constantia"/>
        </w:rPr>
        <w:t>TEHNIČKI USLOVI</w:t>
      </w:r>
    </w:p>
    <w:p w:rsidR="00345E00" w:rsidRPr="00EA380D" w:rsidRDefault="00345E00" w:rsidP="0022258C">
      <w:pPr>
        <w:spacing w:after="0" w:line="240" w:lineRule="auto"/>
        <w:ind w:left="142" w:firstLine="567"/>
        <w:jc w:val="both"/>
        <w:rPr>
          <w:rFonts w:ascii="Constantia" w:hAnsi="Constantia"/>
        </w:rPr>
      </w:pPr>
      <w:r w:rsidRPr="00EA380D">
        <w:rPr>
          <w:rFonts w:ascii="Constantia" w:hAnsi="Constantia"/>
        </w:rPr>
        <w:t>Pre početka projektovanja unutrašnje gasne instalacije potrebno je podneti Interklimi Zahtev ua izdavanje uslova za projektovanje unutr</w:t>
      </w:r>
      <w:r w:rsidR="0022258C">
        <w:rPr>
          <w:rFonts w:ascii="Constantia" w:hAnsi="Constantia"/>
        </w:rPr>
        <w:t>a</w:t>
      </w:r>
      <w:r w:rsidRPr="00EA380D">
        <w:rPr>
          <w:rFonts w:ascii="Constantia" w:hAnsi="Constantia"/>
        </w:rPr>
        <w:t>šnje gasne instalacije.</w:t>
      </w:r>
    </w:p>
    <w:p w:rsidR="00345E00" w:rsidRPr="00EA380D" w:rsidRDefault="00345E00" w:rsidP="0022258C">
      <w:pPr>
        <w:spacing w:after="0" w:line="240" w:lineRule="auto"/>
        <w:ind w:left="142" w:firstLine="567"/>
        <w:jc w:val="both"/>
        <w:rPr>
          <w:rFonts w:ascii="Constantia" w:hAnsi="Constantia"/>
        </w:rPr>
      </w:pPr>
      <w:r w:rsidRPr="00EA380D">
        <w:rPr>
          <w:rFonts w:ascii="Constantia" w:hAnsi="Constantia"/>
        </w:rPr>
        <w:t>Unutr</w:t>
      </w:r>
      <w:r w:rsidR="0022258C">
        <w:rPr>
          <w:rFonts w:ascii="Constantia" w:hAnsi="Constantia"/>
        </w:rPr>
        <w:t>a</w:t>
      </w:r>
      <w:r w:rsidRPr="00EA380D">
        <w:rPr>
          <w:rFonts w:ascii="Constantia" w:hAnsi="Constantia"/>
        </w:rPr>
        <w:t>šnju gasnu instalaciju treba projektovati u svemu prema prethodno pribavljenom Rešenju o odobrenju priključenja objekta na DGM, Pravilniku o tehničkim normativima za unutrašnje gasne instalacije (Službeni list SPJ br.20/1992) i izmenama i dopunama ovog Pravilnika (Službeni list SPJ br.32/1992), Pravilniku o tehničkim normativima za projektovanje, građenje, pogon i održavanje gasnih kotlarnica (Službeni list SPJ br.10/1992 i br. 52/90), prema zakonu o planiranju i izgradnji (Službeni glasnik  RS br. 72/2009, 81/2009 - ispr., 64/2010 - odluka US, 24/2011, 121/2012, 42/2013- odluka US, 50/2013-odluka US, 98/2013 - odluka US, 132/2014 i 145/2014=, Zakonu o energetici (Službeni glasnik  RS br. 145/2014), Uredbi o uslovima za isporuku prirodnog gasa (Službeni glasnik PS br. 47/06, 3/10, i 48/10), kao i internim tehničkim propisima za projektovanje i izvođenje UGI i gasnih kotlarnica izdatih od strane distributera.</w:t>
      </w:r>
    </w:p>
    <w:p w:rsidR="00345E00" w:rsidRPr="00EA380D" w:rsidRDefault="00345E00" w:rsidP="0022258C">
      <w:pPr>
        <w:spacing w:after="0" w:line="240" w:lineRule="auto"/>
        <w:ind w:left="709" w:hanging="567"/>
        <w:jc w:val="both"/>
        <w:rPr>
          <w:rFonts w:ascii="Constantia" w:hAnsi="Constantia"/>
        </w:rPr>
      </w:pPr>
    </w:p>
    <w:p w:rsidR="00345E00" w:rsidRPr="00EA380D" w:rsidRDefault="00345E00" w:rsidP="00EE0069">
      <w:pPr>
        <w:spacing w:after="0" w:line="240" w:lineRule="auto"/>
        <w:ind w:left="142" w:firstLine="567"/>
        <w:jc w:val="both"/>
        <w:rPr>
          <w:rFonts w:ascii="Constantia" w:hAnsi="Constantia"/>
        </w:rPr>
      </w:pPr>
      <w:r w:rsidRPr="00EA380D">
        <w:rPr>
          <w:rFonts w:ascii="Constantia" w:hAnsi="Constantia"/>
        </w:rPr>
        <w:t>Za izvedenu Unutrašnju gasnu instalaciju potrebno</w:t>
      </w:r>
      <w:r w:rsidR="00EE0069">
        <w:rPr>
          <w:rFonts w:ascii="Constantia" w:hAnsi="Constantia"/>
        </w:rPr>
        <w:t xml:space="preserve"> je organizovati tehnički pregl</w:t>
      </w:r>
      <w:r w:rsidRPr="00EA380D">
        <w:rPr>
          <w:rFonts w:ascii="Constantia" w:hAnsi="Constantia"/>
        </w:rPr>
        <w:t xml:space="preserve">ed izvedenih radova i ishodovati upotrebnu dozvolu od Odeljenja za planiranje i izgradnju opštinske uprave, Opštine </w:t>
      </w:r>
      <w:r w:rsidR="00EE0069">
        <w:rPr>
          <w:rFonts w:ascii="Constantia" w:hAnsi="Constantia"/>
        </w:rPr>
        <w:t>V</w:t>
      </w:r>
      <w:r w:rsidRPr="00EA380D">
        <w:rPr>
          <w:rFonts w:ascii="Constantia" w:hAnsi="Constantia"/>
        </w:rPr>
        <w:t>rnjačka Banja u svemu prema Zakonu o planiranju i izgradnji obekta.</w:t>
      </w:r>
    </w:p>
    <w:p w:rsidR="00345E00" w:rsidRPr="00EA380D" w:rsidRDefault="00345E00" w:rsidP="00EE0069">
      <w:pPr>
        <w:spacing w:after="0" w:line="240" w:lineRule="auto"/>
        <w:ind w:left="142" w:firstLine="567"/>
        <w:jc w:val="both"/>
        <w:rPr>
          <w:rFonts w:ascii="Constantia" w:hAnsi="Constantia"/>
        </w:rPr>
      </w:pPr>
      <w:r w:rsidRPr="00EA380D">
        <w:rPr>
          <w:rFonts w:ascii="Constantia" w:hAnsi="Constantia"/>
        </w:rPr>
        <w:t>Nakon uspešnog obavljenog tehničkog pregleda i ishodovanja upotrebne dozvole za izvedenu</w:t>
      </w:r>
      <w:r w:rsidR="00EE0069">
        <w:rPr>
          <w:rFonts w:ascii="Constantia" w:hAnsi="Constantia"/>
        </w:rPr>
        <w:t xml:space="preserve"> </w:t>
      </w:r>
      <w:r w:rsidRPr="00EA380D">
        <w:rPr>
          <w:rFonts w:ascii="Constantia" w:hAnsi="Constantia"/>
        </w:rPr>
        <w:t>Unutrašnju gasnu instalaciju, korisnik pokreće procedur</w:t>
      </w:r>
      <w:r w:rsidR="00EE0069">
        <w:rPr>
          <w:rFonts w:ascii="Constantia" w:hAnsi="Constantia"/>
        </w:rPr>
        <w:t>u</w:t>
      </w:r>
      <w:r w:rsidRPr="00EA380D">
        <w:rPr>
          <w:rFonts w:ascii="Constantia" w:hAnsi="Constantia"/>
        </w:rPr>
        <w:t xml:space="preserve"> </w:t>
      </w:r>
      <w:r w:rsidR="00EE0069">
        <w:rPr>
          <w:rFonts w:ascii="Constantia" w:hAnsi="Constantia"/>
        </w:rPr>
        <w:t>z</w:t>
      </w:r>
      <w:r w:rsidRPr="00EA380D">
        <w:rPr>
          <w:rFonts w:ascii="Constantia" w:hAnsi="Constantia"/>
        </w:rPr>
        <w:t>a puštanje gasa u izvedenu instalaciju, podnošenjem („Interklimi  d.o.o.”). Zahteva za puštanje prirodnog gasa, u svemu prema Zakonu o energetic</w:t>
      </w:r>
      <w:r w:rsidR="00EE0069">
        <w:rPr>
          <w:rFonts w:ascii="Constantia" w:hAnsi="Constantia"/>
        </w:rPr>
        <w:t>i</w:t>
      </w:r>
      <w:r w:rsidRPr="00EA380D">
        <w:rPr>
          <w:rFonts w:ascii="Constantia" w:hAnsi="Constantia"/>
        </w:rPr>
        <w:t xml:space="preserve"> i Uredbi o uslovima za isporuku prirodnog gasa.</w:t>
      </w:r>
    </w:p>
    <w:p w:rsidR="00345E00" w:rsidRPr="00EA380D" w:rsidRDefault="00345E00" w:rsidP="00EE0069">
      <w:pPr>
        <w:spacing w:after="0" w:line="240" w:lineRule="auto"/>
        <w:ind w:left="142" w:firstLine="567"/>
        <w:jc w:val="both"/>
        <w:rPr>
          <w:rFonts w:ascii="Constantia" w:hAnsi="Constantia"/>
        </w:rPr>
      </w:pPr>
      <w:r w:rsidRPr="00EA380D">
        <w:rPr>
          <w:rFonts w:ascii="Constantia" w:hAnsi="Constantia"/>
        </w:rPr>
        <w:t>Puštanje gasa u objekat koji se priključuje odobriće</w:t>
      </w:r>
      <w:r w:rsidR="00D53B65">
        <w:rPr>
          <w:rFonts w:ascii="Constantia" w:hAnsi="Constantia"/>
        </w:rPr>
        <w:t xml:space="preserve"> se</w:t>
      </w:r>
      <w:r w:rsidRPr="00EA380D">
        <w:rPr>
          <w:rFonts w:ascii="Constantia" w:hAnsi="Constantia"/>
        </w:rPr>
        <w:t xml:space="preserve"> </w:t>
      </w:r>
      <w:r w:rsidR="00D53B65">
        <w:rPr>
          <w:rFonts w:ascii="Constantia" w:hAnsi="Constantia"/>
        </w:rPr>
        <w:t>k</w:t>
      </w:r>
      <w:r w:rsidRPr="00EA380D">
        <w:rPr>
          <w:rFonts w:ascii="Constantia" w:hAnsi="Constantia"/>
        </w:rPr>
        <w:t>ada se utvrdi da uređaji i instalacije objekta koji se priključuje ispunjavaju islove propisane zakonom, tehničkim i drugim propisima kojima se uređuju uslovi i način ekspolatacije tih objekata.</w:t>
      </w:r>
    </w:p>
    <w:p w:rsidR="0070732D" w:rsidRDefault="0070732D" w:rsidP="00BC7075">
      <w:pPr>
        <w:spacing w:line="240" w:lineRule="auto"/>
        <w:rPr>
          <w:rFonts w:ascii="Constantia" w:hAnsi="Constantia" w:cs="Constantia"/>
          <w:color w:val="FF0000"/>
        </w:rPr>
      </w:pPr>
    </w:p>
    <w:p w:rsidR="00BE3C0A" w:rsidRPr="0099634C" w:rsidRDefault="00BE3C0A" w:rsidP="00BC7075">
      <w:pPr>
        <w:spacing w:line="240" w:lineRule="auto"/>
        <w:rPr>
          <w:rFonts w:ascii="Constantia" w:hAnsi="Constantia" w:cs="Constantia"/>
          <w:color w:val="FF0000"/>
        </w:rPr>
      </w:pPr>
    </w:p>
    <w:p w:rsidR="00064A2C" w:rsidRPr="007940A7" w:rsidRDefault="00064A2C" w:rsidP="007926A4">
      <w:pPr>
        <w:widowControl w:val="0"/>
        <w:numPr>
          <w:ilvl w:val="0"/>
          <w:numId w:val="21"/>
        </w:numPr>
        <w:overflowPunct w:val="0"/>
        <w:autoSpaceDE w:val="0"/>
        <w:autoSpaceDN w:val="0"/>
        <w:adjustRightInd w:val="0"/>
        <w:spacing w:after="0" w:line="240" w:lineRule="auto"/>
        <w:ind w:hanging="578"/>
        <w:rPr>
          <w:rFonts w:ascii="Constantia" w:hAnsi="Constantia" w:cs="Constantia"/>
          <w:b/>
          <w:bCs/>
        </w:rPr>
      </w:pPr>
      <w:r w:rsidRPr="007940A7">
        <w:rPr>
          <w:rFonts w:ascii="Constantia" w:hAnsi="Constantia" w:cs="Constantia"/>
          <w:b/>
          <w:bCs/>
        </w:rPr>
        <w:t>POSEBNI USLOVI I MERE ZAŠTITE</w:t>
      </w:r>
    </w:p>
    <w:p w:rsidR="00064A2C" w:rsidRDefault="00064A2C" w:rsidP="00064A2C">
      <w:pPr>
        <w:widowControl w:val="0"/>
        <w:autoSpaceDE w:val="0"/>
        <w:autoSpaceDN w:val="0"/>
        <w:adjustRightInd w:val="0"/>
        <w:spacing w:after="0" w:line="338" w:lineRule="exact"/>
        <w:rPr>
          <w:rFonts w:ascii="Times New Roman" w:hAnsi="Times New Roman"/>
          <w:sz w:val="24"/>
          <w:szCs w:val="24"/>
        </w:rPr>
      </w:pPr>
    </w:p>
    <w:p w:rsidR="00064A2C" w:rsidRPr="00596516" w:rsidRDefault="006404D7" w:rsidP="00BE3C0A">
      <w:pPr>
        <w:widowControl w:val="0"/>
        <w:autoSpaceDE w:val="0"/>
        <w:autoSpaceDN w:val="0"/>
        <w:adjustRightInd w:val="0"/>
        <w:spacing w:after="0" w:line="240" w:lineRule="auto"/>
        <w:ind w:left="120" w:firstLine="600"/>
        <w:rPr>
          <w:rFonts w:ascii="Times New Roman" w:hAnsi="Times New Roman"/>
          <w:sz w:val="24"/>
          <w:szCs w:val="24"/>
        </w:rPr>
      </w:pPr>
      <w:r w:rsidRPr="00596516">
        <w:rPr>
          <w:rFonts w:ascii="Constantia" w:hAnsi="Constantia" w:cs="Constantia"/>
          <w:b/>
          <w:bCs/>
        </w:rPr>
        <w:t xml:space="preserve">Uslovi za pristupačnost </w:t>
      </w:r>
      <w:r w:rsidR="00C8610A" w:rsidRPr="00596516">
        <w:rPr>
          <w:rFonts w:ascii="Constantia" w:hAnsi="Constantia" w:cs="Constantia"/>
          <w:b/>
          <w:bCs/>
        </w:rPr>
        <w:t>osobama sa invaliditetom</w:t>
      </w:r>
    </w:p>
    <w:p w:rsidR="00064A2C" w:rsidRPr="005C4647" w:rsidRDefault="00064A2C" w:rsidP="00064A2C">
      <w:pPr>
        <w:widowControl w:val="0"/>
        <w:autoSpaceDE w:val="0"/>
        <w:autoSpaceDN w:val="0"/>
        <w:adjustRightInd w:val="0"/>
        <w:spacing w:after="0" w:line="181" w:lineRule="exact"/>
        <w:rPr>
          <w:rFonts w:ascii="Times New Roman" w:hAnsi="Times New Roman"/>
          <w:color w:val="FF0000"/>
          <w:sz w:val="24"/>
          <w:szCs w:val="24"/>
        </w:rPr>
      </w:pPr>
    </w:p>
    <w:p w:rsidR="00064A2C" w:rsidRPr="00BE3C0A" w:rsidRDefault="00064A2C" w:rsidP="0070502C">
      <w:pPr>
        <w:widowControl w:val="0"/>
        <w:overflowPunct w:val="0"/>
        <w:autoSpaceDE w:val="0"/>
        <w:autoSpaceDN w:val="0"/>
        <w:adjustRightInd w:val="0"/>
        <w:spacing w:after="0" w:line="240" w:lineRule="auto"/>
        <w:ind w:left="120" w:firstLine="600"/>
        <w:jc w:val="both"/>
        <w:rPr>
          <w:rFonts w:ascii="Times New Roman" w:hAnsi="Times New Roman"/>
          <w:sz w:val="24"/>
          <w:szCs w:val="24"/>
        </w:rPr>
      </w:pPr>
      <w:r w:rsidRPr="00BE3C0A">
        <w:rPr>
          <w:rFonts w:ascii="Constantia" w:hAnsi="Constantia" w:cs="Constantia"/>
        </w:rPr>
        <w:t>U rešavanju saobra</w:t>
      </w:r>
      <w:r w:rsidR="0070502C" w:rsidRPr="00BE3C0A">
        <w:rPr>
          <w:rFonts w:ascii="Constantia" w:hAnsi="Constantia" w:cs="Constantia"/>
        </w:rPr>
        <w:t>ć</w:t>
      </w:r>
      <w:r w:rsidRPr="00BE3C0A">
        <w:rPr>
          <w:rFonts w:ascii="Constantia" w:hAnsi="Constantia" w:cs="Constantia"/>
        </w:rPr>
        <w:t xml:space="preserve">ajnih površina, prilaza </w:t>
      </w:r>
      <w:r w:rsidR="00BE3C0A" w:rsidRPr="00BE3C0A">
        <w:rPr>
          <w:rFonts w:ascii="Constantia" w:hAnsi="Constantia" w:cs="Constantia"/>
        </w:rPr>
        <w:t>novoprojektovanim</w:t>
      </w:r>
      <w:r w:rsidR="0070502C" w:rsidRPr="00BE3C0A">
        <w:rPr>
          <w:rFonts w:ascii="Constantia" w:hAnsi="Constantia" w:cs="Constantia"/>
        </w:rPr>
        <w:t xml:space="preserve"> </w:t>
      </w:r>
      <w:r w:rsidRPr="00BE3C0A">
        <w:rPr>
          <w:rFonts w:ascii="Constantia" w:hAnsi="Constantia" w:cs="Constantia"/>
        </w:rPr>
        <w:t>objek</w:t>
      </w:r>
      <w:r w:rsidR="0070502C" w:rsidRPr="00BE3C0A">
        <w:rPr>
          <w:rFonts w:ascii="Constantia" w:hAnsi="Constantia" w:cs="Constantia"/>
        </w:rPr>
        <w:t>tima</w:t>
      </w:r>
      <w:r w:rsidRPr="00BE3C0A">
        <w:rPr>
          <w:rFonts w:ascii="Constantia" w:hAnsi="Constantia" w:cs="Constantia"/>
        </w:rPr>
        <w:t xml:space="preserve"> i drugih elemenata ure</w:t>
      </w:r>
      <w:r w:rsidR="0070502C" w:rsidRPr="00BE3C0A">
        <w:rPr>
          <w:rFonts w:ascii="Constantia" w:hAnsi="Constantia" w:cs="Constantia"/>
        </w:rPr>
        <w:t>đ</w:t>
      </w:r>
      <w:r w:rsidRPr="00BE3C0A">
        <w:rPr>
          <w:rFonts w:ascii="Constantia" w:hAnsi="Constantia" w:cs="Constantia"/>
        </w:rPr>
        <w:t>enja i izgradnje primeniti odredbe Zakona o spre</w:t>
      </w:r>
      <w:r w:rsidR="0070502C" w:rsidRPr="00BE3C0A">
        <w:rPr>
          <w:rFonts w:ascii="Constantia" w:hAnsi="Constantia" w:cs="Constantia"/>
        </w:rPr>
        <w:t>č</w:t>
      </w:r>
      <w:r w:rsidRPr="00BE3C0A">
        <w:rPr>
          <w:rFonts w:ascii="Constantia" w:hAnsi="Constantia" w:cs="Constantia"/>
        </w:rPr>
        <w:t>avanju diskriminacije osoba sa invaliditetom („Sl. glasnik RS” br. 33/2006</w:t>
      </w:r>
      <w:r w:rsidR="0070502C" w:rsidRPr="00BE3C0A">
        <w:rPr>
          <w:rFonts w:ascii="Constantia" w:hAnsi="Constantia" w:cs="Constantia"/>
        </w:rPr>
        <w:t xml:space="preserve"> i 13/2016</w:t>
      </w:r>
      <w:r w:rsidRPr="00BE3C0A">
        <w:rPr>
          <w:rFonts w:ascii="Constantia" w:hAnsi="Constantia" w:cs="Constantia"/>
        </w:rPr>
        <w:t>) i Pravilnik o tehni</w:t>
      </w:r>
      <w:r w:rsidR="0070502C" w:rsidRPr="00BE3C0A">
        <w:rPr>
          <w:rFonts w:ascii="Constantia" w:hAnsi="Constantia" w:cs="Constantia"/>
        </w:rPr>
        <w:t>č</w:t>
      </w:r>
      <w:r w:rsidRPr="00BE3C0A">
        <w:rPr>
          <w:rFonts w:ascii="Constantia" w:hAnsi="Constantia" w:cs="Constantia"/>
        </w:rPr>
        <w:t>kim standardima planiranja, projektovanja i izgradnje objekata, kojima se osigurava nesmetano kretanje i pristup osobama sa invaliditetom, deci i starim osobama („Sl. glasnik RS”, br. 22/2015).</w:t>
      </w:r>
    </w:p>
    <w:p w:rsidR="00064A2C" w:rsidRPr="00BE3C0A" w:rsidRDefault="00064A2C" w:rsidP="00314C5C">
      <w:pPr>
        <w:widowControl w:val="0"/>
        <w:autoSpaceDE w:val="0"/>
        <w:autoSpaceDN w:val="0"/>
        <w:adjustRightInd w:val="0"/>
        <w:spacing w:after="0" w:line="240" w:lineRule="auto"/>
        <w:rPr>
          <w:rFonts w:ascii="Times New Roman" w:hAnsi="Times New Roman"/>
          <w:sz w:val="24"/>
          <w:szCs w:val="24"/>
        </w:rPr>
      </w:pPr>
    </w:p>
    <w:p w:rsidR="00064A2C" w:rsidRPr="00BE3C0A" w:rsidRDefault="00064A2C" w:rsidP="0070502C">
      <w:pPr>
        <w:widowControl w:val="0"/>
        <w:overflowPunct w:val="0"/>
        <w:autoSpaceDE w:val="0"/>
        <w:autoSpaceDN w:val="0"/>
        <w:adjustRightInd w:val="0"/>
        <w:spacing w:after="0" w:line="240" w:lineRule="auto"/>
        <w:ind w:left="120" w:firstLine="600"/>
        <w:rPr>
          <w:rFonts w:ascii="Times New Roman" w:hAnsi="Times New Roman"/>
          <w:sz w:val="24"/>
          <w:szCs w:val="24"/>
        </w:rPr>
      </w:pPr>
      <w:r w:rsidRPr="00BE3C0A">
        <w:rPr>
          <w:rFonts w:ascii="Constantia" w:hAnsi="Constantia" w:cs="Constantia"/>
        </w:rPr>
        <w:t>U skladu sa standardima pristupa</w:t>
      </w:r>
      <w:r w:rsidR="0070502C" w:rsidRPr="00BE3C0A">
        <w:rPr>
          <w:rFonts w:ascii="Constantia" w:hAnsi="Constantia" w:cs="Constantia"/>
        </w:rPr>
        <w:t>č</w:t>
      </w:r>
      <w:r w:rsidRPr="00BE3C0A">
        <w:rPr>
          <w:rFonts w:ascii="Constantia" w:hAnsi="Constantia" w:cs="Constantia"/>
        </w:rPr>
        <w:t>nosti obezbediti uslove za nesmetano kretanje i pristup osobama sa invaliditetom na slede</w:t>
      </w:r>
      <w:r w:rsidR="0070502C" w:rsidRPr="00BE3C0A">
        <w:rPr>
          <w:rFonts w:ascii="Constantia" w:hAnsi="Constantia" w:cs="Constantia"/>
        </w:rPr>
        <w:t>ć</w:t>
      </w:r>
      <w:r w:rsidRPr="00BE3C0A">
        <w:rPr>
          <w:rFonts w:ascii="Constantia" w:hAnsi="Constantia" w:cs="Constantia"/>
        </w:rPr>
        <w:t>i na</w:t>
      </w:r>
      <w:r w:rsidR="0070502C" w:rsidRPr="00BE3C0A">
        <w:rPr>
          <w:rFonts w:ascii="Constantia" w:hAnsi="Constantia" w:cs="Constantia"/>
        </w:rPr>
        <w:t>č</w:t>
      </w:r>
      <w:r w:rsidRPr="00BE3C0A">
        <w:rPr>
          <w:rFonts w:ascii="Constantia" w:hAnsi="Constantia" w:cs="Constantia"/>
        </w:rPr>
        <w:t>in:</w:t>
      </w:r>
    </w:p>
    <w:p w:rsidR="00064A2C" w:rsidRPr="00596516" w:rsidRDefault="00064A2C" w:rsidP="00596516">
      <w:pPr>
        <w:widowControl w:val="0"/>
        <w:autoSpaceDE w:val="0"/>
        <w:autoSpaceDN w:val="0"/>
        <w:adjustRightInd w:val="0"/>
        <w:spacing w:after="0" w:line="240" w:lineRule="auto"/>
        <w:jc w:val="both"/>
        <w:rPr>
          <w:rFonts w:ascii="Constantia" w:hAnsi="Constantia"/>
        </w:rPr>
      </w:pPr>
    </w:p>
    <w:p w:rsidR="005F0A7E" w:rsidRPr="00596516" w:rsidRDefault="005F0A7E" w:rsidP="00596516">
      <w:pPr>
        <w:pStyle w:val="ListParagraph"/>
        <w:widowControl w:val="0"/>
        <w:numPr>
          <w:ilvl w:val="0"/>
          <w:numId w:val="30"/>
        </w:numPr>
        <w:autoSpaceDE w:val="0"/>
        <w:autoSpaceDN w:val="0"/>
        <w:adjustRightInd w:val="0"/>
        <w:spacing w:after="0" w:line="240" w:lineRule="auto"/>
        <w:jc w:val="both"/>
        <w:rPr>
          <w:rFonts w:ascii="Constantia" w:hAnsi="Constantia" w:cs="Arial"/>
        </w:rPr>
      </w:pPr>
      <w:r w:rsidRPr="00596516">
        <w:rPr>
          <w:rFonts w:ascii="Constantia" w:hAnsi="Constantia" w:cs="Arial"/>
        </w:rPr>
        <w:t>Popločanje pešačkih staza izvesti sa trakom za slepe i u skladu sa obaveznim tehničkim merama - standardima pristupačnosti propisanim Zakonom</w:t>
      </w:r>
    </w:p>
    <w:p w:rsidR="00064A2C" w:rsidRPr="00596516" w:rsidRDefault="00064A2C" w:rsidP="00596516">
      <w:pPr>
        <w:pStyle w:val="ListParagraph"/>
        <w:widowControl w:val="0"/>
        <w:numPr>
          <w:ilvl w:val="0"/>
          <w:numId w:val="28"/>
        </w:numPr>
        <w:overflowPunct w:val="0"/>
        <w:autoSpaceDE w:val="0"/>
        <w:autoSpaceDN w:val="0"/>
        <w:adjustRightInd w:val="0"/>
        <w:spacing w:after="0" w:line="240" w:lineRule="auto"/>
        <w:jc w:val="both"/>
        <w:rPr>
          <w:rFonts w:ascii="Constantia" w:hAnsi="Constantia" w:cs="Constantia"/>
        </w:rPr>
      </w:pPr>
      <w:r w:rsidRPr="00596516">
        <w:rPr>
          <w:rFonts w:ascii="Constantia" w:hAnsi="Constantia" w:cs="Constantia"/>
        </w:rPr>
        <w:t>Na svim peša</w:t>
      </w:r>
      <w:r w:rsidR="0070502C" w:rsidRPr="00596516">
        <w:rPr>
          <w:rFonts w:ascii="Constantia" w:hAnsi="Constantia" w:cs="Constantia"/>
        </w:rPr>
        <w:t>č</w:t>
      </w:r>
      <w:r w:rsidRPr="00596516">
        <w:rPr>
          <w:rFonts w:ascii="Constantia" w:hAnsi="Constantia" w:cs="Constantia"/>
        </w:rPr>
        <w:t>kim prelazima visinsku razliku izmedu trotoara i kolovoza neutralisati obaranjem ivi</w:t>
      </w:r>
      <w:r w:rsidR="0070502C" w:rsidRPr="00596516">
        <w:rPr>
          <w:rFonts w:ascii="Constantia" w:hAnsi="Constantia" w:cs="Constantia"/>
        </w:rPr>
        <w:t>č</w:t>
      </w:r>
      <w:r w:rsidRPr="00596516">
        <w:rPr>
          <w:rFonts w:ascii="Constantia" w:hAnsi="Constantia" w:cs="Constantia"/>
        </w:rPr>
        <w:t>njaka,</w:t>
      </w:r>
    </w:p>
    <w:p w:rsidR="006404D7" w:rsidRPr="00596516" w:rsidRDefault="00064A2C" w:rsidP="00596516">
      <w:pPr>
        <w:pStyle w:val="ListParagraph"/>
        <w:widowControl w:val="0"/>
        <w:numPr>
          <w:ilvl w:val="0"/>
          <w:numId w:val="29"/>
        </w:numPr>
        <w:overflowPunct w:val="0"/>
        <w:autoSpaceDE w:val="0"/>
        <w:autoSpaceDN w:val="0"/>
        <w:adjustRightInd w:val="0"/>
        <w:spacing w:after="0" w:line="240" w:lineRule="auto"/>
        <w:jc w:val="both"/>
        <w:rPr>
          <w:rFonts w:ascii="Constantia" w:hAnsi="Constantia" w:cs="Constantia"/>
        </w:rPr>
      </w:pPr>
      <w:r w:rsidRPr="00596516">
        <w:rPr>
          <w:rFonts w:ascii="Constantia" w:hAnsi="Constantia" w:cs="Constantia"/>
        </w:rPr>
        <w:t>Ulazni prostor u gra</w:t>
      </w:r>
      <w:r w:rsidR="0070502C" w:rsidRPr="00596516">
        <w:rPr>
          <w:rFonts w:ascii="Constantia" w:hAnsi="Constantia" w:cs="Constantia"/>
        </w:rPr>
        <w:t>đ</w:t>
      </w:r>
      <w:r w:rsidRPr="00596516">
        <w:rPr>
          <w:rFonts w:ascii="Constantia" w:hAnsi="Constantia" w:cs="Constantia"/>
        </w:rPr>
        <w:t>evinu je ulaz do kojeg se dolazi direktno s javne peša</w:t>
      </w:r>
      <w:r w:rsidR="0070502C" w:rsidRPr="00596516">
        <w:rPr>
          <w:rFonts w:ascii="Constantia" w:hAnsi="Constantia" w:cs="Constantia"/>
        </w:rPr>
        <w:t>č</w:t>
      </w:r>
      <w:r w:rsidRPr="00596516">
        <w:rPr>
          <w:rFonts w:ascii="Constantia" w:hAnsi="Constantia" w:cs="Constantia"/>
        </w:rPr>
        <w:t>ke površine ili uz</w:t>
      </w:r>
      <w:r w:rsidR="0070502C" w:rsidRPr="00596516">
        <w:rPr>
          <w:rFonts w:ascii="Constantia" w:hAnsi="Constantia" w:cs="Constantia"/>
        </w:rPr>
        <w:t xml:space="preserve"> </w:t>
      </w:r>
      <w:r w:rsidRPr="00596516">
        <w:rPr>
          <w:rFonts w:ascii="Constantia" w:hAnsi="Constantia" w:cs="Constantia"/>
        </w:rPr>
        <w:t>pomo</w:t>
      </w:r>
      <w:r w:rsidR="0070502C" w:rsidRPr="00596516">
        <w:rPr>
          <w:rFonts w:ascii="Constantia" w:hAnsi="Constantia" w:cs="Constantia"/>
        </w:rPr>
        <w:t>ć</w:t>
      </w:r>
      <w:r w:rsidRPr="00596516">
        <w:rPr>
          <w:rFonts w:ascii="Constantia" w:hAnsi="Constantia" w:cs="Constantia"/>
        </w:rPr>
        <w:t xml:space="preserve"> elemenata pristupa</w:t>
      </w:r>
      <w:r w:rsidR="0070502C" w:rsidRPr="00596516">
        <w:rPr>
          <w:rFonts w:ascii="Constantia" w:hAnsi="Constantia" w:cs="Constantia"/>
        </w:rPr>
        <w:t>č</w:t>
      </w:r>
      <w:r w:rsidRPr="00596516">
        <w:rPr>
          <w:rFonts w:ascii="Constantia" w:hAnsi="Constantia" w:cs="Constantia"/>
        </w:rPr>
        <w:t>nosti za</w:t>
      </w:r>
      <w:r w:rsidR="00273831" w:rsidRPr="00596516">
        <w:rPr>
          <w:rFonts w:ascii="Constantia" w:hAnsi="Constantia" w:cs="Constantia"/>
        </w:rPr>
        <w:t xml:space="preserve"> savladavanje visinskih razlika, odnosno spoljnim rampama, minimalne širine 90cm i nagiba 1:20 (5%) do 1:12 (8%).</w:t>
      </w:r>
      <w:r w:rsidR="006404D7" w:rsidRPr="00596516">
        <w:rPr>
          <w:rFonts w:ascii="Constantia" w:eastAsiaTheme="minorHAnsi" w:hAnsi="Constantia"/>
          <w:color w:val="000000"/>
        </w:rPr>
        <w:t xml:space="preserve">. </w:t>
      </w:r>
    </w:p>
    <w:p w:rsidR="00C8610A" w:rsidRPr="00596516" w:rsidRDefault="00C8610A" w:rsidP="00596516">
      <w:pPr>
        <w:pStyle w:val="ListParagraph"/>
        <w:numPr>
          <w:ilvl w:val="0"/>
          <w:numId w:val="29"/>
        </w:numPr>
        <w:autoSpaceDE w:val="0"/>
        <w:autoSpaceDN w:val="0"/>
        <w:adjustRightInd w:val="0"/>
        <w:spacing w:after="0" w:line="240" w:lineRule="auto"/>
        <w:jc w:val="both"/>
        <w:rPr>
          <w:rFonts w:ascii="Constantia" w:eastAsiaTheme="minorHAnsi" w:hAnsi="Constantia" w:cs="Constantia"/>
        </w:rPr>
      </w:pPr>
      <w:r w:rsidRPr="00596516">
        <w:rPr>
          <w:rFonts w:ascii="Constantia" w:eastAsiaTheme="minorHAnsi" w:hAnsi="Constantia" w:cs="Constantia"/>
        </w:rPr>
        <w:t xml:space="preserve">Ispred ulaznih vrata </w:t>
      </w:r>
      <w:r w:rsidR="00596516" w:rsidRPr="00596516">
        <w:rPr>
          <w:rFonts w:ascii="Constantia" w:eastAsiaTheme="minorHAnsi" w:hAnsi="Constantia" w:cs="Constantia"/>
        </w:rPr>
        <w:t xml:space="preserve">mora da </w:t>
      </w:r>
      <w:r w:rsidRPr="00596516">
        <w:rPr>
          <w:rFonts w:ascii="Constantia" w:eastAsiaTheme="minorHAnsi" w:hAnsi="Constantia" w:cs="Constantia"/>
        </w:rPr>
        <w:t>bude ravan pešački plato dimenzija najmanje 150 x 150 cm;</w:t>
      </w:r>
    </w:p>
    <w:p w:rsidR="00C8610A" w:rsidRPr="00596516" w:rsidRDefault="00C8610A" w:rsidP="00596516">
      <w:pPr>
        <w:pStyle w:val="ListParagraph"/>
        <w:numPr>
          <w:ilvl w:val="0"/>
          <w:numId w:val="29"/>
        </w:numPr>
        <w:autoSpaceDE w:val="0"/>
        <w:autoSpaceDN w:val="0"/>
        <w:adjustRightInd w:val="0"/>
        <w:spacing w:after="0" w:line="240" w:lineRule="auto"/>
        <w:jc w:val="both"/>
        <w:rPr>
          <w:rFonts w:ascii="Constantia" w:eastAsiaTheme="minorHAnsi" w:hAnsi="Constantia" w:cs="Constantia"/>
        </w:rPr>
      </w:pPr>
      <w:r w:rsidRPr="00596516">
        <w:rPr>
          <w:rFonts w:ascii="Constantia" w:eastAsiaTheme="minorHAnsi" w:hAnsi="Constantia" w:cs="Constantia"/>
        </w:rPr>
        <w:t>Ulaz u zgradu bude natkriven uvlačenjem u objekat ili pomoću nadstrešnjice, i dovoljno uočljiv.</w:t>
      </w:r>
    </w:p>
    <w:p w:rsidR="00C8610A" w:rsidRPr="00596516" w:rsidRDefault="00C8610A" w:rsidP="00596516">
      <w:pPr>
        <w:pStyle w:val="ListParagraph"/>
        <w:numPr>
          <w:ilvl w:val="0"/>
          <w:numId w:val="29"/>
        </w:numPr>
        <w:autoSpaceDE w:val="0"/>
        <w:autoSpaceDN w:val="0"/>
        <w:adjustRightInd w:val="0"/>
        <w:spacing w:after="0" w:line="240" w:lineRule="auto"/>
        <w:jc w:val="both"/>
        <w:rPr>
          <w:rFonts w:ascii="Constantia" w:eastAsiaTheme="minorHAnsi" w:hAnsi="Constantia" w:cs="Constantia"/>
        </w:rPr>
      </w:pPr>
      <w:r w:rsidRPr="00596516">
        <w:rPr>
          <w:rFonts w:ascii="Constantia" w:eastAsiaTheme="minorHAnsi" w:hAnsi="Constantia" w:cs="Constantia"/>
        </w:rPr>
        <w:t>Ako zgrada ima više spoljnih ulaza, uslove obezbediti najmanje jedan ulaz, koji se označava</w:t>
      </w:r>
      <w:r w:rsidR="00596516" w:rsidRPr="00596516">
        <w:rPr>
          <w:rFonts w:ascii="Constantia" w:eastAsiaTheme="minorHAnsi" w:hAnsi="Constantia" w:cs="Constantia"/>
        </w:rPr>
        <w:t xml:space="preserve"> </w:t>
      </w:r>
      <w:r w:rsidRPr="00596516">
        <w:rPr>
          <w:rFonts w:ascii="Constantia" w:eastAsiaTheme="minorHAnsi" w:hAnsi="Constantia" w:cs="Constantia"/>
        </w:rPr>
        <w:t>znakom pristupačnosti osobama sa invaliditetom u prostoru Ulazni prostor.</w:t>
      </w:r>
    </w:p>
    <w:p w:rsidR="006F6DDD" w:rsidRDefault="006F6DDD" w:rsidP="00C24228">
      <w:pPr>
        <w:widowControl w:val="0"/>
        <w:autoSpaceDE w:val="0"/>
        <w:autoSpaceDN w:val="0"/>
        <w:adjustRightInd w:val="0"/>
        <w:spacing w:after="0" w:line="240" w:lineRule="auto"/>
        <w:ind w:left="142"/>
        <w:rPr>
          <w:rFonts w:ascii="Constantia" w:hAnsi="Constantia" w:cs="Arial Bold"/>
          <w:b/>
          <w:bCs/>
          <w:color w:val="FF0000"/>
          <w:szCs w:val="24"/>
        </w:rPr>
      </w:pPr>
    </w:p>
    <w:p w:rsidR="004E2F6A" w:rsidRPr="00AA5838" w:rsidRDefault="004E2F6A" w:rsidP="00C24228">
      <w:pPr>
        <w:widowControl w:val="0"/>
        <w:autoSpaceDE w:val="0"/>
        <w:autoSpaceDN w:val="0"/>
        <w:adjustRightInd w:val="0"/>
        <w:spacing w:after="0" w:line="240" w:lineRule="auto"/>
        <w:ind w:left="142"/>
        <w:rPr>
          <w:rFonts w:ascii="Constantia" w:hAnsi="Constantia"/>
          <w:szCs w:val="24"/>
        </w:rPr>
      </w:pPr>
      <w:r w:rsidRPr="00AA5838">
        <w:rPr>
          <w:rFonts w:ascii="Constantia" w:hAnsi="Constantia" w:cs="Arial Bold"/>
          <w:b/>
          <w:bCs/>
          <w:szCs w:val="24"/>
        </w:rPr>
        <w:t>Uslovi za zaštitu susednih objekata i infrastrukturnih vodova</w:t>
      </w:r>
    </w:p>
    <w:p w:rsidR="004E2F6A" w:rsidRPr="00AA5838" w:rsidRDefault="004E2F6A" w:rsidP="004E2F6A">
      <w:pPr>
        <w:widowControl w:val="0"/>
        <w:autoSpaceDE w:val="0"/>
        <w:autoSpaceDN w:val="0"/>
        <w:adjustRightInd w:val="0"/>
        <w:spacing w:after="0" w:line="293" w:lineRule="exact"/>
        <w:rPr>
          <w:rFonts w:ascii="Constantia" w:hAnsi="Constantia"/>
          <w:szCs w:val="24"/>
        </w:rPr>
      </w:pPr>
    </w:p>
    <w:p w:rsidR="004E2F6A" w:rsidRPr="00523D20" w:rsidRDefault="004E2F6A" w:rsidP="007926A4">
      <w:pPr>
        <w:widowControl w:val="0"/>
        <w:numPr>
          <w:ilvl w:val="0"/>
          <w:numId w:val="31"/>
        </w:numPr>
        <w:overflowPunct w:val="0"/>
        <w:autoSpaceDE w:val="0"/>
        <w:autoSpaceDN w:val="0"/>
        <w:adjustRightInd w:val="0"/>
        <w:spacing w:after="0" w:line="245" w:lineRule="auto"/>
        <w:jc w:val="both"/>
        <w:rPr>
          <w:rFonts w:ascii="Constantia" w:hAnsi="Constantia" w:cs="Symbol"/>
          <w:szCs w:val="24"/>
        </w:rPr>
      </w:pPr>
      <w:r w:rsidRPr="00AA5838">
        <w:rPr>
          <w:rFonts w:ascii="Constantia" w:hAnsi="Constantia" w:cs="Arial"/>
          <w:szCs w:val="24"/>
        </w:rPr>
        <w:t>Prilikom izgradnje planiranih sadržaja predvi</w:t>
      </w:r>
      <w:r w:rsidR="00C81878" w:rsidRPr="00AA5838">
        <w:rPr>
          <w:rFonts w:ascii="Constantia" w:hAnsi="Constantia" w:cs="Arial"/>
          <w:szCs w:val="24"/>
        </w:rPr>
        <w:t>đ</w:t>
      </w:r>
      <w:r w:rsidRPr="00AA5838">
        <w:rPr>
          <w:rFonts w:ascii="Constantia" w:hAnsi="Constantia" w:cs="Arial"/>
          <w:szCs w:val="24"/>
        </w:rPr>
        <w:t>enih ovim Urbanisti</w:t>
      </w:r>
      <w:r w:rsidR="00C81878" w:rsidRPr="00AA5838">
        <w:rPr>
          <w:rFonts w:ascii="Constantia" w:hAnsi="Constantia" w:cs="Arial"/>
          <w:szCs w:val="24"/>
        </w:rPr>
        <w:t>č</w:t>
      </w:r>
      <w:r w:rsidRPr="00AA5838">
        <w:rPr>
          <w:rFonts w:ascii="Constantia" w:hAnsi="Constantia" w:cs="Arial"/>
          <w:szCs w:val="24"/>
        </w:rPr>
        <w:t>kim projektom, potrebno je ispoštovati sve uslove gradnje u odnosu na postoje</w:t>
      </w:r>
      <w:r w:rsidR="00C81878" w:rsidRPr="00AA5838">
        <w:rPr>
          <w:rFonts w:ascii="Constantia" w:hAnsi="Constantia" w:cs="Arial"/>
          <w:szCs w:val="24"/>
        </w:rPr>
        <w:t>ć</w:t>
      </w:r>
      <w:r w:rsidRPr="00AA5838">
        <w:rPr>
          <w:rFonts w:ascii="Constantia" w:hAnsi="Constantia" w:cs="Arial"/>
          <w:szCs w:val="24"/>
        </w:rPr>
        <w:t>e infrastrukturne objekte i istovremeno obezbediti uslove za izgradnju svih potrebnih novoplaniranih infrastrukturnih objekata.</w:t>
      </w:r>
    </w:p>
    <w:p w:rsidR="00523D20" w:rsidRPr="00523D20" w:rsidRDefault="00523D20" w:rsidP="007926A4">
      <w:pPr>
        <w:widowControl w:val="0"/>
        <w:numPr>
          <w:ilvl w:val="0"/>
          <w:numId w:val="31"/>
        </w:numPr>
        <w:overflowPunct w:val="0"/>
        <w:autoSpaceDE w:val="0"/>
        <w:autoSpaceDN w:val="0"/>
        <w:adjustRightInd w:val="0"/>
        <w:spacing w:after="0" w:line="245" w:lineRule="auto"/>
        <w:jc w:val="both"/>
        <w:rPr>
          <w:rFonts w:ascii="Constantia" w:hAnsi="Constantia" w:cs="Symbol"/>
          <w:szCs w:val="24"/>
        </w:rPr>
      </w:pPr>
      <w:r w:rsidRPr="00523D20">
        <w:rPr>
          <w:rFonts w:ascii="Constantia" w:eastAsiaTheme="minorHAnsi" w:hAnsi="Constantia"/>
        </w:rPr>
        <w:t>Infrastrukturne objekte i vodove koji bi mogli biti oštećeni planiranom izgradnjom potrebno je o trošku Investitora i u dogovoru sa vlasnikom infrastrukturnog objekta izmestiti ili zaštiti.</w:t>
      </w:r>
    </w:p>
    <w:p w:rsidR="006404D7" w:rsidRPr="00523D20" w:rsidRDefault="00523D20" w:rsidP="00523D20">
      <w:pPr>
        <w:widowControl w:val="0"/>
        <w:numPr>
          <w:ilvl w:val="0"/>
          <w:numId w:val="31"/>
        </w:numPr>
        <w:overflowPunct w:val="0"/>
        <w:autoSpaceDE w:val="0"/>
        <w:autoSpaceDN w:val="0"/>
        <w:adjustRightInd w:val="0"/>
        <w:spacing w:after="0" w:line="245" w:lineRule="auto"/>
        <w:jc w:val="both"/>
        <w:rPr>
          <w:rFonts w:ascii="Constantia" w:hAnsi="Constantia"/>
        </w:rPr>
      </w:pPr>
      <w:r w:rsidRPr="00523D20">
        <w:rPr>
          <w:rFonts w:ascii="Constantia" w:eastAsiaTheme="minorHAnsi" w:hAnsi="Constantia"/>
        </w:rPr>
        <w:t>Prilikom izrade glavnog projekta potrebno je pridr</w:t>
      </w:r>
      <w:r>
        <w:rPr>
          <w:rFonts w:ascii="Constantia" w:eastAsiaTheme="minorHAnsi" w:hAnsi="Constantia"/>
        </w:rPr>
        <w:t>ž</w:t>
      </w:r>
      <w:r w:rsidRPr="00523D20">
        <w:rPr>
          <w:rFonts w:ascii="Constantia" w:eastAsiaTheme="minorHAnsi" w:hAnsi="Constantia"/>
        </w:rPr>
        <w:t>avati se svih tehni</w:t>
      </w:r>
      <w:r>
        <w:rPr>
          <w:rFonts w:ascii="Constantia" w:eastAsiaTheme="minorHAnsi" w:hAnsi="Constantia"/>
        </w:rPr>
        <w:t>č</w:t>
      </w:r>
      <w:r w:rsidRPr="00523D20">
        <w:rPr>
          <w:rFonts w:ascii="Constantia" w:eastAsiaTheme="minorHAnsi" w:hAnsi="Constantia"/>
        </w:rPr>
        <w:t>kih uslova i podataka za priklju</w:t>
      </w:r>
      <w:r>
        <w:rPr>
          <w:rFonts w:ascii="Constantia" w:eastAsiaTheme="minorHAnsi" w:hAnsi="Constantia"/>
        </w:rPr>
        <w:t>č</w:t>
      </w:r>
      <w:r w:rsidRPr="00523D20">
        <w:rPr>
          <w:rFonts w:ascii="Constantia" w:eastAsiaTheme="minorHAnsi" w:hAnsi="Constantia"/>
        </w:rPr>
        <w:t xml:space="preserve">enje objekta na infrastrukturu i drugih uslova propisanih zakonom i iste ugraditi </w:t>
      </w:r>
    </w:p>
    <w:p w:rsidR="00523D20" w:rsidRPr="00AA5838" w:rsidRDefault="00523D20" w:rsidP="00523D20">
      <w:pPr>
        <w:widowControl w:val="0"/>
        <w:overflowPunct w:val="0"/>
        <w:autoSpaceDE w:val="0"/>
        <w:autoSpaceDN w:val="0"/>
        <w:adjustRightInd w:val="0"/>
        <w:spacing w:after="0" w:line="245" w:lineRule="auto"/>
        <w:ind w:left="862"/>
        <w:jc w:val="both"/>
        <w:rPr>
          <w:rFonts w:ascii="Times New Roman" w:hAnsi="Times New Roman"/>
          <w:sz w:val="24"/>
          <w:szCs w:val="24"/>
        </w:rPr>
      </w:pPr>
    </w:p>
    <w:p w:rsidR="00064A2C" w:rsidRPr="00AA5838" w:rsidRDefault="00064A2C" w:rsidP="00064A2C">
      <w:pPr>
        <w:widowControl w:val="0"/>
        <w:autoSpaceDE w:val="0"/>
        <w:autoSpaceDN w:val="0"/>
        <w:adjustRightInd w:val="0"/>
        <w:spacing w:after="0" w:line="240" w:lineRule="auto"/>
        <w:ind w:left="120"/>
        <w:rPr>
          <w:rFonts w:ascii="Times New Roman" w:hAnsi="Times New Roman"/>
          <w:sz w:val="24"/>
          <w:szCs w:val="24"/>
        </w:rPr>
      </w:pPr>
      <w:r w:rsidRPr="00AA5838">
        <w:rPr>
          <w:rFonts w:ascii="Constantia" w:hAnsi="Constantia" w:cs="Constantia"/>
          <w:b/>
          <w:bCs/>
        </w:rPr>
        <w:t>Mere zaštite od požara</w:t>
      </w:r>
    </w:p>
    <w:p w:rsidR="00064A2C" w:rsidRPr="005C4647" w:rsidRDefault="00064A2C" w:rsidP="00064A2C">
      <w:pPr>
        <w:widowControl w:val="0"/>
        <w:autoSpaceDE w:val="0"/>
        <w:autoSpaceDN w:val="0"/>
        <w:adjustRightInd w:val="0"/>
        <w:spacing w:after="0" w:line="183" w:lineRule="exact"/>
        <w:rPr>
          <w:rFonts w:ascii="Times New Roman" w:hAnsi="Times New Roman"/>
          <w:color w:val="FF0000"/>
          <w:sz w:val="24"/>
          <w:szCs w:val="24"/>
        </w:rPr>
      </w:pPr>
    </w:p>
    <w:p w:rsidR="0006563C" w:rsidRPr="007B5367" w:rsidRDefault="0006563C" w:rsidP="00277AB3">
      <w:pPr>
        <w:autoSpaceDE w:val="0"/>
        <w:autoSpaceDN w:val="0"/>
        <w:adjustRightInd w:val="0"/>
        <w:spacing w:after="0" w:line="240" w:lineRule="auto"/>
        <w:ind w:left="142" w:firstLine="578"/>
        <w:jc w:val="both"/>
        <w:rPr>
          <w:rFonts w:ascii="Constantia" w:eastAsiaTheme="minorHAnsi" w:hAnsi="Constantia" w:cs="Constantia"/>
        </w:rPr>
      </w:pPr>
      <w:r w:rsidRPr="007B5367">
        <w:rPr>
          <w:rFonts w:ascii="Constantia" w:hAnsi="Constantia"/>
          <w:szCs w:val="24"/>
        </w:rPr>
        <w:t xml:space="preserve">Za potrebe izrade Urbanističkog projekta i projektovanja </w:t>
      </w:r>
      <w:r w:rsidR="007B5367" w:rsidRPr="007B5367">
        <w:rPr>
          <w:rFonts w:ascii="Constantia" w:hAnsi="Constantia"/>
          <w:szCs w:val="24"/>
        </w:rPr>
        <w:t>hidrantske mreže</w:t>
      </w:r>
      <w:r w:rsidRPr="007B5367">
        <w:rPr>
          <w:rFonts w:ascii="Constantia" w:hAnsi="Constantia"/>
          <w:szCs w:val="24"/>
        </w:rPr>
        <w:t xml:space="preserve">, izdati su  Tehnički uslovi od strane </w:t>
      </w:r>
      <w:r w:rsidR="007B5367" w:rsidRPr="007B5367">
        <w:rPr>
          <w:rFonts w:ascii="Constantia" w:hAnsi="Constantia" w:cs="Constantia"/>
        </w:rPr>
        <w:t>sektora za vanredne situacije, Ministarstva unutrašnjih poslova za zaštitu od požara</w:t>
      </w:r>
      <w:r w:rsidR="007B5367" w:rsidRPr="007B5367">
        <w:rPr>
          <w:rFonts w:ascii="Constantia" w:hAnsi="Constantia"/>
          <w:szCs w:val="24"/>
        </w:rPr>
        <w:t xml:space="preserve"> </w:t>
      </w:r>
      <w:r w:rsidRPr="007B5367">
        <w:rPr>
          <w:rFonts w:ascii="Constantia" w:hAnsi="Constantia"/>
          <w:szCs w:val="24"/>
        </w:rPr>
        <w:t xml:space="preserve">br. </w:t>
      </w:r>
      <w:r w:rsidR="007B5367" w:rsidRPr="007B5367">
        <w:rPr>
          <w:rFonts w:ascii="Constantia" w:hAnsi="Constantia"/>
          <w:bCs/>
          <w:szCs w:val="24"/>
        </w:rPr>
        <w:t>217-17335/17</w:t>
      </w:r>
      <w:r w:rsidRPr="007B5367">
        <w:rPr>
          <w:rFonts w:ascii="Constantia" w:hAnsi="Constantia"/>
          <w:bCs/>
          <w:szCs w:val="24"/>
        </w:rPr>
        <w:t xml:space="preserve"> od 1</w:t>
      </w:r>
      <w:r w:rsidR="007B5367" w:rsidRPr="007B5367">
        <w:rPr>
          <w:rFonts w:ascii="Constantia" w:hAnsi="Constantia"/>
          <w:bCs/>
          <w:szCs w:val="24"/>
        </w:rPr>
        <w:t>5</w:t>
      </w:r>
      <w:r w:rsidRPr="007B5367">
        <w:rPr>
          <w:rFonts w:ascii="Constantia" w:hAnsi="Constantia"/>
          <w:bCs/>
          <w:szCs w:val="24"/>
        </w:rPr>
        <w:t xml:space="preserve">.12.2017.god. </w:t>
      </w:r>
    </w:p>
    <w:p w:rsidR="00C8610A" w:rsidRDefault="00C8610A" w:rsidP="00277AB3">
      <w:pPr>
        <w:autoSpaceDE w:val="0"/>
        <w:autoSpaceDN w:val="0"/>
        <w:adjustRightInd w:val="0"/>
        <w:spacing w:after="0" w:line="240" w:lineRule="auto"/>
        <w:ind w:left="142" w:firstLine="578"/>
        <w:jc w:val="both"/>
        <w:rPr>
          <w:rFonts w:ascii="Constantia" w:eastAsiaTheme="minorHAnsi" w:hAnsi="Constantia" w:cs="Constantia"/>
        </w:rPr>
      </w:pPr>
      <w:r w:rsidRPr="00277AB3">
        <w:rPr>
          <w:rFonts w:ascii="Constantia" w:eastAsiaTheme="minorHAnsi" w:hAnsi="Constantia" w:cs="Constantia"/>
        </w:rPr>
        <w:t>Prilikom projektovanja objekata i instalacija (električnih, gromobranskih, gasnih) ispoštovati</w:t>
      </w:r>
      <w:r w:rsidR="00277AB3">
        <w:rPr>
          <w:rFonts w:ascii="Constantia" w:eastAsiaTheme="minorHAnsi" w:hAnsi="Constantia" w:cs="Constantia"/>
        </w:rPr>
        <w:t xml:space="preserve"> </w:t>
      </w:r>
      <w:r w:rsidRPr="00277AB3">
        <w:rPr>
          <w:rFonts w:ascii="Constantia" w:eastAsiaTheme="minorHAnsi" w:hAnsi="Constantia" w:cs="Constantia"/>
        </w:rPr>
        <w:t>važeće tehničke propise:</w:t>
      </w:r>
    </w:p>
    <w:p w:rsidR="00277AB3" w:rsidRPr="00277AB3" w:rsidRDefault="00277AB3" w:rsidP="00277AB3">
      <w:pPr>
        <w:autoSpaceDE w:val="0"/>
        <w:autoSpaceDN w:val="0"/>
        <w:adjustRightInd w:val="0"/>
        <w:spacing w:after="0" w:line="240" w:lineRule="auto"/>
        <w:ind w:left="142" w:firstLine="578"/>
        <w:jc w:val="both"/>
        <w:rPr>
          <w:rFonts w:ascii="Constantia" w:eastAsiaTheme="minorHAnsi" w:hAnsi="Constantia" w:cs="Constantia"/>
        </w:rPr>
      </w:pPr>
    </w:p>
    <w:p w:rsidR="00C8610A" w:rsidRPr="00EB045F" w:rsidRDefault="00C8610A" w:rsidP="00EB045F">
      <w:pPr>
        <w:autoSpaceDE w:val="0"/>
        <w:autoSpaceDN w:val="0"/>
        <w:adjustRightInd w:val="0"/>
        <w:spacing w:after="0" w:line="240" w:lineRule="auto"/>
        <w:ind w:left="142"/>
        <w:jc w:val="both"/>
        <w:rPr>
          <w:rFonts w:ascii="Constantia" w:eastAsiaTheme="minorHAnsi" w:hAnsi="Constantia" w:cs="Constantia"/>
        </w:rPr>
      </w:pPr>
      <w:r w:rsidRPr="00EB045F">
        <w:rPr>
          <w:rFonts w:ascii="Constantia" w:eastAsiaTheme="minorHAnsi" w:hAnsi="Constantia" w:cs="Constantia"/>
        </w:rPr>
        <w:t>- Zakon o zaštiti od požara (Sl.glasnik RS br.111/09, 20/2015).</w:t>
      </w:r>
    </w:p>
    <w:p w:rsidR="00C8610A" w:rsidRPr="00EB045F" w:rsidRDefault="00C8610A" w:rsidP="00EB045F">
      <w:pPr>
        <w:autoSpaceDE w:val="0"/>
        <w:autoSpaceDN w:val="0"/>
        <w:adjustRightInd w:val="0"/>
        <w:spacing w:after="0" w:line="240" w:lineRule="auto"/>
        <w:ind w:left="142"/>
        <w:jc w:val="both"/>
        <w:rPr>
          <w:rFonts w:ascii="Constantia" w:eastAsiaTheme="minorHAnsi" w:hAnsi="Constantia" w:cs="Constantia"/>
        </w:rPr>
      </w:pPr>
      <w:r w:rsidRPr="00EB045F">
        <w:rPr>
          <w:rFonts w:ascii="Constantia" w:eastAsiaTheme="minorHAnsi" w:hAnsi="Constantia" w:cs="Constantia"/>
        </w:rPr>
        <w:t>- Pravilnika o načinu izrade tehničke dokumentacije za objekte visokogradnje (Sl.list RS 15/2008)</w:t>
      </w:r>
    </w:p>
    <w:p w:rsidR="00C8610A" w:rsidRPr="00EB045F" w:rsidRDefault="00C8610A" w:rsidP="00EB045F">
      <w:pPr>
        <w:autoSpaceDE w:val="0"/>
        <w:autoSpaceDN w:val="0"/>
        <w:adjustRightInd w:val="0"/>
        <w:spacing w:after="0" w:line="240" w:lineRule="auto"/>
        <w:ind w:left="142"/>
        <w:jc w:val="both"/>
        <w:rPr>
          <w:rFonts w:ascii="Constantia" w:eastAsiaTheme="minorHAnsi" w:hAnsi="Constantia" w:cs="Constantia"/>
        </w:rPr>
      </w:pPr>
      <w:r w:rsidRPr="00EB045F">
        <w:rPr>
          <w:rFonts w:ascii="Constantia" w:eastAsiaTheme="minorHAnsi" w:hAnsi="Constantia" w:cs="Constantia"/>
        </w:rPr>
        <w:t>- Pravilnika o tehničkim normativima za zaštitu objekata od atmosferskog pražnjenja (Sl.list RS</w:t>
      </w:r>
      <w:r w:rsidR="00EB045F">
        <w:rPr>
          <w:rFonts w:ascii="Constantia" w:eastAsiaTheme="minorHAnsi" w:hAnsi="Constantia" w:cs="Constantia"/>
        </w:rPr>
        <w:t xml:space="preserve"> </w:t>
      </w:r>
      <w:r w:rsidRPr="00EB045F">
        <w:rPr>
          <w:rFonts w:ascii="Constantia" w:eastAsiaTheme="minorHAnsi" w:hAnsi="Constantia" w:cs="Constantia"/>
        </w:rPr>
        <w:t>11/96)</w:t>
      </w:r>
    </w:p>
    <w:p w:rsidR="00C8610A" w:rsidRPr="00EB045F" w:rsidRDefault="00C8610A" w:rsidP="00EB045F">
      <w:pPr>
        <w:autoSpaceDE w:val="0"/>
        <w:autoSpaceDN w:val="0"/>
        <w:adjustRightInd w:val="0"/>
        <w:spacing w:after="0" w:line="240" w:lineRule="auto"/>
        <w:ind w:left="142"/>
        <w:jc w:val="both"/>
        <w:rPr>
          <w:rFonts w:ascii="Constantia" w:eastAsiaTheme="minorHAnsi" w:hAnsi="Constantia" w:cs="Constantia"/>
        </w:rPr>
      </w:pPr>
      <w:r w:rsidRPr="00EB045F">
        <w:rPr>
          <w:rFonts w:ascii="Constantia" w:eastAsiaTheme="minorHAnsi" w:hAnsi="Constantia" w:cs="Constantia"/>
        </w:rPr>
        <w:t>- Pravilnika o tehničkim normativima za hidrantsku mrežu za gašenje požara (Sl.list SFRJ br.30/91)</w:t>
      </w:r>
    </w:p>
    <w:p w:rsidR="00C8610A" w:rsidRPr="00C8610A" w:rsidRDefault="00C8610A" w:rsidP="00EB045F">
      <w:pPr>
        <w:autoSpaceDE w:val="0"/>
        <w:autoSpaceDN w:val="0"/>
        <w:adjustRightInd w:val="0"/>
        <w:spacing w:after="0" w:line="240" w:lineRule="auto"/>
        <w:ind w:left="142"/>
        <w:jc w:val="both"/>
        <w:rPr>
          <w:rFonts w:ascii="Constantia" w:eastAsiaTheme="minorHAnsi" w:hAnsi="Constantia" w:cs="Constantia"/>
          <w:color w:val="7030A0"/>
        </w:rPr>
      </w:pPr>
      <w:r w:rsidRPr="00C8610A">
        <w:rPr>
          <w:rFonts w:ascii="Constantia" w:eastAsiaTheme="minorHAnsi" w:hAnsi="Constantia" w:cs="Constantia"/>
          <w:color w:val="7030A0"/>
        </w:rPr>
        <w:t xml:space="preserve">- </w:t>
      </w:r>
      <w:r w:rsidRPr="00EB045F">
        <w:rPr>
          <w:rFonts w:ascii="Constantia" w:eastAsiaTheme="minorHAnsi" w:hAnsi="Constantia" w:cs="Constantia"/>
        </w:rPr>
        <w:t>Pravilnik o tehničkim normativima za pristupne puteve, okretnice i uređene platoe za vatrogasna</w:t>
      </w:r>
      <w:r w:rsidR="00EB045F" w:rsidRPr="00EB045F">
        <w:rPr>
          <w:rFonts w:ascii="Constantia" w:eastAsiaTheme="minorHAnsi" w:hAnsi="Constantia" w:cs="Constantia"/>
        </w:rPr>
        <w:t xml:space="preserve"> </w:t>
      </w:r>
      <w:r w:rsidRPr="00EB045F">
        <w:rPr>
          <w:rFonts w:ascii="Constantia" w:eastAsiaTheme="minorHAnsi" w:hAnsi="Constantia" w:cs="Constantia"/>
        </w:rPr>
        <w:t>vozila u blizini objekata povećanog rizika od požara (Sl.list SRJ br.8/95),</w:t>
      </w:r>
    </w:p>
    <w:p w:rsidR="00C8610A" w:rsidRPr="00277AB3" w:rsidRDefault="00C8610A" w:rsidP="00277AB3">
      <w:pPr>
        <w:autoSpaceDE w:val="0"/>
        <w:autoSpaceDN w:val="0"/>
        <w:adjustRightInd w:val="0"/>
        <w:spacing w:after="0" w:line="240" w:lineRule="auto"/>
        <w:ind w:left="142"/>
        <w:jc w:val="both"/>
        <w:rPr>
          <w:rFonts w:ascii="Constantia" w:eastAsiaTheme="minorHAnsi" w:hAnsi="Constantia" w:cs="Constantia"/>
        </w:rPr>
      </w:pPr>
      <w:r w:rsidRPr="00277AB3">
        <w:rPr>
          <w:rFonts w:ascii="Constantia" w:eastAsiaTheme="minorHAnsi" w:hAnsi="Constantia" w:cs="Constantia"/>
        </w:rPr>
        <w:t>- Pravilnik o tehničkim normativima za zaštitu skladišta od požara i eksplozije (Sl. List SFRJ</w:t>
      </w:r>
      <w:r w:rsidR="00277AB3" w:rsidRPr="00277AB3">
        <w:rPr>
          <w:rFonts w:ascii="Constantia" w:eastAsiaTheme="minorHAnsi" w:hAnsi="Constantia" w:cs="Constantia"/>
        </w:rPr>
        <w:t xml:space="preserve"> </w:t>
      </w:r>
      <w:r w:rsidRPr="00277AB3">
        <w:rPr>
          <w:rFonts w:ascii="Constantia" w:eastAsiaTheme="minorHAnsi" w:hAnsi="Constantia" w:cs="Constantia"/>
        </w:rPr>
        <w:t>br.24/87),</w:t>
      </w:r>
    </w:p>
    <w:p w:rsidR="00EB045F" w:rsidRPr="00E90C8F" w:rsidRDefault="00C8610A" w:rsidP="00E90C8F">
      <w:pPr>
        <w:autoSpaceDE w:val="0"/>
        <w:autoSpaceDN w:val="0"/>
        <w:adjustRightInd w:val="0"/>
        <w:spacing w:after="0" w:line="240" w:lineRule="auto"/>
        <w:ind w:left="284" w:hanging="142"/>
        <w:rPr>
          <w:rFonts w:ascii="Constantia" w:eastAsiaTheme="minorHAnsi" w:hAnsi="Constantia" w:cs="Constantia"/>
        </w:rPr>
      </w:pPr>
      <w:r w:rsidRPr="00277AB3">
        <w:rPr>
          <w:rFonts w:ascii="Constantia" w:eastAsiaTheme="minorHAnsi" w:hAnsi="Constantia" w:cs="Constantia"/>
        </w:rPr>
        <w:t>- SRPS.U.J1 240, SRPS TP 21, SRPS.U.J 50 i SRPS.U.J 055 i ostalih važećih propisa</w:t>
      </w:r>
    </w:p>
    <w:p w:rsidR="00C8610A" w:rsidRPr="00C8610A" w:rsidRDefault="00C8610A" w:rsidP="00E90C8F">
      <w:pPr>
        <w:autoSpaceDE w:val="0"/>
        <w:autoSpaceDN w:val="0"/>
        <w:adjustRightInd w:val="0"/>
        <w:spacing w:after="0" w:line="240" w:lineRule="auto"/>
        <w:ind w:left="142" w:firstLine="578"/>
        <w:jc w:val="both"/>
        <w:rPr>
          <w:rFonts w:ascii="Constantia" w:eastAsiaTheme="minorHAnsi" w:hAnsi="Constantia" w:cs="Constantia"/>
          <w:color w:val="7030A0"/>
        </w:rPr>
      </w:pPr>
      <w:r w:rsidRPr="007B5367">
        <w:rPr>
          <w:rFonts w:ascii="Constantia" w:eastAsiaTheme="minorHAnsi" w:hAnsi="Constantia" w:cs="Constantia"/>
        </w:rPr>
        <w:lastRenderedPageBreak/>
        <w:t xml:space="preserve">Na osnovu Zakona o zaštiti od požara (Sl.glasnik RS br.111/09) nadležnom Odeljenju </w:t>
      </w:r>
      <w:r w:rsidR="00251053" w:rsidRPr="007B5367">
        <w:rPr>
          <w:rFonts w:ascii="Constantia" w:eastAsiaTheme="minorHAnsi" w:hAnsi="Constantia" w:cs="Constantia"/>
        </w:rPr>
        <w:t xml:space="preserve"> </w:t>
      </w:r>
      <w:r w:rsidRPr="007B5367">
        <w:rPr>
          <w:rFonts w:ascii="Constantia" w:eastAsiaTheme="minorHAnsi" w:hAnsi="Constantia" w:cs="Constantia"/>
        </w:rPr>
        <w:t>MUP-a</w:t>
      </w:r>
      <w:r w:rsidR="00251053" w:rsidRPr="007B5367">
        <w:rPr>
          <w:rFonts w:ascii="Constantia" w:eastAsiaTheme="minorHAnsi" w:hAnsi="Constantia" w:cs="Constantia"/>
        </w:rPr>
        <w:t xml:space="preserve"> </w:t>
      </w:r>
      <w:r w:rsidRPr="007B5367">
        <w:rPr>
          <w:rFonts w:ascii="Constantia" w:eastAsiaTheme="minorHAnsi" w:hAnsi="Constantia" w:cs="Constantia"/>
        </w:rPr>
        <w:t xml:space="preserve">potrebno je dostaviti </w:t>
      </w:r>
      <w:r w:rsidR="007B5367" w:rsidRPr="007B5367">
        <w:rPr>
          <w:rFonts w:ascii="Constantia" w:eastAsiaTheme="minorHAnsi" w:hAnsi="Constantia" w:cs="Constantia"/>
        </w:rPr>
        <w:t>Projekat zaštite od požara</w:t>
      </w:r>
      <w:r w:rsidRPr="007B5367">
        <w:rPr>
          <w:rFonts w:ascii="Constantia" w:eastAsiaTheme="minorHAnsi" w:hAnsi="Constantia" w:cs="Constantia"/>
        </w:rPr>
        <w:t xml:space="preserve"> na saglasnost. </w:t>
      </w:r>
      <w:r w:rsidR="007B5367" w:rsidRPr="007B5367">
        <w:rPr>
          <w:rFonts w:ascii="Constantia" w:eastAsiaTheme="minorHAnsi" w:hAnsi="Constantia" w:cs="Constantia"/>
        </w:rPr>
        <w:t>P</w:t>
      </w:r>
      <w:r w:rsidRPr="007B5367">
        <w:rPr>
          <w:rFonts w:ascii="Constantia" w:eastAsiaTheme="minorHAnsi" w:hAnsi="Constantia" w:cs="Constantia"/>
        </w:rPr>
        <w:t>rojektom predvi</w:t>
      </w:r>
      <w:r w:rsidR="007B5367" w:rsidRPr="007B5367">
        <w:rPr>
          <w:rFonts w:ascii="Constantia" w:eastAsiaTheme="minorHAnsi" w:hAnsi="Constantia" w:cs="Constantia"/>
        </w:rPr>
        <w:t xml:space="preserve">deti odgovarajući tip </w:t>
      </w:r>
      <w:r w:rsidRPr="007B5367">
        <w:rPr>
          <w:rFonts w:ascii="Constantia" w:eastAsiaTheme="minorHAnsi" w:hAnsi="Constantia" w:cs="Constantia"/>
        </w:rPr>
        <w:t>hidrantsk</w:t>
      </w:r>
      <w:r w:rsidR="007B5367" w:rsidRPr="007B5367">
        <w:rPr>
          <w:rFonts w:ascii="Constantia" w:eastAsiaTheme="minorHAnsi" w:hAnsi="Constantia" w:cs="Constantia"/>
        </w:rPr>
        <w:t>e</w:t>
      </w:r>
      <w:r w:rsidRPr="007B5367">
        <w:rPr>
          <w:rFonts w:ascii="Constantia" w:eastAsiaTheme="minorHAnsi" w:hAnsi="Constantia" w:cs="Constantia"/>
        </w:rPr>
        <w:t xml:space="preserve"> mrež</w:t>
      </w:r>
      <w:r w:rsidR="007B5367" w:rsidRPr="007B5367">
        <w:rPr>
          <w:rFonts w:ascii="Constantia" w:eastAsiaTheme="minorHAnsi" w:hAnsi="Constantia" w:cs="Constantia"/>
        </w:rPr>
        <w:t>e</w:t>
      </w:r>
      <w:r w:rsidRPr="007B5367">
        <w:rPr>
          <w:rFonts w:ascii="Constantia" w:eastAsiaTheme="minorHAnsi" w:hAnsi="Constantia" w:cs="Constantia"/>
        </w:rPr>
        <w:t>, a u skladu sa Pravilnikom o tehničkim normativima za hidrantsku mrežu za</w:t>
      </w:r>
      <w:r w:rsidR="00251053" w:rsidRPr="007B5367">
        <w:rPr>
          <w:rFonts w:ascii="Constantia" w:eastAsiaTheme="minorHAnsi" w:hAnsi="Constantia" w:cs="Constantia"/>
        </w:rPr>
        <w:t xml:space="preserve"> </w:t>
      </w:r>
      <w:r w:rsidRPr="007B5367">
        <w:rPr>
          <w:rFonts w:ascii="Constantia" w:eastAsiaTheme="minorHAnsi" w:hAnsi="Constantia" w:cs="Constantia"/>
        </w:rPr>
        <w:t>gašenje požara (Sl.list SFRJ br.30/91).</w:t>
      </w:r>
      <w:r w:rsidRPr="00C8610A">
        <w:rPr>
          <w:rFonts w:ascii="Constantia" w:eastAsiaTheme="minorHAnsi" w:hAnsi="Constantia" w:cs="Constantia"/>
          <w:color w:val="7030A0"/>
        </w:rPr>
        <w:t xml:space="preserve"> </w:t>
      </w:r>
      <w:r w:rsidRPr="00E90C8F">
        <w:rPr>
          <w:rFonts w:ascii="Constantia" w:eastAsiaTheme="minorHAnsi" w:hAnsi="Constantia" w:cs="Constantia"/>
        </w:rPr>
        <w:t>Za napajanje hidrantske mreže može se koristiti svaki izvor</w:t>
      </w:r>
      <w:r w:rsidR="00251053" w:rsidRPr="00E90C8F">
        <w:rPr>
          <w:rFonts w:ascii="Constantia" w:eastAsiaTheme="minorHAnsi" w:hAnsi="Constantia" w:cs="Constantia"/>
        </w:rPr>
        <w:t xml:space="preserve"> </w:t>
      </w:r>
      <w:r w:rsidRPr="00E90C8F">
        <w:rPr>
          <w:rFonts w:ascii="Constantia" w:eastAsiaTheme="minorHAnsi" w:hAnsi="Constantia" w:cs="Constantia"/>
        </w:rPr>
        <w:t>čiji kapacitet može da obezbedi potrebnu kolicinu vode takvog kvaliteta koji se može upotrebiti za</w:t>
      </w:r>
      <w:r w:rsidR="00EB045F" w:rsidRPr="00E90C8F">
        <w:rPr>
          <w:rFonts w:ascii="Constantia" w:eastAsiaTheme="minorHAnsi" w:hAnsi="Constantia" w:cs="Constantia"/>
        </w:rPr>
        <w:t xml:space="preserve"> </w:t>
      </w:r>
      <w:r w:rsidRPr="00E90C8F">
        <w:rPr>
          <w:rFonts w:ascii="Constantia" w:eastAsiaTheme="minorHAnsi" w:hAnsi="Constantia" w:cs="Constantia"/>
        </w:rPr>
        <w:t>gašenje požara.</w:t>
      </w:r>
    </w:p>
    <w:p w:rsidR="00A81946" w:rsidRPr="006404D7" w:rsidRDefault="00A81946" w:rsidP="00A81946">
      <w:pPr>
        <w:widowControl w:val="0"/>
        <w:autoSpaceDE w:val="0"/>
        <w:autoSpaceDN w:val="0"/>
        <w:adjustRightInd w:val="0"/>
        <w:spacing w:after="0" w:line="200" w:lineRule="exact"/>
        <w:rPr>
          <w:rFonts w:ascii="Times New Roman" w:hAnsi="Times New Roman"/>
          <w:b/>
          <w:color w:val="FF0000"/>
          <w:sz w:val="24"/>
          <w:szCs w:val="24"/>
        </w:rPr>
      </w:pPr>
    </w:p>
    <w:p w:rsidR="008E4FA8" w:rsidRPr="00C86827" w:rsidRDefault="008E4FA8" w:rsidP="00345EBE">
      <w:pPr>
        <w:widowControl w:val="0"/>
        <w:autoSpaceDE w:val="0"/>
        <w:autoSpaceDN w:val="0"/>
        <w:adjustRightInd w:val="0"/>
        <w:spacing w:after="0" w:line="240" w:lineRule="auto"/>
        <w:jc w:val="both"/>
        <w:rPr>
          <w:rFonts w:ascii="Constantia" w:hAnsi="Constantia" w:cs="Constantia"/>
          <w:b/>
          <w:bCs/>
        </w:rPr>
      </w:pPr>
    </w:p>
    <w:p w:rsidR="00064A2C" w:rsidRPr="006404D7" w:rsidRDefault="00064A2C" w:rsidP="00064A2C">
      <w:pPr>
        <w:widowControl w:val="0"/>
        <w:autoSpaceDE w:val="0"/>
        <w:autoSpaceDN w:val="0"/>
        <w:adjustRightInd w:val="0"/>
        <w:spacing w:after="0" w:line="240" w:lineRule="auto"/>
        <w:ind w:left="120"/>
        <w:rPr>
          <w:rFonts w:ascii="Times New Roman" w:hAnsi="Times New Roman"/>
          <w:sz w:val="24"/>
          <w:szCs w:val="24"/>
        </w:rPr>
      </w:pPr>
      <w:r w:rsidRPr="006404D7">
        <w:rPr>
          <w:rFonts w:ascii="Constantia" w:hAnsi="Constantia" w:cs="Constantia"/>
          <w:b/>
          <w:bCs/>
        </w:rPr>
        <w:t>Zaštita nepokretnih kulturnih dobara</w:t>
      </w:r>
    </w:p>
    <w:p w:rsidR="00064A2C" w:rsidRPr="00AA5838" w:rsidRDefault="00064A2C" w:rsidP="00064A2C">
      <w:pPr>
        <w:widowControl w:val="0"/>
        <w:autoSpaceDE w:val="0"/>
        <w:autoSpaceDN w:val="0"/>
        <w:adjustRightInd w:val="0"/>
        <w:spacing w:after="0" w:line="183" w:lineRule="exact"/>
        <w:rPr>
          <w:rFonts w:ascii="Times New Roman" w:hAnsi="Times New Roman"/>
          <w:sz w:val="24"/>
          <w:szCs w:val="24"/>
        </w:rPr>
      </w:pPr>
    </w:p>
    <w:p w:rsidR="00064A2C" w:rsidRDefault="00064A2C" w:rsidP="00B8116D">
      <w:pPr>
        <w:widowControl w:val="0"/>
        <w:overflowPunct w:val="0"/>
        <w:autoSpaceDE w:val="0"/>
        <w:autoSpaceDN w:val="0"/>
        <w:adjustRightInd w:val="0"/>
        <w:spacing w:after="0" w:line="240" w:lineRule="auto"/>
        <w:ind w:left="119" w:firstLine="601"/>
        <w:jc w:val="both"/>
        <w:rPr>
          <w:rFonts w:ascii="Constantia" w:hAnsi="Constantia" w:cs="Constantia"/>
        </w:rPr>
      </w:pPr>
      <w:r w:rsidRPr="00AA5838">
        <w:rPr>
          <w:rFonts w:ascii="Constantia" w:hAnsi="Constantia" w:cs="Constantia"/>
        </w:rPr>
        <w:t xml:space="preserve">Na </w:t>
      </w:r>
      <w:r w:rsidR="000258FE" w:rsidRPr="00AA5838">
        <w:rPr>
          <w:rFonts w:ascii="Constantia" w:hAnsi="Constantia" w:cs="Arial"/>
          <w:lang w:val="sr-Latn-CS"/>
        </w:rPr>
        <w:t>kp.br.</w:t>
      </w:r>
      <w:r w:rsidR="00AA5838" w:rsidRPr="00AA5838">
        <w:rPr>
          <w:rFonts w:ascii="Constantia" w:hAnsi="Constantia" w:cs="Arial"/>
          <w:lang w:val="sr-Latn-CS"/>
        </w:rPr>
        <w:t xml:space="preserve"> 1125/2 </w:t>
      </w:r>
      <w:r w:rsidR="000258FE" w:rsidRPr="00AA5838">
        <w:rPr>
          <w:rFonts w:ascii="Constantia" w:hAnsi="Constantia" w:cs="Arial"/>
          <w:lang w:val="sr-Latn-CS"/>
        </w:rPr>
        <w:t xml:space="preserve">KO </w:t>
      </w:r>
      <w:r w:rsidR="00AA5838" w:rsidRPr="00AA5838">
        <w:rPr>
          <w:rFonts w:ascii="Constantia" w:hAnsi="Constantia" w:cs="Arial"/>
          <w:lang w:val="sr-Latn-CS"/>
        </w:rPr>
        <w:t>Vrnjačka Banja</w:t>
      </w:r>
      <w:r w:rsidR="000258FE" w:rsidRPr="00AA5838">
        <w:rPr>
          <w:rFonts w:ascii="Constantia" w:hAnsi="Constantia" w:cs="Arial"/>
          <w:lang w:val="sr-Latn-CS"/>
        </w:rPr>
        <w:t xml:space="preserve">, </w:t>
      </w:r>
      <w:r w:rsidRPr="00AA5838">
        <w:rPr>
          <w:rFonts w:ascii="Constantia" w:hAnsi="Constantia" w:cs="Constantia"/>
        </w:rPr>
        <w:t>kao i u neposrednom okruženju nema lokaliteta arheoloških nalazišta. Ukoliko bi se prilikom izvodenja gra</w:t>
      </w:r>
      <w:r w:rsidR="00B8116D" w:rsidRPr="00AA5838">
        <w:rPr>
          <w:rFonts w:ascii="Constantia" w:hAnsi="Constantia" w:cs="Constantia"/>
        </w:rPr>
        <w:t>đ</w:t>
      </w:r>
      <w:r w:rsidRPr="00AA5838">
        <w:rPr>
          <w:rFonts w:ascii="Constantia" w:hAnsi="Constantia" w:cs="Constantia"/>
        </w:rPr>
        <w:t>evinskih i drugih radova naišlo na arheološka nalazišta ili na arheološke predmete, obaveza izvo</w:t>
      </w:r>
      <w:r w:rsidR="00B8116D" w:rsidRPr="00AA5838">
        <w:rPr>
          <w:rFonts w:ascii="Constantia" w:hAnsi="Constantia" w:cs="Constantia"/>
        </w:rPr>
        <w:t>đ</w:t>
      </w:r>
      <w:r w:rsidRPr="00AA5838">
        <w:rPr>
          <w:rFonts w:ascii="Constantia" w:hAnsi="Constantia" w:cs="Constantia"/>
        </w:rPr>
        <w:t>a</w:t>
      </w:r>
      <w:r w:rsidR="00B8116D" w:rsidRPr="00AA5838">
        <w:rPr>
          <w:rFonts w:ascii="Constantia" w:hAnsi="Constantia" w:cs="Constantia"/>
        </w:rPr>
        <w:t>č</w:t>
      </w:r>
      <w:r w:rsidRPr="00AA5838">
        <w:rPr>
          <w:rFonts w:ascii="Constantia" w:hAnsi="Constantia" w:cs="Constantia"/>
        </w:rPr>
        <w:t>a radova je da odmah obustavi radove i obavesti nadležni Zavod za zaštitu spomenika kulture kako bi se preuzele mere da se nalaz ne uništi i ne ošteti i da se sa</w:t>
      </w:r>
      <w:r w:rsidR="00B8116D" w:rsidRPr="00AA5838">
        <w:rPr>
          <w:rFonts w:ascii="Constantia" w:hAnsi="Constantia" w:cs="Constantia"/>
        </w:rPr>
        <w:t>č</w:t>
      </w:r>
      <w:r w:rsidRPr="00AA5838">
        <w:rPr>
          <w:rFonts w:ascii="Constantia" w:hAnsi="Constantia" w:cs="Constantia"/>
        </w:rPr>
        <w:t>uva na mestu i u položaju u kome je otkriven (cl. 109 Zakona o kultrnim dobrima Sl Glasnik RS broj 71/94).</w:t>
      </w:r>
    </w:p>
    <w:p w:rsidR="00C8610A" w:rsidRPr="00AA5838" w:rsidRDefault="00C8610A" w:rsidP="00B8116D">
      <w:pPr>
        <w:widowControl w:val="0"/>
        <w:overflowPunct w:val="0"/>
        <w:autoSpaceDE w:val="0"/>
        <w:autoSpaceDN w:val="0"/>
        <w:adjustRightInd w:val="0"/>
        <w:spacing w:after="0" w:line="240" w:lineRule="auto"/>
        <w:ind w:left="119" w:firstLine="601"/>
        <w:jc w:val="both"/>
        <w:rPr>
          <w:rFonts w:ascii="Times New Roman" w:hAnsi="Times New Roman"/>
          <w:sz w:val="24"/>
          <w:szCs w:val="24"/>
        </w:rPr>
      </w:pPr>
    </w:p>
    <w:p w:rsidR="00C8610A" w:rsidRPr="008E4FA8" w:rsidRDefault="00C8610A" w:rsidP="008E4FA8">
      <w:pPr>
        <w:autoSpaceDE w:val="0"/>
        <w:autoSpaceDN w:val="0"/>
        <w:adjustRightInd w:val="0"/>
        <w:spacing w:after="0" w:line="240" w:lineRule="auto"/>
        <w:ind w:left="142"/>
        <w:jc w:val="both"/>
        <w:rPr>
          <w:rFonts w:ascii="Constantia" w:eastAsiaTheme="minorHAnsi" w:hAnsi="Constantia" w:cs="Constantia,Bold"/>
          <w:b/>
          <w:bCs/>
        </w:rPr>
      </w:pPr>
      <w:r w:rsidRPr="008E4FA8">
        <w:rPr>
          <w:rFonts w:ascii="Constantia" w:eastAsiaTheme="minorHAnsi" w:hAnsi="Constantia" w:cs="Constantia,Bold"/>
          <w:b/>
          <w:bCs/>
        </w:rPr>
        <w:t>Mere zaštite životne sredine</w:t>
      </w:r>
    </w:p>
    <w:p w:rsidR="008E4FA8" w:rsidRPr="008E4FA8" w:rsidRDefault="008E4FA8" w:rsidP="008E4FA8">
      <w:pPr>
        <w:autoSpaceDE w:val="0"/>
        <w:autoSpaceDN w:val="0"/>
        <w:adjustRightInd w:val="0"/>
        <w:spacing w:after="0" w:line="240" w:lineRule="auto"/>
        <w:ind w:left="142"/>
        <w:jc w:val="both"/>
        <w:rPr>
          <w:rFonts w:ascii="Constantia" w:eastAsiaTheme="minorHAnsi" w:hAnsi="Constantia" w:cs="Constantia,Bold"/>
          <w:b/>
          <w:bCs/>
        </w:rPr>
      </w:pPr>
    </w:p>
    <w:p w:rsidR="00C8610A" w:rsidRPr="008E4FA8" w:rsidRDefault="00C8610A" w:rsidP="008E4FA8">
      <w:pPr>
        <w:autoSpaceDE w:val="0"/>
        <w:autoSpaceDN w:val="0"/>
        <w:adjustRightInd w:val="0"/>
        <w:spacing w:after="0" w:line="240" w:lineRule="auto"/>
        <w:ind w:left="142" w:firstLine="578"/>
        <w:jc w:val="both"/>
        <w:rPr>
          <w:rFonts w:ascii="Constantia" w:eastAsiaTheme="minorHAnsi" w:hAnsi="Constantia" w:cs="Constantia"/>
        </w:rPr>
      </w:pPr>
      <w:r w:rsidRPr="008E4FA8">
        <w:rPr>
          <w:rFonts w:ascii="Constantia" w:eastAsiaTheme="minorHAnsi" w:hAnsi="Constantia" w:cs="Constantia"/>
        </w:rPr>
        <w:t>O potrebi izrade Studije o proceni uticaja na životnu sredinu zatražiti mišljenje – odluku nadležnog</w:t>
      </w:r>
      <w:r w:rsidR="008E4FA8" w:rsidRPr="008E4FA8">
        <w:rPr>
          <w:rFonts w:ascii="Constantia" w:eastAsiaTheme="minorHAnsi" w:hAnsi="Constantia" w:cs="Constantia"/>
        </w:rPr>
        <w:t xml:space="preserve"> </w:t>
      </w:r>
      <w:r w:rsidRPr="008E4FA8">
        <w:rPr>
          <w:rFonts w:ascii="Constantia" w:eastAsiaTheme="minorHAnsi" w:hAnsi="Constantia" w:cs="Constantia"/>
        </w:rPr>
        <w:t>opštinskog organa – Služba za zaštitu životne sredine i održivi razvoj, shodno Zakonu o proceni</w:t>
      </w:r>
      <w:r w:rsidR="008E4FA8" w:rsidRPr="008E4FA8">
        <w:rPr>
          <w:rFonts w:ascii="Constantia" w:eastAsiaTheme="minorHAnsi" w:hAnsi="Constantia" w:cs="Constantia"/>
        </w:rPr>
        <w:t xml:space="preserve"> </w:t>
      </w:r>
      <w:r w:rsidRPr="008E4FA8">
        <w:rPr>
          <w:rFonts w:ascii="Constantia" w:eastAsiaTheme="minorHAnsi" w:hAnsi="Constantia" w:cs="Constantia"/>
        </w:rPr>
        <w:t>uticaja na životnu sredinu (Sl. glasnik RS br. 135/2004 i 36/2009) i Uredbi o utvrdivanju liste</w:t>
      </w:r>
      <w:r w:rsidR="008E4FA8" w:rsidRPr="008E4FA8">
        <w:rPr>
          <w:rFonts w:ascii="Constantia" w:eastAsiaTheme="minorHAnsi" w:hAnsi="Constantia" w:cs="Constantia"/>
        </w:rPr>
        <w:t xml:space="preserve"> </w:t>
      </w:r>
      <w:r w:rsidRPr="008E4FA8">
        <w:rPr>
          <w:rFonts w:ascii="Constantia" w:eastAsiaTheme="minorHAnsi" w:hAnsi="Constantia" w:cs="Constantia"/>
        </w:rPr>
        <w:t>projekata za koje je obavezna procena uticaja i liste projekata za koje se može zahtevati procena</w:t>
      </w:r>
      <w:r w:rsidR="008E4FA8" w:rsidRPr="008E4FA8">
        <w:rPr>
          <w:rFonts w:ascii="Constantia" w:eastAsiaTheme="minorHAnsi" w:hAnsi="Constantia" w:cs="Constantia"/>
        </w:rPr>
        <w:t xml:space="preserve"> </w:t>
      </w:r>
      <w:r w:rsidRPr="008E4FA8">
        <w:rPr>
          <w:rFonts w:ascii="Constantia" w:eastAsiaTheme="minorHAnsi" w:hAnsi="Constantia" w:cs="Constantia"/>
        </w:rPr>
        <w:t>uticaja na životnu sredinu (Sl. glasnik RS br. 114/2008).</w:t>
      </w:r>
    </w:p>
    <w:p w:rsidR="007940A7" w:rsidRPr="008E4FA8" w:rsidRDefault="00C8610A" w:rsidP="008E4FA8">
      <w:pPr>
        <w:autoSpaceDE w:val="0"/>
        <w:autoSpaceDN w:val="0"/>
        <w:adjustRightInd w:val="0"/>
        <w:spacing w:after="0" w:line="240" w:lineRule="auto"/>
        <w:ind w:left="142" w:firstLine="578"/>
        <w:jc w:val="both"/>
        <w:rPr>
          <w:rFonts w:ascii="Constantia" w:eastAsiaTheme="minorHAnsi" w:hAnsi="Constantia" w:cs="Constantia"/>
        </w:rPr>
      </w:pPr>
      <w:r w:rsidRPr="008E4FA8">
        <w:rPr>
          <w:rFonts w:ascii="Constantia" w:eastAsiaTheme="minorHAnsi" w:hAnsi="Constantia" w:cs="Constantia"/>
        </w:rPr>
        <w:t>Radi zaštite od potresa objekat mora biti realizovan i kategorisan prema Pravilniku o tehničkim</w:t>
      </w:r>
      <w:r w:rsidR="008E4FA8" w:rsidRPr="008E4FA8">
        <w:rPr>
          <w:rFonts w:ascii="Constantia" w:eastAsiaTheme="minorHAnsi" w:hAnsi="Constantia" w:cs="Constantia"/>
        </w:rPr>
        <w:t xml:space="preserve"> </w:t>
      </w:r>
      <w:r w:rsidRPr="008E4FA8">
        <w:rPr>
          <w:rFonts w:ascii="Constantia" w:eastAsiaTheme="minorHAnsi" w:hAnsi="Constantia" w:cs="Constantia"/>
        </w:rPr>
        <w:t>normativima za izgradnju objekata visokogradnje u seizmičkim područjima ("Sl. list SFRJ", br. 31/81,</w:t>
      </w:r>
      <w:r w:rsidR="008E4FA8" w:rsidRPr="008E4FA8">
        <w:rPr>
          <w:rFonts w:ascii="Constantia" w:eastAsiaTheme="minorHAnsi" w:hAnsi="Constantia" w:cs="Constantia"/>
        </w:rPr>
        <w:t xml:space="preserve"> </w:t>
      </w:r>
      <w:r w:rsidRPr="008E4FA8">
        <w:rPr>
          <w:rFonts w:ascii="Constantia" w:eastAsiaTheme="minorHAnsi" w:hAnsi="Constantia" w:cs="Constantia"/>
        </w:rPr>
        <w:t>49/82, 29/83, 21/88 i 52/90).</w:t>
      </w:r>
    </w:p>
    <w:p w:rsidR="00AA5838" w:rsidRDefault="00AA5838" w:rsidP="00583590">
      <w:pPr>
        <w:spacing w:line="240" w:lineRule="auto"/>
        <w:rPr>
          <w:rFonts w:ascii="Constantia" w:hAnsi="Constantia" w:cs="Constantia"/>
        </w:rPr>
      </w:pPr>
    </w:p>
    <w:p w:rsidR="00C86827" w:rsidRPr="008E4FA8" w:rsidRDefault="00C86827" w:rsidP="00C86827">
      <w:pPr>
        <w:autoSpaceDE w:val="0"/>
        <w:autoSpaceDN w:val="0"/>
        <w:adjustRightInd w:val="0"/>
        <w:spacing w:after="0" w:line="240" w:lineRule="auto"/>
        <w:ind w:firstLine="142"/>
        <w:rPr>
          <w:rFonts w:ascii="Constantia" w:eastAsiaTheme="minorHAnsi" w:hAnsi="Constantia"/>
          <w:b/>
          <w:bCs/>
        </w:rPr>
      </w:pPr>
      <w:r w:rsidRPr="008E4FA8">
        <w:rPr>
          <w:rFonts w:ascii="Constantia" w:eastAsiaTheme="minorHAnsi" w:hAnsi="Constantia"/>
          <w:b/>
          <w:bCs/>
        </w:rPr>
        <w:t xml:space="preserve">Inžinjersko geološki uslovi </w:t>
      </w:r>
    </w:p>
    <w:p w:rsidR="00C86827" w:rsidRPr="000B6134" w:rsidRDefault="00C86827" w:rsidP="00C86827">
      <w:pPr>
        <w:autoSpaceDE w:val="0"/>
        <w:autoSpaceDN w:val="0"/>
        <w:adjustRightInd w:val="0"/>
        <w:spacing w:after="0" w:line="240" w:lineRule="auto"/>
        <w:ind w:firstLine="142"/>
        <w:rPr>
          <w:rFonts w:ascii="Times New Roman" w:eastAsiaTheme="minorHAnsi" w:hAnsi="Times New Roman"/>
          <w:sz w:val="23"/>
          <w:szCs w:val="23"/>
        </w:rPr>
      </w:pPr>
    </w:p>
    <w:p w:rsidR="00C86827" w:rsidRDefault="00C86827" w:rsidP="00046C74">
      <w:pPr>
        <w:pStyle w:val="ListParagraph"/>
        <w:numPr>
          <w:ilvl w:val="0"/>
          <w:numId w:val="61"/>
        </w:numPr>
        <w:spacing w:line="240" w:lineRule="auto"/>
        <w:ind w:left="709" w:hanging="567"/>
        <w:rPr>
          <w:rFonts w:ascii="Constantia" w:eastAsiaTheme="minorHAnsi" w:hAnsi="Constantia"/>
        </w:rPr>
      </w:pPr>
      <w:r w:rsidRPr="00046C74">
        <w:rPr>
          <w:rFonts w:ascii="Constantia" w:eastAsiaTheme="minorHAnsi" w:hAnsi="Constantia"/>
        </w:rPr>
        <w:t xml:space="preserve">Na terenu je potrebno izvršiti terensko i laboratorijsko ispitivanje nosivosti tla za potrebe definisanja načina fundiranja objekta. </w:t>
      </w:r>
    </w:p>
    <w:p w:rsidR="00046C74" w:rsidRPr="00046C74" w:rsidRDefault="00046C74" w:rsidP="00046C74">
      <w:pPr>
        <w:pStyle w:val="ListParagraph"/>
        <w:spacing w:line="240" w:lineRule="auto"/>
        <w:ind w:left="709"/>
        <w:rPr>
          <w:rFonts w:ascii="Constantia" w:eastAsiaTheme="minorHAnsi" w:hAnsi="Constantia"/>
        </w:rPr>
      </w:pPr>
    </w:p>
    <w:p w:rsidR="00B3649A" w:rsidRDefault="00046C74" w:rsidP="00B3649A">
      <w:pPr>
        <w:spacing w:line="240" w:lineRule="auto"/>
        <w:ind w:firstLine="709"/>
        <w:jc w:val="both"/>
        <w:rPr>
          <w:rFonts w:ascii="Constantia" w:hAnsi="Constantia" w:cs="Arial"/>
        </w:rPr>
      </w:pPr>
      <w:r w:rsidRPr="00B3649A">
        <w:rPr>
          <w:rFonts w:ascii="Constantia" w:hAnsi="Constantia" w:cs="Arial"/>
          <w:lang w:val="sr-Latn-CS"/>
        </w:rPr>
        <w:t>P</w:t>
      </w:r>
      <w:r w:rsidR="00F07203" w:rsidRPr="00B3649A">
        <w:rPr>
          <w:rFonts w:ascii="Constantia" w:hAnsi="Constantia" w:cs="Arial"/>
          <w:lang w:val="sr-Latn-CS"/>
        </w:rPr>
        <w:t xml:space="preserve">redmetna parcela </w:t>
      </w:r>
      <w:r w:rsidRPr="00B3649A">
        <w:rPr>
          <w:rFonts w:ascii="Constantia" w:hAnsi="Constantia" w:cs="Arial"/>
          <w:lang w:val="sr-Latn-CS"/>
        </w:rPr>
        <w:t>se</w:t>
      </w:r>
      <w:r w:rsidRPr="00B3649A">
        <w:rPr>
          <w:rFonts w:ascii="Constantia" w:hAnsi="Constantia" w:cs="Arial"/>
          <w:b/>
          <w:lang w:val="sr-Latn-CS"/>
        </w:rPr>
        <w:t xml:space="preserve"> </w:t>
      </w:r>
      <w:r w:rsidR="00F07203" w:rsidRPr="00B3649A">
        <w:rPr>
          <w:rFonts w:ascii="Constantia" w:hAnsi="Constantia" w:cs="Arial"/>
          <w:lang w:val="sr-Latn-CS"/>
        </w:rPr>
        <w:t>nalazi u</w:t>
      </w:r>
      <w:r w:rsidR="00F07203" w:rsidRPr="00B3649A">
        <w:rPr>
          <w:rFonts w:ascii="Constantia" w:hAnsi="Constantia" w:cs="Arial"/>
          <w:b/>
          <w:lang w:val="sr-Latn-CS"/>
        </w:rPr>
        <w:t xml:space="preserve"> </w:t>
      </w:r>
      <w:r w:rsidR="00345EBE" w:rsidRPr="00B3649A">
        <w:rPr>
          <w:rFonts w:ascii="Constantia" w:hAnsi="Constantia" w:cs="Arial"/>
          <w:lang w:val="sr-Latn-CS"/>
        </w:rPr>
        <w:t xml:space="preserve">II </w:t>
      </w:r>
      <w:r w:rsidR="00345EBE" w:rsidRPr="00B3649A">
        <w:rPr>
          <w:rFonts w:ascii="Constantia" w:hAnsi="Constantia" w:cs="Arial"/>
          <w:lang w:val="sr-Cyrl-CS"/>
        </w:rPr>
        <w:t>zon</w:t>
      </w:r>
      <w:r w:rsidR="00F07203" w:rsidRPr="00B3649A">
        <w:rPr>
          <w:rFonts w:ascii="Constantia" w:hAnsi="Constantia" w:cs="Arial"/>
        </w:rPr>
        <w:t>i</w:t>
      </w:r>
      <w:r w:rsidR="00345EBE" w:rsidRPr="00B3649A">
        <w:rPr>
          <w:rFonts w:ascii="Constantia" w:hAnsi="Constantia" w:cs="Arial"/>
          <w:lang w:val="sr-Cyrl-CS"/>
        </w:rPr>
        <w:t xml:space="preserve"> zaštite</w:t>
      </w:r>
      <w:r w:rsidR="00F07203" w:rsidRPr="00B3649A">
        <w:rPr>
          <w:rFonts w:ascii="Constantia" w:hAnsi="Constantia" w:cs="Arial"/>
        </w:rPr>
        <w:t xml:space="preserve"> vodoizvorišta</w:t>
      </w:r>
      <w:r w:rsidR="00345EBE" w:rsidRPr="00B3649A">
        <w:rPr>
          <w:rFonts w:ascii="Constantia" w:hAnsi="Constantia" w:cs="Arial"/>
          <w:lang w:val="sr-Cyrl-CS"/>
        </w:rPr>
        <w:t xml:space="preserve"> - uža zona sanitarne zaštite</w:t>
      </w:r>
      <w:r w:rsidR="00F07203" w:rsidRPr="00B3649A">
        <w:rPr>
          <w:rFonts w:ascii="Constantia" w:hAnsi="Constantia" w:cs="Arial"/>
        </w:rPr>
        <w:t xml:space="preserve"> </w:t>
      </w:r>
      <w:r w:rsidR="00345EBE" w:rsidRPr="00B3649A">
        <w:rPr>
          <w:rFonts w:ascii="Constantia" w:hAnsi="Constantia" w:cs="Arial"/>
        </w:rPr>
        <w:t xml:space="preserve">je formirana u proširenom području oko izvorišta u skladu sa geomorfološkim i hodrogeološkim karakteristikama terena. </w:t>
      </w:r>
    </w:p>
    <w:p w:rsidR="00046C74" w:rsidRPr="00B3649A" w:rsidRDefault="00345EBE" w:rsidP="00B3649A">
      <w:pPr>
        <w:spacing w:line="240" w:lineRule="auto"/>
        <w:ind w:firstLine="709"/>
        <w:jc w:val="both"/>
        <w:rPr>
          <w:rFonts w:ascii="Constantia" w:hAnsi="Constantia" w:cs="Arial"/>
        </w:rPr>
      </w:pPr>
      <w:r w:rsidRPr="00B3649A">
        <w:rPr>
          <w:rFonts w:ascii="Constantia" w:hAnsi="Constantia" w:cs="Arial"/>
        </w:rPr>
        <w:t xml:space="preserve">Osim propisanih mera zaštite u ovim zonama se kroz namenu površina i načinom korišćenja zemlјišta vrši rezervacija prostora </w:t>
      </w:r>
      <w:r w:rsidRPr="00B3649A">
        <w:rPr>
          <w:rFonts w:ascii="Constantia" w:hAnsi="Constantia" w:cs="Arial"/>
          <w:lang w:val="sr-Cyrl-CS"/>
        </w:rPr>
        <w:t>za potrebe bušenja, infrastrukture, obezbeđenja i even</w:t>
      </w:r>
      <w:r w:rsidR="00046C74" w:rsidRPr="00B3649A">
        <w:rPr>
          <w:rFonts w:ascii="Constantia" w:hAnsi="Constantia" w:cs="Arial"/>
        </w:rPr>
        <w:t>t</w:t>
      </w:r>
      <w:r w:rsidRPr="00B3649A">
        <w:rPr>
          <w:rFonts w:ascii="Constantia" w:hAnsi="Constantia" w:cs="Arial"/>
          <w:lang w:val="sr-Cyrl-CS"/>
        </w:rPr>
        <w:t xml:space="preserve">ualnu izgradnju novih biveta. </w:t>
      </w:r>
    </w:p>
    <w:p w:rsidR="00046C74" w:rsidRDefault="00345EBE" w:rsidP="005D5E33">
      <w:pPr>
        <w:pStyle w:val="ListParagraph"/>
        <w:numPr>
          <w:ilvl w:val="0"/>
          <w:numId w:val="61"/>
        </w:numPr>
        <w:spacing w:line="240" w:lineRule="auto"/>
        <w:ind w:left="709" w:hanging="567"/>
        <w:jc w:val="both"/>
        <w:rPr>
          <w:rFonts w:ascii="Constantia" w:hAnsi="Constantia" w:cs="Arial"/>
        </w:rPr>
      </w:pPr>
      <w:r w:rsidRPr="00046C74">
        <w:rPr>
          <w:rFonts w:ascii="Constantia" w:hAnsi="Constantia" w:cs="Arial"/>
          <w:lang w:val="sr-Cyrl-CS"/>
        </w:rPr>
        <w:t>U ovoj zoni se ne dozvolјava izgradnja objekata koji bi mogli biti smetnja eksploataciji ovih izvorišta</w:t>
      </w:r>
      <w:r w:rsidR="005D5E33">
        <w:rPr>
          <w:rFonts w:ascii="Constantia" w:hAnsi="Constantia" w:cs="Arial"/>
        </w:rPr>
        <w:t xml:space="preserve">, ali </w:t>
      </w:r>
      <w:r w:rsidR="005D5E33" w:rsidRPr="005D5E33">
        <w:rPr>
          <w:rFonts w:ascii="Constantia" w:hAnsi="Constantia" w:cs="Arial"/>
          <w:b/>
        </w:rPr>
        <w:t>u</w:t>
      </w:r>
      <w:r w:rsidR="00046C74" w:rsidRPr="005D5E33">
        <w:rPr>
          <w:rFonts w:ascii="Constantia" w:hAnsi="Constantia" w:cs="Arial"/>
          <w:b/>
          <w:lang w:val="sr-Cyrl-CS"/>
        </w:rPr>
        <w:t xml:space="preserve"> slučaju </w:t>
      </w:r>
      <w:r w:rsidR="00B3649A" w:rsidRPr="005D5E33">
        <w:rPr>
          <w:rFonts w:ascii="Constantia" w:hAnsi="Constantia" w:cs="Arial"/>
          <w:b/>
        </w:rPr>
        <w:t xml:space="preserve">predmetne </w:t>
      </w:r>
      <w:r w:rsidR="00046C74" w:rsidRPr="005D5E33">
        <w:rPr>
          <w:rFonts w:ascii="Constantia" w:hAnsi="Constantia" w:cs="Arial"/>
          <w:b/>
          <w:lang w:val="sr-Cyrl-CS"/>
        </w:rPr>
        <w:t>lokacije kod „Belog izvora“</w:t>
      </w:r>
      <w:r w:rsidR="005D5E33">
        <w:rPr>
          <w:rFonts w:ascii="Constantia" w:hAnsi="Constantia" w:cs="Arial"/>
          <w:b/>
        </w:rPr>
        <w:t>,</w:t>
      </w:r>
      <w:r w:rsidR="00046C74" w:rsidRPr="005D5E33">
        <w:rPr>
          <w:rFonts w:ascii="Constantia" w:hAnsi="Constantia" w:cs="Arial"/>
          <w:b/>
          <w:lang w:val="sr-Cyrl-CS"/>
        </w:rPr>
        <w:t xml:space="preserve"> koja je planirana za izgradnju hotela, moguće je planiranim i sinhronizovanim postupcima uz učešće ge</w:t>
      </w:r>
      <w:r w:rsidR="00B3649A" w:rsidRPr="005D5E33">
        <w:rPr>
          <w:rFonts w:ascii="Constantia" w:hAnsi="Constantia" w:cs="Arial"/>
          <w:b/>
        </w:rPr>
        <w:t>o</w:t>
      </w:r>
      <w:r w:rsidR="00046C74" w:rsidRPr="005D5E33">
        <w:rPr>
          <w:rFonts w:ascii="Constantia" w:hAnsi="Constantia" w:cs="Arial"/>
          <w:b/>
          <w:lang w:val="sr-Cyrl-CS"/>
        </w:rPr>
        <w:t>loških i hidro-geoloških stručnjaka - realizovanje svih planiranih funkcija.</w:t>
      </w:r>
      <w:r w:rsidR="00046C74" w:rsidRPr="005D5E33">
        <w:rPr>
          <w:rFonts w:ascii="Constantia" w:hAnsi="Constantia" w:cs="Arial"/>
          <w:lang w:val="sr-Cyrl-CS"/>
        </w:rPr>
        <w:t xml:space="preserve"> U skladu sa Elaboratom zaštite, ovde su date veće zone zaštite nego što je Zakonom obavezno.</w:t>
      </w:r>
    </w:p>
    <w:p w:rsidR="00046C74" w:rsidRPr="005D5E33" w:rsidRDefault="005D5E33" w:rsidP="00B3649A">
      <w:pPr>
        <w:pStyle w:val="ListParagraph"/>
        <w:numPr>
          <w:ilvl w:val="0"/>
          <w:numId w:val="61"/>
        </w:numPr>
        <w:spacing w:line="240" w:lineRule="auto"/>
        <w:ind w:left="709" w:hanging="567"/>
        <w:jc w:val="both"/>
        <w:rPr>
          <w:rFonts w:ascii="Constantia" w:hAnsi="Constantia" w:cs="Arial"/>
        </w:rPr>
      </w:pPr>
      <w:r>
        <w:rPr>
          <w:rFonts w:ascii="Constantia" w:hAnsi="Constantia" w:cs="Arial"/>
        </w:rPr>
        <w:t xml:space="preserve">Pri realizaciji planirane investicije izgradnje hotela sa akva parkom i pratećim sadržajima, neophodno je usaglasiti aktivnosti sa geološkim i hidro-geološkim stručnjacima zbog optimalnog iskorišćenja potencijala vodoizvorišta. </w:t>
      </w:r>
    </w:p>
    <w:p w:rsidR="00064A2C" w:rsidRDefault="00064A2C" w:rsidP="007926A4">
      <w:pPr>
        <w:widowControl w:val="0"/>
        <w:numPr>
          <w:ilvl w:val="0"/>
          <w:numId w:val="21"/>
        </w:numPr>
        <w:overflowPunct w:val="0"/>
        <w:autoSpaceDE w:val="0"/>
        <w:autoSpaceDN w:val="0"/>
        <w:adjustRightInd w:val="0"/>
        <w:spacing w:after="0" w:line="240" w:lineRule="auto"/>
        <w:ind w:hanging="578"/>
        <w:rPr>
          <w:rFonts w:ascii="Constantia" w:hAnsi="Constantia" w:cs="Constantia"/>
          <w:b/>
          <w:bCs/>
        </w:rPr>
      </w:pPr>
      <w:r>
        <w:rPr>
          <w:rFonts w:ascii="Constantia" w:hAnsi="Constantia" w:cs="Constantia"/>
          <w:b/>
          <w:bCs/>
        </w:rPr>
        <w:lastRenderedPageBreak/>
        <w:t>Smernice za sprovo</w:t>
      </w:r>
      <w:r w:rsidR="00343DAF">
        <w:rPr>
          <w:rFonts w:ascii="Constantia" w:hAnsi="Constantia" w:cs="Constantia"/>
          <w:b/>
          <w:bCs/>
        </w:rPr>
        <w:t>đ</w:t>
      </w:r>
      <w:r>
        <w:rPr>
          <w:rFonts w:ascii="Constantia" w:hAnsi="Constantia" w:cs="Constantia"/>
          <w:b/>
          <w:bCs/>
        </w:rPr>
        <w:t xml:space="preserve">enje </w:t>
      </w:r>
      <w:r w:rsidR="00733A98">
        <w:rPr>
          <w:rFonts w:ascii="Constantia" w:hAnsi="Constantia" w:cs="Constantia"/>
          <w:b/>
          <w:bCs/>
        </w:rPr>
        <w:t>urbanističkog projekta</w:t>
      </w:r>
    </w:p>
    <w:p w:rsidR="00064A2C" w:rsidRDefault="00064A2C" w:rsidP="00064A2C">
      <w:pPr>
        <w:widowControl w:val="0"/>
        <w:autoSpaceDE w:val="0"/>
        <w:autoSpaceDN w:val="0"/>
        <w:adjustRightInd w:val="0"/>
        <w:spacing w:after="0" w:line="183" w:lineRule="exact"/>
        <w:rPr>
          <w:rFonts w:ascii="Times New Roman" w:hAnsi="Times New Roman"/>
          <w:sz w:val="24"/>
          <w:szCs w:val="24"/>
        </w:rPr>
      </w:pPr>
    </w:p>
    <w:p w:rsidR="00064A2C" w:rsidRPr="00032331" w:rsidRDefault="00064A2C" w:rsidP="00583590">
      <w:pPr>
        <w:widowControl w:val="0"/>
        <w:overflowPunct w:val="0"/>
        <w:autoSpaceDE w:val="0"/>
        <w:autoSpaceDN w:val="0"/>
        <w:adjustRightInd w:val="0"/>
        <w:spacing w:after="0" w:line="240" w:lineRule="auto"/>
        <w:ind w:left="120" w:firstLine="600"/>
        <w:jc w:val="both"/>
        <w:rPr>
          <w:rFonts w:ascii="Times New Roman" w:hAnsi="Times New Roman"/>
          <w:sz w:val="24"/>
          <w:szCs w:val="24"/>
        </w:rPr>
      </w:pPr>
      <w:r w:rsidRPr="00032331">
        <w:rPr>
          <w:rFonts w:ascii="Constantia" w:hAnsi="Constantia" w:cs="Constantia"/>
        </w:rPr>
        <w:t xml:space="preserve">Predmetni </w:t>
      </w:r>
      <w:r w:rsidR="00032331">
        <w:rPr>
          <w:rFonts w:ascii="Constantia" w:hAnsi="Constantia" w:cs="Constantia"/>
        </w:rPr>
        <w:t xml:space="preserve">Urbanistički </w:t>
      </w:r>
      <w:r w:rsidRPr="00032331">
        <w:rPr>
          <w:rFonts w:ascii="Constantia" w:hAnsi="Constantia" w:cs="Constantia"/>
        </w:rPr>
        <w:t>projekat izra</w:t>
      </w:r>
      <w:r w:rsidR="00343DAF" w:rsidRPr="00032331">
        <w:rPr>
          <w:rFonts w:ascii="Constantia" w:hAnsi="Constantia" w:cs="Constantia"/>
        </w:rPr>
        <w:t>đ</w:t>
      </w:r>
      <w:r w:rsidRPr="00032331">
        <w:rPr>
          <w:rFonts w:ascii="Constantia" w:hAnsi="Constantia" w:cs="Constantia"/>
        </w:rPr>
        <w:t xml:space="preserve">en je u cilju </w:t>
      </w:r>
      <w:r w:rsidR="00032331">
        <w:rPr>
          <w:rFonts w:ascii="Constantia" w:hAnsi="Constantia" w:cs="Constantia"/>
        </w:rPr>
        <w:t xml:space="preserve">arhitektonsko - </w:t>
      </w:r>
      <w:r w:rsidRPr="00032331">
        <w:rPr>
          <w:rFonts w:ascii="Constantia" w:hAnsi="Constantia" w:cs="Constantia"/>
        </w:rPr>
        <w:t>urbanisti</w:t>
      </w:r>
      <w:r w:rsidR="00343DAF" w:rsidRPr="00032331">
        <w:rPr>
          <w:rFonts w:ascii="Constantia" w:hAnsi="Constantia" w:cs="Constantia"/>
        </w:rPr>
        <w:t>č</w:t>
      </w:r>
      <w:r w:rsidRPr="00032331">
        <w:rPr>
          <w:rFonts w:ascii="Constantia" w:hAnsi="Constantia" w:cs="Constantia"/>
        </w:rPr>
        <w:t>ke razrade predmetne lokacije</w:t>
      </w:r>
      <w:r w:rsidR="00032331">
        <w:rPr>
          <w:rFonts w:ascii="Constantia" w:hAnsi="Constantia" w:cs="Constantia"/>
        </w:rPr>
        <w:t>, odnosno</w:t>
      </w:r>
      <w:r w:rsidRPr="00032331">
        <w:rPr>
          <w:rFonts w:ascii="Constantia" w:hAnsi="Constantia" w:cs="Constantia"/>
        </w:rPr>
        <w:t xml:space="preserve"> kompleksa</w:t>
      </w:r>
      <w:r w:rsidR="00032331" w:rsidRPr="00032331">
        <w:rPr>
          <w:rFonts w:ascii="Constantia" w:hAnsi="Constantia" w:cs="Constantia"/>
        </w:rPr>
        <w:t xml:space="preserve"> hotela,</w:t>
      </w:r>
      <w:r w:rsidRPr="00032331">
        <w:rPr>
          <w:rFonts w:ascii="Constantia" w:hAnsi="Constantia" w:cs="Constantia"/>
        </w:rPr>
        <w:t xml:space="preserve"> te u skladu sa </w:t>
      </w:r>
      <w:r w:rsidR="00343DAF" w:rsidRPr="00032331">
        <w:rPr>
          <w:rFonts w:ascii="Constantia" w:hAnsi="Constantia" w:cs="Constantia"/>
        </w:rPr>
        <w:t>č</w:t>
      </w:r>
      <w:r w:rsidRPr="00032331">
        <w:rPr>
          <w:rFonts w:ascii="Constantia" w:hAnsi="Constantia" w:cs="Constantia"/>
        </w:rPr>
        <w:t>lanom 60. Zakona o planiranju i izgradnji („Službeni glasnik RS” broj 72/09 i 81/09 - ispr., 64/10 - US, 24/11, 121/12, 42/13-US, 50/13-US, 54/13-US, 132/14 i 145/14)</w:t>
      </w:r>
      <w:r w:rsidR="00032331">
        <w:rPr>
          <w:rFonts w:ascii="Constantia" w:hAnsi="Constantia" w:cs="Constantia"/>
        </w:rPr>
        <w:t>,</w:t>
      </w:r>
      <w:r w:rsidRPr="00032331">
        <w:rPr>
          <w:rFonts w:ascii="Constantia" w:hAnsi="Constantia" w:cs="Constantia"/>
        </w:rPr>
        <w:t xml:space="preserve"> predstavlja osnov za</w:t>
      </w:r>
      <w:r w:rsidR="00032331">
        <w:rPr>
          <w:rFonts w:ascii="Constantia" w:hAnsi="Constantia" w:cs="Constantia"/>
        </w:rPr>
        <w:t xml:space="preserve"> izdavanje Lokacijskih uslova i</w:t>
      </w:r>
      <w:r w:rsidR="00343DAF" w:rsidRPr="00032331">
        <w:rPr>
          <w:rFonts w:ascii="Constantia" w:hAnsi="Constantia" w:cs="Constantia"/>
        </w:rPr>
        <w:t xml:space="preserve"> izradu Projekta za građevinsku dozvolu</w:t>
      </w:r>
      <w:r w:rsidRPr="00032331">
        <w:rPr>
          <w:rFonts w:ascii="Constantia" w:hAnsi="Constantia" w:cs="Constantia"/>
        </w:rPr>
        <w:t xml:space="preserve"> u granicama predmetnog kompleksa i na osnovu njega se ne može pristupiti gra</w:t>
      </w:r>
      <w:r w:rsidR="00343DAF" w:rsidRPr="00032331">
        <w:rPr>
          <w:rFonts w:ascii="Constantia" w:hAnsi="Constantia" w:cs="Constantia"/>
        </w:rPr>
        <w:t>đ</w:t>
      </w:r>
      <w:r w:rsidRPr="00032331">
        <w:rPr>
          <w:rFonts w:ascii="Constantia" w:hAnsi="Constantia" w:cs="Constantia"/>
        </w:rPr>
        <w:t>enju.</w:t>
      </w:r>
    </w:p>
    <w:p w:rsidR="00583590" w:rsidRPr="0099634C" w:rsidRDefault="00583590" w:rsidP="00583590">
      <w:pPr>
        <w:widowControl w:val="0"/>
        <w:overflowPunct w:val="0"/>
        <w:autoSpaceDE w:val="0"/>
        <w:autoSpaceDN w:val="0"/>
        <w:adjustRightInd w:val="0"/>
        <w:spacing w:after="0" w:line="240" w:lineRule="auto"/>
        <w:ind w:left="120" w:firstLine="600"/>
        <w:jc w:val="both"/>
        <w:rPr>
          <w:rFonts w:ascii="Times New Roman" w:hAnsi="Times New Roman"/>
          <w:color w:val="FF0000"/>
          <w:sz w:val="24"/>
          <w:szCs w:val="24"/>
        </w:rPr>
      </w:pPr>
    </w:p>
    <w:p w:rsidR="00064A2C" w:rsidRPr="00486C7B" w:rsidRDefault="00064A2C" w:rsidP="00343DAF">
      <w:pPr>
        <w:widowControl w:val="0"/>
        <w:autoSpaceDE w:val="0"/>
        <w:autoSpaceDN w:val="0"/>
        <w:adjustRightInd w:val="0"/>
        <w:spacing w:after="0" w:line="240" w:lineRule="auto"/>
        <w:ind w:left="120"/>
        <w:rPr>
          <w:rFonts w:ascii="Times New Roman" w:hAnsi="Times New Roman"/>
          <w:sz w:val="24"/>
          <w:szCs w:val="24"/>
        </w:rPr>
      </w:pPr>
      <w:r w:rsidRPr="00486C7B">
        <w:rPr>
          <w:rFonts w:ascii="Constantia" w:hAnsi="Constantia" w:cs="Constantia"/>
        </w:rPr>
        <w:t>Osnovne odrednice za dalje sprovo</w:t>
      </w:r>
      <w:r w:rsidR="00343DAF" w:rsidRPr="00486C7B">
        <w:rPr>
          <w:rFonts w:ascii="Constantia" w:hAnsi="Constantia" w:cs="Constantia"/>
        </w:rPr>
        <w:t>đ</w:t>
      </w:r>
      <w:r w:rsidRPr="00486C7B">
        <w:rPr>
          <w:rFonts w:ascii="Constantia" w:hAnsi="Constantia" w:cs="Constantia"/>
        </w:rPr>
        <w:t>enje su slede</w:t>
      </w:r>
      <w:r w:rsidR="00343DAF" w:rsidRPr="00486C7B">
        <w:rPr>
          <w:rFonts w:ascii="Constantia" w:hAnsi="Constantia" w:cs="Constantia"/>
        </w:rPr>
        <w:t>ć</w:t>
      </w:r>
      <w:r w:rsidRPr="00486C7B">
        <w:rPr>
          <w:rFonts w:ascii="Constantia" w:hAnsi="Constantia" w:cs="Constantia"/>
        </w:rPr>
        <w:t>e:</w:t>
      </w:r>
    </w:p>
    <w:p w:rsidR="00064A2C" w:rsidRPr="00486C7B" w:rsidRDefault="00064A2C" w:rsidP="00064A2C">
      <w:pPr>
        <w:widowControl w:val="0"/>
        <w:autoSpaceDE w:val="0"/>
        <w:autoSpaceDN w:val="0"/>
        <w:adjustRightInd w:val="0"/>
        <w:spacing w:after="0" w:line="135" w:lineRule="exact"/>
        <w:rPr>
          <w:rFonts w:ascii="Times New Roman" w:hAnsi="Times New Roman"/>
          <w:sz w:val="24"/>
          <w:szCs w:val="24"/>
        </w:rPr>
      </w:pPr>
    </w:p>
    <w:p w:rsidR="00064A2C" w:rsidRPr="00D7260F" w:rsidRDefault="00D7260F" w:rsidP="00B81DA8">
      <w:pPr>
        <w:widowControl w:val="0"/>
        <w:overflowPunct w:val="0"/>
        <w:autoSpaceDE w:val="0"/>
        <w:autoSpaceDN w:val="0"/>
        <w:adjustRightInd w:val="0"/>
        <w:spacing w:after="0" w:line="240" w:lineRule="auto"/>
        <w:ind w:left="142" w:firstLine="578"/>
        <w:rPr>
          <w:rFonts w:ascii="Symbol" w:hAnsi="Symbol" w:cs="Symbol"/>
          <w:b/>
        </w:rPr>
      </w:pPr>
      <w:r w:rsidRPr="00D7260F">
        <w:rPr>
          <w:rFonts w:ascii="Constantia" w:hAnsi="Constantia" w:cs="Constantia"/>
          <w:b/>
        </w:rPr>
        <w:t>U realizaciji investicije n</w:t>
      </w:r>
      <w:r w:rsidR="00032331" w:rsidRPr="00D7260F">
        <w:rPr>
          <w:rFonts w:ascii="Constantia" w:hAnsi="Constantia" w:cs="Constantia"/>
          <w:b/>
        </w:rPr>
        <w:t xml:space="preserve">ije predviđena fazna </w:t>
      </w:r>
      <w:r w:rsidRPr="00D7260F">
        <w:rPr>
          <w:rFonts w:ascii="Constantia" w:hAnsi="Constantia" w:cs="Constantia"/>
          <w:b/>
        </w:rPr>
        <w:t>gradnja hotela i ostalih sadržaja</w:t>
      </w:r>
      <w:r w:rsidR="007F3182" w:rsidRPr="00D7260F">
        <w:rPr>
          <w:rFonts w:ascii="Constantia" w:hAnsi="Constantia" w:cs="Constantia"/>
          <w:b/>
        </w:rPr>
        <w:t xml:space="preserve"> </w:t>
      </w:r>
      <w:r w:rsidR="00064A2C" w:rsidRPr="00D7260F">
        <w:rPr>
          <w:rFonts w:ascii="Constantia" w:hAnsi="Constantia" w:cs="Constantia"/>
          <w:b/>
        </w:rPr>
        <w:t>kompleksa</w:t>
      </w:r>
      <w:r w:rsidR="00032331" w:rsidRPr="00D7260F">
        <w:rPr>
          <w:rFonts w:ascii="Constantia" w:hAnsi="Constantia" w:cs="Constantia"/>
          <w:b/>
        </w:rPr>
        <w:t>.</w:t>
      </w:r>
    </w:p>
    <w:p w:rsidR="004C4BFE" w:rsidRPr="0099634C" w:rsidRDefault="004C4BFE" w:rsidP="00B717E0">
      <w:pPr>
        <w:widowControl w:val="0"/>
        <w:overflowPunct w:val="0"/>
        <w:autoSpaceDE w:val="0"/>
        <w:autoSpaceDN w:val="0"/>
        <w:adjustRightInd w:val="0"/>
        <w:spacing w:after="0" w:line="240" w:lineRule="auto"/>
        <w:jc w:val="both"/>
        <w:rPr>
          <w:rFonts w:ascii="Constantia" w:hAnsi="Constantia" w:cs="Constantia"/>
          <w:color w:val="FF0000"/>
        </w:rPr>
      </w:pPr>
    </w:p>
    <w:p w:rsidR="007F3182" w:rsidRPr="00486C7B" w:rsidRDefault="00FE6CB7" w:rsidP="00032331">
      <w:pPr>
        <w:widowControl w:val="0"/>
        <w:overflowPunct w:val="0"/>
        <w:autoSpaceDE w:val="0"/>
        <w:autoSpaceDN w:val="0"/>
        <w:adjustRightInd w:val="0"/>
        <w:spacing w:after="0" w:line="240" w:lineRule="auto"/>
        <w:ind w:left="142" w:firstLine="578"/>
        <w:jc w:val="both"/>
        <w:rPr>
          <w:rFonts w:ascii="Constantia" w:hAnsi="Constantia" w:cs="Constantia"/>
        </w:rPr>
      </w:pPr>
      <w:r w:rsidRPr="00486C7B">
        <w:rPr>
          <w:rFonts w:ascii="Constantia" w:hAnsi="Constantia" w:cs="Constantia"/>
        </w:rPr>
        <w:t>Nakon potvr</w:t>
      </w:r>
      <w:r w:rsidR="007F3182" w:rsidRPr="00486C7B">
        <w:rPr>
          <w:rFonts w:ascii="Constantia" w:hAnsi="Constantia" w:cs="Constantia"/>
        </w:rPr>
        <w:t>đ</w:t>
      </w:r>
      <w:r w:rsidRPr="00486C7B">
        <w:rPr>
          <w:rFonts w:ascii="Constantia" w:hAnsi="Constantia" w:cs="Constantia"/>
        </w:rPr>
        <w:t>ivanja Urbanisti</w:t>
      </w:r>
      <w:r w:rsidR="007F3182" w:rsidRPr="00486C7B">
        <w:rPr>
          <w:rFonts w:ascii="Constantia" w:hAnsi="Constantia" w:cs="Constantia"/>
        </w:rPr>
        <w:t>č</w:t>
      </w:r>
      <w:r w:rsidRPr="00486C7B">
        <w:rPr>
          <w:rFonts w:ascii="Constantia" w:hAnsi="Constantia" w:cs="Constantia"/>
        </w:rPr>
        <w:t>kog projekta da je izra</w:t>
      </w:r>
      <w:r w:rsidR="007F3182" w:rsidRPr="00486C7B">
        <w:rPr>
          <w:rFonts w:ascii="Constantia" w:hAnsi="Constantia" w:cs="Constantia"/>
        </w:rPr>
        <w:t>đ</w:t>
      </w:r>
      <w:r w:rsidRPr="00486C7B">
        <w:rPr>
          <w:rFonts w:ascii="Constantia" w:hAnsi="Constantia" w:cs="Constantia"/>
        </w:rPr>
        <w:t>en u skladu sa važe</w:t>
      </w:r>
      <w:r w:rsidR="007F3182" w:rsidRPr="00486C7B">
        <w:rPr>
          <w:rFonts w:ascii="Constantia" w:hAnsi="Constantia" w:cs="Constantia"/>
        </w:rPr>
        <w:t>ć</w:t>
      </w:r>
      <w:r w:rsidRPr="00486C7B">
        <w:rPr>
          <w:rFonts w:ascii="Constantia" w:hAnsi="Constantia" w:cs="Constantia"/>
        </w:rPr>
        <w:t>im urbanisti</w:t>
      </w:r>
      <w:r w:rsidR="007F3182" w:rsidRPr="00486C7B">
        <w:rPr>
          <w:rFonts w:ascii="Constantia" w:hAnsi="Constantia" w:cs="Constantia"/>
        </w:rPr>
        <w:t>č</w:t>
      </w:r>
      <w:r w:rsidRPr="00486C7B">
        <w:rPr>
          <w:rFonts w:ascii="Constantia" w:hAnsi="Constantia" w:cs="Constantia"/>
        </w:rPr>
        <w:t xml:space="preserve">kim planom i Zakonom, od strane Komisije za planove i nadležnog organa jedinice lokalne samouprave, u toku izrade </w:t>
      </w:r>
      <w:r w:rsidR="007F3182" w:rsidRPr="00486C7B">
        <w:rPr>
          <w:rFonts w:ascii="Constantia" w:hAnsi="Constantia" w:cs="Constantia"/>
        </w:rPr>
        <w:t>Projekta za građevinsku dozvolu</w:t>
      </w:r>
      <w:r w:rsidRPr="00486C7B">
        <w:rPr>
          <w:rFonts w:ascii="Constantia" w:hAnsi="Constantia" w:cs="Constantia"/>
        </w:rPr>
        <w:t xml:space="preserve"> za pribavljanje</w:t>
      </w:r>
      <w:r w:rsidR="007F3182" w:rsidRPr="00486C7B">
        <w:rPr>
          <w:rFonts w:ascii="Constantia" w:hAnsi="Constantia" w:cs="Constantia"/>
        </w:rPr>
        <w:t xml:space="preserve"> rešenja o građevinskoj dozvoli </w:t>
      </w:r>
      <w:r w:rsidRPr="00486C7B">
        <w:rPr>
          <w:rFonts w:ascii="Constantia" w:hAnsi="Constantia" w:cs="Constantia"/>
        </w:rPr>
        <w:t>u odnosu na ovaj projekat i idejno arhitektonsko rešenje, mogu se izvršiti manje izmene pridržavaju</w:t>
      </w:r>
      <w:r w:rsidR="007F3182" w:rsidRPr="00486C7B">
        <w:rPr>
          <w:rFonts w:ascii="Constantia" w:hAnsi="Constantia" w:cs="Constantia"/>
        </w:rPr>
        <w:t>ć</w:t>
      </w:r>
      <w:r w:rsidRPr="00486C7B">
        <w:rPr>
          <w:rFonts w:ascii="Constantia" w:hAnsi="Constantia" w:cs="Constantia"/>
        </w:rPr>
        <w:t>i se slede</w:t>
      </w:r>
      <w:r w:rsidR="007F3182" w:rsidRPr="00486C7B">
        <w:rPr>
          <w:rFonts w:ascii="Constantia" w:hAnsi="Constantia" w:cs="Constantia"/>
        </w:rPr>
        <w:t>ć</w:t>
      </w:r>
      <w:r w:rsidRPr="00486C7B">
        <w:rPr>
          <w:rFonts w:ascii="Constantia" w:hAnsi="Constantia" w:cs="Constantia"/>
        </w:rPr>
        <w:t>ih uslova:</w:t>
      </w:r>
    </w:p>
    <w:p w:rsidR="00FE6CB7" w:rsidRPr="00486C7B" w:rsidRDefault="00FE6CB7" w:rsidP="00FE6CB7">
      <w:pPr>
        <w:widowControl w:val="0"/>
        <w:autoSpaceDE w:val="0"/>
        <w:autoSpaceDN w:val="0"/>
        <w:adjustRightInd w:val="0"/>
        <w:spacing w:after="0" w:line="78" w:lineRule="exact"/>
        <w:rPr>
          <w:rFonts w:ascii="Symbol" w:hAnsi="Symbol" w:cs="Symbol"/>
        </w:rPr>
      </w:pPr>
    </w:p>
    <w:p w:rsidR="00FE6CB7" w:rsidRPr="00486C7B" w:rsidRDefault="00FE6CB7" w:rsidP="007926A4">
      <w:pPr>
        <w:widowControl w:val="0"/>
        <w:numPr>
          <w:ilvl w:val="0"/>
          <w:numId w:val="23"/>
        </w:numPr>
        <w:tabs>
          <w:tab w:val="clear" w:pos="720"/>
          <w:tab w:val="num" w:pos="840"/>
        </w:tabs>
        <w:overflowPunct w:val="0"/>
        <w:autoSpaceDE w:val="0"/>
        <w:autoSpaceDN w:val="0"/>
        <w:adjustRightInd w:val="0"/>
        <w:spacing w:after="0" w:line="240" w:lineRule="auto"/>
        <w:ind w:left="840" w:hanging="361"/>
        <w:rPr>
          <w:rFonts w:ascii="Symbol" w:hAnsi="Symbol" w:cs="Symbol"/>
        </w:rPr>
      </w:pPr>
      <w:r w:rsidRPr="00486C7B">
        <w:rPr>
          <w:rFonts w:ascii="Constantia" w:hAnsi="Constantia" w:cs="Constantia"/>
        </w:rPr>
        <w:t>Namena</w:t>
      </w:r>
      <w:r w:rsidR="00FC3AC5" w:rsidRPr="00486C7B">
        <w:rPr>
          <w:rFonts w:ascii="Constantia" w:hAnsi="Constantia" w:cs="Constantia"/>
        </w:rPr>
        <w:t xml:space="preserve"> prostora</w:t>
      </w:r>
      <w:r w:rsidRPr="00486C7B">
        <w:rPr>
          <w:rFonts w:ascii="Constantia" w:hAnsi="Constantia" w:cs="Constantia"/>
        </w:rPr>
        <w:t xml:space="preserve"> i funkcionalna šema moraju ostati neizmenjen</w:t>
      </w:r>
      <w:r w:rsidR="00FC3AC5" w:rsidRPr="00486C7B">
        <w:rPr>
          <w:rFonts w:ascii="Constantia" w:hAnsi="Constantia" w:cs="Constantia"/>
        </w:rPr>
        <w:t>i</w:t>
      </w:r>
      <w:r w:rsidR="00AD55B1">
        <w:rPr>
          <w:rFonts w:ascii="Constantia" w:hAnsi="Constantia" w:cs="Constantia"/>
        </w:rPr>
        <w:t>.</w:t>
      </w:r>
    </w:p>
    <w:p w:rsidR="00FE6CB7" w:rsidRPr="00486C7B" w:rsidRDefault="007F3182" w:rsidP="007926A4">
      <w:pPr>
        <w:widowControl w:val="0"/>
        <w:numPr>
          <w:ilvl w:val="0"/>
          <w:numId w:val="23"/>
        </w:numPr>
        <w:tabs>
          <w:tab w:val="clear" w:pos="720"/>
          <w:tab w:val="num" w:pos="840"/>
        </w:tabs>
        <w:overflowPunct w:val="0"/>
        <w:autoSpaceDE w:val="0"/>
        <w:autoSpaceDN w:val="0"/>
        <w:adjustRightInd w:val="0"/>
        <w:spacing w:after="0" w:line="240" w:lineRule="auto"/>
        <w:ind w:left="840" w:hanging="361"/>
        <w:rPr>
          <w:rFonts w:ascii="Symbol" w:hAnsi="Symbol" w:cs="Symbol"/>
        </w:rPr>
      </w:pPr>
      <w:r w:rsidRPr="00486C7B">
        <w:rPr>
          <w:rFonts w:ascii="Constantia" w:hAnsi="Constantia" w:cs="Constantia"/>
        </w:rPr>
        <w:t xml:space="preserve">Dozvoljeno je </w:t>
      </w:r>
      <w:r w:rsidR="00486C7B" w:rsidRPr="00486C7B">
        <w:rPr>
          <w:rFonts w:ascii="Constantia" w:hAnsi="Constantia" w:cs="Constantia"/>
        </w:rPr>
        <w:t xml:space="preserve">manje </w:t>
      </w:r>
      <w:r w:rsidRPr="00486C7B">
        <w:rPr>
          <w:rFonts w:ascii="Constantia" w:hAnsi="Constantia" w:cs="Constantia"/>
        </w:rPr>
        <w:t xml:space="preserve">odstupanje u materijalizaciji i izgledu </w:t>
      </w:r>
      <w:r w:rsidR="00486C7B" w:rsidRPr="00486C7B">
        <w:rPr>
          <w:rFonts w:ascii="Constantia" w:hAnsi="Constantia" w:cs="Constantia"/>
        </w:rPr>
        <w:t>hotela</w:t>
      </w:r>
      <w:r w:rsidRPr="00486C7B">
        <w:rPr>
          <w:rFonts w:ascii="Constantia" w:hAnsi="Constantia" w:cs="Constantia"/>
        </w:rPr>
        <w:t>, u skladu sa izborom racionalnijeg ili estetski povoljnijeg rešenja</w:t>
      </w:r>
      <w:r w:rsidR="00AD55B1">
        <w:rPr>
          <w:rFonts w:ascii="Constantia" w:hAnsi="Constantia" w:cs="Constantia"/>
        </w:rPr>
        <w:t>.</w:t>
      </w:r>
    </w:p>
    <w:p w:rsidR="00FC3AC5" w:rsidRPr="00486C7B" w:rsidRDefault="00FC3AC5" w:rsidP="007926A4">
      <w:pPr>
        <w:widowControl w:val="0"/>
        <w:numPr>
          <w:ilvl w:val="0"/>
          <w:numId w:val="23"/>
        </w:numPr>
        <w:tabs>
          <w:tab w:val="clear" w:pos="720"/>
          <w:tab w:val="num" w:pos="840"/>
        </w:tabs>
        <w:overflowPunct w:val="0"/>
        <w:autoSpaceDE w:val="0"/>
        <w:autoSpaceDN w:val="0"/>
        <w:adjustRightInd w:val="0"/>
        <w:spacing w:after="0" w:line="240" w:lineRule="auto"/>
        <w:ind w:left="840" w:hanging="361"/>
        <w:jc w:val="both"/>
        <w:rPr>
          <w:rFonts w:ascii="Symbol" w:hAnsi="Symbol" w:cs="Symbol"/>
        </w:rPr>
      </w:pPr>
      <w:r w:rsidRPr="00486C7B">
        <w:rPr>
          <w:rFonts w:ascii="Constantia" w:hAnsi="Constantia" w:cs="Constantia"/>
        </w:rPr>
        <w:t>Dozvoljena je promena u materijalizaciji i završnoj obradi površina u skladu sa izborom racionalnijeg i Investitoru prihvatljivijeg rešenja, samo u slučaju da je novi izbor materijala prihvatljiv po pitanju ispunjenja zahtevanih standarda i karakteristika za namenu za koju je predviđen</w:t>
      </w:r>
      <w:r w:rsidR="00AD55B1">
        <w:rPr>
          <w:rFonts w:ascii="Constantia" w:hAnsi="Constantia" w:cs="Constantia"/>
        </w:rPr>
        <w:t>.</w:t>
      </w:r>
      <w:r w:rsidRPr="00486C7B">
        <w:rPr>
          <w:rFonts w:ascii="Constantia" w:hAnsi="Constantia" w:cs="Constantia"/>
        </w:rPr>
        <w:t xml:space="preserve">  </w:t>
      </w:r>
    </w:p>
    <w:p w:rsidR="00FE6CB7" w:rsidRPr="00486C7B" w:rsidRDefault="00FE6CB7" w:rsidP="007926A4">
      <w:pPr>
        <w:widowControl w:val="0"/>
        <w:numPr>
          <w:ilvl w:val="0"/>
          <w:numId w:val="23"/>
        </w:numPr>
        <w:tabs>
          <w:tab w:val="clear" w:pos="720"/>
          <w:tab w:val="num" w:pos="840"/>
        </w:tabs>
        <w:overflowPunct w:val="0"/>
        <w:autoSpaceDE w:val="0"/>
        <w:autoSpaceDN w:val="0"/>
        <w:adjustRightInd w:val="0"/>
        <w:spacing w:after="0" w:line="240" w:lineRule="auto"/>
        <w:ind w:left="840" w:hanging="361"/>
        <w:jc w:val="both"/>
        <w:rPr>
          <w:rFonts w:ascii="Symbol" w:hAnsi="Symbol" w:cs="Symbol"/>
        </w:rPr>
      </w:pPr>
      <w:r w:rsidRPr="00486C7B">
        <w:rPr>
          <w:rFonts w:ascii="Constantia" w:hAnsi="Constantia" w:cs="Constantia"/>
        </w:rPr>
        <w:t>Eventualna promena horizontalnog gabarita terena, može da uslovi manje pomeranje peša</w:t>
      </w:r>
      <w:r w:rsidR="00D276C1" w:rsidRPr="00486C7B">
        <w:rPr>
          <w:rFonts w:ascii="Constantia" w:hAnsi="Constantia" w:cs="Constantia"/>
        </w:rPr>
        <w:t>čkih</w:t>
      </w:r>
      <w:r w:rsidR="00AD55B1">
        <w:rPr>
          <w:rFonts w:ascii="Constantia" w:hAnsi="Constantia" w:cs="Constantia"/>
        </w:rPr>
        <w:t xml:space="preserve"> i kolskih</w:t>
      </w:r>
      <w:r w:rsidR="00D276C1" w:rsidRPr="00486C7B">
        <w:rPr>
          <w:rFonts w:ascii="Constantia" w:hAnsi="Constantia" w:cs="Constantia"/>
        </w:rPr>
        <w:t xml:space="preserve"> komuni</w:t>
      </w:r>
      <w:r w:rsidRPr="00486C7B">
        <w:rPr>
          <w:rFonts w:ascii="Constantia" w:hAnsi="Constantia" w:cs="Constantia"/>
        </w:rPr>
        <w:t>k</w:t>
      </w:r>
      <w:r w:rsidR="00D276C1" w:rsidRPr="00486C7B">
        <w:rPr>
          <w:rFonts w:ascii="Constantia" w:hAnsi="Constantia" w:cs="Constantia"/>
        </w:rPr>
        <w:t>a</w:t>
      </w:r>
      <w:r w:rsidRPr="00486C7B">
        <w:rPr>
          <w:rFonts w:ascii="Constantia" w:hAnsi="Constantia" w:cs="Constantia"/>
        </w:rPr>
        <w:t>cija. Pri tome organizaciona šema saobra</w:t>
      </w:r>
      <w:r w:rsidR="00D276C1" w:rsidRPr="00486C7B">
        <w:rPr>
          <w:rFonts w:ascii="Constantia" w:hAnsi="Constantia" w:cs="Constantia"/>
        </w:rPr>
        <w:t>ć</w:t>
      </w:r>
      <w:r w:rsidRPr="00486C7B">
        <w:rPr>
          <w:rFonts w:ascii="Constantia" w:hAnsi="Constantia" w:cs="Constantia"/>
        </w:rPr>
        <w:t>aja i kolskog i pešakog</w:t>
      </w:r>
      <w:r w:rsidR="00AD55B1">
        <w:rPr>
          <w:rFonts w:ascii="Constantia" w:hAnsi="Constantia" w:cs="Constantia"/>
        </w:rPr>
        <w:t>,</w:t>
      </w:r>
      <w:r w:rsidRPr="00486C7B">
        <w:rPr>
          <w:rFonts w:ascii="Constantia" w:hAnsi="Constantia" w:cs="Constantia"/>
        </w:rPr>
        <w:t xml:space="preserve"> treba da ostane ne</w:t>
      </w:r>
      <w:r w:rsidR="00AD55B1">
        <w:rPr>
          <w:rFonts w:ascii="Constantia" w:hAnsi="Constantia" w:cs="Constantia"/>
        </w:rPr>
        <w:t xml:space="preserve"> </w:t>
      </w:r>
      <w:r w:rsidRPr="00486C7B">
        <w:rPr>
          <w:rFonts w:ascii="Constantia" w:hAnsi="Constantia" w:cs="Constantia"/>
        </w:rPr>
        <w:t>izmenjena kao i dimenzije saobra</w:t>
      </w:r>
      <w:r w:rsidR="00D276C1" w:rsidRPr="00486C7B">
        <w:rPr>
          <w:rFonts w:ascii="Constantia" w:hAnsi="Constantia" w:cs="Constantia"/>
        </w:rPr>
        <w:t>ć</w:t>
      </w:r>
      <w:r w:rsidRPr="00486C7B">
        <w:rPr>
          <w:rFonts w:ascii="Constantia" w:hAnsi="Constantia" w:cs="Constantia"/>
        </w:rPr>
        <w:t>ajnih elemenata</w:t>
      </w:r>
      <w:r w:rsidR="00AD55B1">
        <w:rPr>
          <w:rFonts w:ascii="Constantia" w:hAnsi="Constantia" w:cs="Constantia"/>
        </w:rPr>
        <w:t>.</w:t>
      </w:r>
    </w:p>
    <w:p w:rsidR="00FE6CB7" w:rsidRPr="00486C7B" w:rsidRDefault="00FE6CB7" w:rsidP="00486C7B">
      <w:pPr>
        <w:widowControl w:val="0"/>
        <w:tabs>
          <w:tab w:val="left" w:pos="820"/>
        </w:tabs>
        <w:overflowPunct w:val="0"/>
        <w:autoSpaceDE w:val="0"/>
        <w:autoSpaceDN w:val="0"/>
        <w:adjustRightInd w:val="0"/>
        <w:spacing w:after="0" w:line="240" w:lineRule="auto"/>
        <w:ind w:left="840" w:hanging="360"/>
        <w:jc w:val="both"/>
        <w:rPr>
          <w:rFonts w:ascii="Times New Roman" w:hAnsi="Times New Roman"/>
          <w:sz w:val="24"/>
          <w:szCs w:val="24"/>
        </w:rPr>
      </w:pPr>
      <w:r w:rsidRPr="00486C7B">
        <w:rPr>
          <w:rFonts w:ascii="Symbol" w:hAnsi="Symbol" w:cs="Symbol"/>
        </w:rPr>
        <w:t></w:t>
      </w:r>
      <w:r w:rsidRPr="00486C7B">
        <w:rPr>
          <w:rFonts w:ascii="Times New Roman" w:hAnsi="Times New Roman"/>
          <w:sz w:val="24"/>
          <w:szCs w:val="24"/>
        </w:rPr>
        <w:tab/>
      </w:r>
      <w:r w:rsidRPr="00486C7B">
        <w:rPr>
          <w:rFonts w:ascii="Constantia" w:hAnsi="Constantia" w:cs="Constantia"/>
        </w:rPr>
        <w:t>Nivelaciona odstupanja mogu</w:t>
      </w:r>
      <w:r w:rsidR="007F3182" w:rsidRPr="00486C7B">
        <w:rPr>
          <w:rFonts w:ascii="Constantia" w:hAnsi="Constantia" w:cs="Constantia"/>
        </w:rPr>
        <w:t>ć</w:t>
      </w:r>
      <w:r w:rsidRPr="00486C7B">
        <w:rPr>
          <w:rFonts w:ascii="Constantia" w:hAnsi="Constantia" w:cs="Constantia"/>
        </w:rPr>
        <w:t>a su u meri u kojoj je to predmet uskla</w:t>
      </w:r>
      <w:r w:rsidR="007F3182" w:rsidRPr="00486C7B">
        <w:rPr>
          <w:rFonts w:ascii="Constantia" w:hAnsi="Constantia" w:cs="Constantia"/>
        </w:rPr>
        <w:t>đ</w:t>
      </w:r>
      <w:r w:rsidRPr="00486C7B">
        <w:rPr>
          <w:rFonts w:ascii="Constantia" w:hAnsi="Constantia" w:cs="Constantia"/>
        </w:rPr>
        <w:t>ivanja sa geomehani</w:t>
      </w:r>
      <w:r w:rsidR="007F3182" w:rsidRPr="00486C7B">
        <w:rPr>
          <w:rFonts w:ascii="Constantia" w:hAnsi="Constantia" w:cs="Constantia"/>
        </w:rPr>
        <w:t>č</w:t>
      </w:r>
      <w:r w:rsidRPr="00486C7B">
        <w:rPr>
          <w:rFonts w:ascii="Constantia" w:hAnsi="Constantia" w:cs="Constantia"/>
        </w:rPr>
        <w:t>ki</w:t>
      </w:r>
      <w:r w:rsidR="007F3182" w:rsidRPr="00486C7B">
        <w:rPr>
          <w:rFonts w:ascii="Constantia" w:hAnsi="Constantia" w:cs="Constantia"/>
        </w:rPr>
        <w:t>m</w:t>
      </w:r>
      <w:r w:rsidRPr="00486C7B">
        <w:rPr>
          <w:rFonts w:ascii="Constantia" w:hAnsi="Constantia" w:cs="Constantia"/>
        </w:rPr>
        <w:t xml:space="preserve"> odrednicama</w:t>
      </w:r>
      <w:r w:rsidR="00AD55B1">
        <w:rPr>
          <w:rFonts w:ascii="Constantia" w:hAnsi="Constantia" w:cs="Constantia"/>
        </w:rPr>
        <w:t>.</w:t>
      </w:r>
      <w:r w:rsidR="00D276C1" w:rsidRPr="00486C7B">
        <w:rPr>
          <w:rFonts w:ascii="Constantia" w:hAnsi="Constantia" w:cs="Constantia"/>
        </w:rPr>
        <w:t xml:space="preserve"> </w:t>
      </w:r>
    </w:p>
    <w:p w:rsidR="00FE6CB7" w:rsidRPr="00486C7B" w:rsidRDefault="00FE6CB7" w:rsidP="007926A4">
      <w:pPr>
        <w:widowControl w:val="0"/>
        <w:numPr>
          <w:ilvl w:val="0"/>
          <w:numId w:val="24"/>
        </w:numPr>
        <w:tabs>
          <w:tab w:val="clear" w:pos="720"/>
          <w:tab w:val="num" w:pos="840"/>
        </w:tabs>
        <w:overflowPunct w:val="0"/>
        <w:autoSpaceDE w:val="0"/>
        <w:autoSpaceDN w:val="0"/>
        <w:adjustRightInd w:val="0"/>
        <w:spacing w:after="0" w:line="240" w:lineRule="auto"/>
        <w:ind w:left="840" w:hanging="361"/>
        <w:rPr>
          <w:rFonts w:ascii="Symbol" w:hAnsi="Symbol" w:cs="Symbol"/>
        </w:rPr>
      </w:pPr>
      <w:r w:rsidRPr="00486C7B">
        <w:rPr>
          <w:rFonts w:ascii="Constantia" w:hAnsi="Constantia" w:cs="Constantia"/>
        </w:rPr>
        <w:t>U pogledu infrastrukture mogu</w:t>
      </w:r>
      <w:r w:rsidR="007F3182" w:rsidRPr="00486C7B">
        <w:rPr>
          <w:rFonts w:ascii="Constantia" w:hAnsi="Constantia" w:cs="Constantia"/>
        </w:rPr>
        <w:t>ć</w:t>
      </w:r>
      <w:r w:rsidRPr="00486C7B">
        <w:rPr>
          <w:rFonts w:ascii="Constantia" w:hAnsi="Constantia" w:cs="Constantia"/>
        </w:rPr>
        <w:t>a su odre</w:t>
      </w:r>
      <w:r w:rsidR="007F3182" w:rsidRPr="00486C7B">
        <w:rPr>
          <w:rFonts w:ascii="Constantia" w:hAnsi="Constantia" w:cs="Constantia"/>
        </w:rPr>
        <w:t>đ</w:t>
      </w:r>
      <w:r w:rsidRPr="00486C7B">
        <w:rPr>
          <w:rFonts w:ascii="Constantia" w:hAnsi="Constantia" w:cs="Constantia"/>
        </w:rPr>
        <w:t>ena odstupanja u cilju dobijanja racionalnijih i povoljnijih rešenja</w:t>
      </w:r>
      <w:r w:rsidR="00AD55B1">
        <w:rPr>
          <w:rFonts w:ascii="Constantia" w:hAnsi="Constantia" w:cs="Constantia"/>
        </w:rPr>
        <w:t>, a sve u skladu sa uslovima nadležnih preduzeća</w:t>
      </w:r>
      <w:r w:rsidRPr="00486C7B">
        <w:rPr>
          <w:rFonts w:ascii="Constantia" w:hAnsi="Constantia" w:cs="Constantia"/>
        </w:rPr>
        <w:t>.</w:t>
      </w:r>
    </w:p>
    <w:p w:rsidR="00972520" w:rsidRDefault="00972520" w:rsidP="00972520">
      <w:pPr>
        <w:ind w:left="1120" w:hanging="269"/>
        <w:rPr>
          <w:rFonts w:ascii="Constantia" w:hAnsi="Constantia" w:cs="Constantia"/>
        </w:rPr>
      </w:pPr>
    </w:p>
    <w:p w:rsidR="00D415AF" w:rsidRDefault="0099634C" w:rsidP="00D415AF">
      <w:pPr>
        <w:widowControl w:val="0"/>
        <w:overflowPunct w:val="0"/>
        <w:autoSpaceDE w:val="0"/>
        <w:autoSpaceDN w:val="0"/>
        <w:adjustRightInd w:val="0"/>
        <w:spacing w:after="0" w:line="240" w:lineRule="auto"/>
        <w:jc w:val="right"/>
        <w:rPr>
          <w:rFonts w:ascii="Times New Roman" w:hAnsi="Times New Roman"/>
          <w:sz w:val="24"/>
          <w:szCs w:val="24"/>
        </w:rPr>
      </w:pPr>
      <w:r>
        <w:rPr>
          <w:rFonts w:ascii="Constantia" w:hAnsi="Constantia" w:cs="Constantia"/>
        </w:rPr>
        <w:t>Februar</w:t>
      </w:r>
      <w:r w:rsidR="00D415AF">
        <w:rPr>
          <w:rFonts w:ascii="Constantia" w:hAnsi="Constantia" w:cs="Constantia"/>
        </w:rPr>
        <w:t xml:space="preserve"> 201</w:t>
      </w:r>
      <w:r w:rsidR="00291C76">
        <w:rPr>
          <w:rFonts w:ascii="Constantia" w:hAnsi="Constantia" w:cs="Constantia"/>
        </w:rPr>
        <w:t>8</w:t>
      </w:r>
      <w:r w:rsidR="00D415AF">
        <w:rPr>
          <w:rFonts w:ascii="Constantia" w:hAnsi="Constantia" w:cs="Constantia"/>
        </w:rPr>
        <w:t>.</w:t>
      </w:r>
    </w:p>
    <w:p w:rsidR="00D415AF" w:rsidRDefault="00D415AF" w:rsidP="00D415AF">
      <w:pPr>
        <w:widowControl w:val="0"/>
        <w:autoSpaceDE w:val="0"/>
        <w:autoSpaceDN w:val="0"/>
        <w:adjustRightInd w:val="0"/>
        <w:spacing w:after="0" w:line="135" w:lineRule="exact"/>
        <w:rPr>
          <w:rFonts w:ascii="Times New Roman" w:hAnsi="Times New Roman"/>
          <w:sz w:val="24"/>
          <w:szCs w:val="24"/>
        </w:rPr>
      </w:pPr>
    </w:p>
    <w:p w:rsidR="00D415AF" w:rsidRDefault="00D415AF" w:rsidP="00D415AF">
      <w:pPr>
        <w:widowControl w:val="0"/>
        <w:overflowPunct w:val="0"/>
        <w:autoSpaceDE w:val="0"/>
        <w:autoSpaceDN w:val="0"/>
        <w:adjustRightInd w:val="0"/>
        <w:spacing w:after="0" w:line="240" w:lineRule="auto"/>
        <w:jc w:val="right"/>
        <w:rPr>
          <w:rFonts w:ascii="Times New Roman" w:hAnsi="Times New Roman"/>
          <w:sz w:val="24"/>
          <w:szCs w:val="24"/>
        </w:rPr>
      </w:pPr>
      <w:r>
        <w:rPr>
          <w:rFonts w:ascii="Constantia" w:hAnsi="Constantia" w:cs="Constantia"/>
        </w:rPr>
        <w:t xml:space="preserve">u </w:t>
      </w:r>
      <w:r w:rsidR="00DC2B07">
        <w:rPr>
          <w:rFonts w:ascii="Constantia" w:hAnsi="Constantia" w:cs="Constantia"/>
        </w:rPr>
        <w:t>Paraćinu</w:t>
      </w:r>
    </w:p>
    <w:p w:rsidR="00D415AF" w:rsidRDefault="00D415AF" w:rsidP="00D415AF">
      <w:pPr>
        <w:widowControl w:val="0"/>
        <w:autoSpaceDE w:val="0"/>
        <w:autoSpaceDN w:val="0"/>
        <w:adjustRightInd w:val="0"/>
        <w:spacing w:after="0" w:line="200" w:lineRule="exact"/>
        <w:rPr>
          <w:rFonts w:ascii="Times New Roman" w:hAnsi="Times New Roman"/>
          <w:sz w:val="24"/>
          <w:szCs w:val="24"/>
        </w:rPr>
      </w:pPr>
    </w:p>
    <w:p w:rsidR="00D415AF" w:rsidRDefault="00D415AF" w:rsidP="00D415AF">
      <w:pPr>
        <w:widowControl w:val="0"/>
        <w:autoSpaceDE w:val="0"/>
        <w:autoSpaceDN w:val="0"/>
        <w:adjustRightInd w:val="0"/>
        <w:spacing w:after="0" w:line="338" w:lineRule="exact"/>
        <w:rPr>
          <w:rFonts w:ascii="Times New Roman" w:hAnsi="Times New Roman"/>
          <w:sz w:val="24"/>
          <w:szCs w:val="24"/>
        </w:rPr>
      </w:pPr>
    </w:p>
    <w:p w:rsidR="00D415AF" w:rsidRDefault="00D415AF" w:rsidP="00D415AF">
      <w:pPr>
        <w:widowControl w:val="0"/>
        <w:overflowPunct w:val="0"/>
        <w:autoSpaceDE w:val="0"/>
        <w:autoSpaceDN w:val="0"/>
        <w:adjustRightInd w:val="0"/>
        <w:spacing w:after="0" w:line="240" w:lineRule="auto"/>
        <w:jc w:val="right"/>
        <w:rPr>
          <w:rFonts w:ascii="Constantia" w:hAnsi="Constantia" w:cs="Constantia"/>
        </w:rPr>
      </w:pPr>
      <w:r>
        <w:rPr>
          <w:rFonts w:ascii="Constantia" w:hAnsi="Constantia" w:cs="Constantia"/>
        </w:rPr>
        <w:t>Odgovorni urbanista</w:t>
      </w:r>
    </w:p>
    <w:p w:rsidR="006734E0" w:rsidRDefault="006734E0" w:rsidP="00D415AF">
      <w:pPr>
        <w:widowControl w:val="0"/>
        <w:overflowPunct w:val="0"/>
        <w:autoSpaceDE w:val="0"/>
        <w:autoSpaceDN w:val="0"/>
        <w:adjustRightInd w:val="0"/>
        <w:spacing w:after="0" w:line="240" w:lineRule="auto"/>
        <w:jc w:val="right"/>
        <w:rPr>
          <w:rFonts w:ascii="Constantia" w:hAnsi="Constantia" w:cs="Constantia"/>
        </w:rPr>
      </w:pPr>
    </w:p>
    <w:p w:rsidR="00DC2B07" w:rsidRDefault="00DC2B07" w:rsidP="00D415AF">
      <w:pPr>
        <w:widowControl w:val="0"/>
        <w:overflowPunct w:val="0"/>
        <w:autoSpaceDE w:val="0"/>
        <w:autoSpaceDN w:val="0"/>
        <w:adjustRightInd w:val="0"/>
        <w:spacing w:after="0" w:line="240" w:lineRule="auto"/>
        <w:jc w:val="right"/>
        <w:rPr>
          <w:rFonts w:ascii="Constantia" w:hAnsi="Constantia" w:cs="Constantia"/>
        </w:rPr>
      </w:pPr>
    </w:p>
    <w:p w:rsidR="006734E0" w:rsidRDefault="006734E0" w:rsidP="00D415AF">
      <w:pPr>
        <w:widowControl w:val="0"/>
        <w:overflowPunct w:val="0"/>
        <w:autoSpaceDE w:val="0"/>
        <w:autoSpaceDN w:val="0"/>
        <w:adjustRightInd w:val="0"/>
        <w:spacing w:after="0" w:line="240" w:lineRule="auto"/>
        <w:jc w:val="right"/>
        <w:rPr>
          <w:rFonts w:ascii="Constantia" w:hAnsi="Constantia" w:cs="Constantia"/>
        </w:rPr>
      </w:pPr>
    </w:p>
    <w:p w:rsidR="00DC2B07" w:rsidRDefault="00DC2B07" w:rsidP="00D415AF">
      <w:pPr>
        <w:widowControl w:val="0"/>
        <w:overflowPunct w:val="0"/>
        <w:autoSpaceDE w:val="0"/>
        <w:autoSpaceDN w:val="0"/>
        <w:adjustRightInd w:val="0"/>
        <w:spacing w:after="0" w:line="240" w:lineRule="auto"/>
        <w:jc w:val="right"/>
        <w:rPr>
          <w:rFonts w:ascii="Times New Roman" w:hAnsi="Times New Roman"/>
          <w:sz w:val="24"/>
          <w:szCs w:val="24"/>
        </w:rPr>
      </w:pPr>
    </w:p>
    <w:p w:rsidR="00D415AF" w:rsidRDefault="00D415AF" w:rsidP="00D415AF">
      <w:pPr>
        <w:widowControl w:val="0"/>
        <w:overflowPunct w:val="0"/>
        <w:autoSpaceDE w:val="0"/>
        <w:autoSpaceDN w:val="0"/>
        <w:adjustRightInd w:val="0"/>
        <w:spacing w:after="0" w:line="240" w:lineRule="auto"/>
        <w:jc w:val="right"/>
        <w:rPr>
          <w:rFonts w:ascii="Times New Roman" w:hAnsi="Times New Roman"/>
          <w:sz w:val="24"/>
          <w:szCs w:val="24"/>
        </w:rPr>
      </w:pPr>
      <w:r>
        <w:rPr>
          <w:rFonts w:ascii="Constantia" w:hAnsi="Constantia" w:cs="Constantia"/>
        </w:rPr>
        <w:t>_____________________________</w:t>
      </w:r>
    </w:p>
    <w:p w:rsidR="00D415AF" w:rsidRDefault="00D415AF" w:rsidP="00D415AF">
      <w:pPr>
        <w:widowControl w:val="0"/>
        <w:autoSpaceDE w:val="0"/>
        <w:autoSpaceDN w:val="0"/>
        <w:adjustRightInd w:val="0"/>
        <w:spacing w:after="0" w:line="135" w:lineRule="exact"/>
        <w:rPr>
          <w:rFonts w:ascii="Times New Roman" w:hAnsi="Times New Roman"/>
          <w:sz w:val="24"/>
          <w:szCs w:val="24"/>
        </w:rPr>
      </w:pPr>
    </w:p>
    <w:p w:rsidR="00D415AF" w:rsidRDefault="00DC2B07" w:rsidP="00D415AF">
      <w:pPr>
        <w:widowControl w:val="0"/>
        <w:overflowPunct w:val="0"/>
        <w:autoSpaceDE w:val="0"/>
        <w:autoSpaceDN w:val="0"/>
        <w:adjustRightInd w:val="0"/>
        <w:spacing w:after="0" w:line="240" w:lineRule="auto"/>
        <w:jc w:val="right"/>
        <w:rPr>
          <w:rFonts w:ascii="Times New Roman" w:hAnsi="Times New Roman"/>
          <w:sz w:val="24"/>
          <w:szCs w:val="24"/>
        </w:rPr>
      </w:pPr>
      <w:r>
        <w:rPr>
          <w:rFonts w:ascii="Constantia" w:hAnsi="Constantia" w:cs="Constantia"/>
        </w:rPr>
        <w:t>Dejan Dimitrijević dipl. inž. arh.</w:t>
      </w:r>
    </w:p>
    <w:p w:rsidR="00972520" w:rsidRDefault="00972520" w:rsidP="00972520">
      <w:pPr>
        <w:ind w:left="1120" w:hanging="269"/>
      </w:pPr>
    </w:p>
    <w:p w:rsidR="00DB75A4" w:rsidRDefault="00DB75A4" w:rsidP="000829EE"/>
    <w:p w:rsidR="005535AA" w:rsidRDefault="00523437" w:rsidP="005535AA">
      <w:pPr>
        <w:widowControl w:val="0"/>
        <w:autoSpaceDE w:val="0"/>
        <w:autoSpaceDN w:val="0"/>
        <w:adjustRightInd w:val="0"/>
        <w:spacing w:after="0" w:line="240" w:lineRule="auto"/>
        <w:ind w:left="120"/>
        <w:jc w:val="both"/>
        <w:rPr>
          <w:rFonts w:ascii="Times New Roman" w:hAnsi="Times New Roman"/>
          <w:sz w:val="24"/>
          <w:szCs w:val="24"/>
        </w:rPr>
      </w:pPr>
      <w:r w:rsidRPr="00523437">
        <w:rPr>
          <w:noProof/>
        </w:rPr>
        <w:lastRenderedPageBreak/>
        <w:pict>
          <v:rect id="_x0000_s1061" style="position:absolute;left:0;text-align:left;margin-left:-3.15pt;margin-top:0;width:472.1pt;height:46.35pt;z-index:-251604992" o:allowincell="f" fillcolor="#d99594 [1941]" stroked="f"/>
        </w:pict>
      </w:r>
      <w:r w:rsidR="005535AA" w:rsidRPr="000475AC">
        <w:rPr>
          <w:rFonts w:ascii="Constantia" w:hAnsi="Constantia" w:cs="Constantia"/>
          <w:b/>
          <w:bCs/>
          <w:sz w:val="71"/>
          <w:szCs w:val="71"/>
        </w:rPr>
        <w:t>I</w:t>
      </w:r>
      <w:r w:rsidR="005535AA">
        <w:rPr>
          <w:rFonts w:ascii="Constantia" w:hAnsi="Constantia" w:cs="Constantia"/>
          <w:b/>
          <w:bCs/>
          <w:sz w:val="71"/>
          <w:szCs w:val="71"/>
        </w:rPr>
        <w:t>II</w:t>
      </w:r>
      <w:r w:rsidR="005535AA">
        <w:rPr>
          <w:rFonts w:ascii="Constantia" w:hAnsi="Constantia" w:cs="Constantia"/>
          <w:b/>
          <w:bCs/>
          <w:color w:val="595959"/>
          <w:sz w:val="71"/>
          <w:szCs w:val="71"/>
        </w:rPr>
        <w:tab/>
      </w:r>
      <w:r w:rsidR="005535AA">
        <w:rPr>
          <w:rFonts w:ascii="Constantia" w:hAnsi="Constantia" w:cs="Constantia"/>
          <w:b/>
          <w:bCs/>
          <w:color w:val="595959"/>
          <w:sz w:val="71"/>
          <w:szCs w:val="71"/>
        </w:rPr>
        <w:tab/>
      </w:r>
      <w:r w:rsidR="005535AA">
        <w:rPr>
          <w:rFonts w:ascii="Constantia" w:hAnsi="Constantia" w:cs="Constantia"/>
          <w:b/>
          <w:bCs/>
          <w:color w:val="595959"/>
          <w:sz w:val="71"/>
          <w:szCs w:val="71"/>
        </w:rPr>
        <w:tab/>
      </w:r>
      <w:r w:rsidR="005535AA">
        <w:rPr>
          <w:rFonts w:ascii="Constantia" w:hAnsi="Constantia" w:cs="Constantia"/>
          <w:b/>
          <w:bCs/>
          <w:color w:val="595959"/>
          <w:sz w:val="71"/>
          <w:szCs w:val="71"/>
        </w:rPr>
        <w:tab/>
      </w:r>
      <w:r w:rsidR="005535AA">
        <w:rPr>
          <w:rFonts w:ascii="Constantia" w:hAnsi="Constantia" w:cs="Constantia"/>
          <w:b/>
          <w:bCs/>
          <w:color w:val="595959"/>
          <w:sz w:val="71"/>
          <w:szCs w:val="71"/>
        </w:rPr>
        <w:tab/>
      </w:r>
      <w:r w:rsidR="005535AA">
        <w:rPr>
          <w:rFonts w:ascii="Constantia" w:hAnsi="Constantia" w:cs="Constantia"/>
          <w:b/>
          <w:bCs/>
          <w:color w:val="595959"/>
          <w:sz w:val="71"/>
          <w:szCs w:val="71"/>
        </w:rPr>
        <w:tab/>
      </w:r>
      <w:r w:rsidR="005535AA">
        <w:rPr>
          <w:rFonts w:ascii="Constantia" w:hAnsi="Constantia" w:cs="Constantia"/>
          <w:b/>
          <w:bCs/>
          <w:color w:val="595959"/>
          <w:sz w:val="71"/>
          <w:szCs w:val="71"/>
        </w:rPr>
        <w:tab/>
      </w:r>
      <w:r w:rsidR="005535AA">
        <w:rPr>
          <w:rFonts w:ascii="Constantia" w:hAnsi="Constantia" w:cs="Constantia"/>
          <w:b/>
          <w:bCs/>
          <w:sz w:val="35"/>
          <w:szCs w:val="35"/>
        </w:rPr>
        <w:t>GRAFIČKI PRILOZI</w:t>
      </w:r>
    </w:p>
    <w:p w:rsidR="005535AA" w:rsidRDefault="005535AA"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F041DC" w:rsidRDefault="00F041DC" w:rsidP="00972520">
      <w:pPr>
        <w:ind w:left="1120" w:hanging="269"/>
      </w:pPr>
    </w:p>
    <w:p w:rsidR="0043080F" w:rsidRDefault="0043080F" w:rsidP="000D62F5"/>
    <w:sectPr w:rsidR="0043080F" w:rsidSect="00961C2B">
      <w:headerReference w:type="default" r:id="rId13"/>
      <w:footerReference w:type="default" r:id="rId14"/>
      <w:pgSz w:w="11907" w:h="16839" w:code="9"/>
      <w:pgMar w:top="1440" w:right="1134" w:bottom="1440" w:left="144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243E" w:rsidRDefault="00FD243E" w:rsidP="00382AB0">
      <w:pPr>
        <w:spacing w:after="0" w:line="240" w:lineRule="auto"/>
      </w:pPr>
      <w:r>
        <w:separator/>
      </w:r>
    </w:p>
  </w:endnote>
  <w:endnote w:type="continuationSeparator" w:id="1">
    <w:p w:rsidR="00FD243E" w:rsidRDefault="00FD243E" w:rsidP="00382AB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YuCiril Times">
    <w:altName w:val="Courier New"/>
    <w:charset w:val="00"/>
    <w:family w:val="roman"/>
    <w:pitch w:val="variable"/>
    <w:sig w:usb0="00000000" w:usb1="00000000" w:usb2="00000000" w:usb3="00000000" w:csb0="00000000" w:csb1="00000000"/>
  </w:font>
  <w:font w:name="Constantia">
    <w:panose1 w:val="02030602050306030303"/>
    <w:charset w:val="00"/>
    <w:family w:val="roman"/>
    <w:pitch w:val="variable"/>
    <w:sig w:usb0="A00002EF" w:usb1="4000204B" w:usb2="00000000" w:usb3="00000000" w:csb0="0000019F" w:csb1="00000000"/>
  </w:font>
  <w:font w:name="Constantia,Bold">
    <w:altName w:val="Times New Roman"/>
    <w:panose1 w:val="00000000000000000000"/>
    <w:charset w:val="EE"/>
    <w:family w:val="auto"/>
    <w:notTrueType/>
    <w:pitch w:val="default"/>
    <w:sig w:usb0="00000007" w:usb1="00000000" w:usb2="00000000" w:usb3="00000000" w:csb0="00000003" w:csb1="00000000"/>
  </w:font>
  <w:font w:name="Arial Bold">
    <w:panose1 w:val="00000000000000000000"/>
    <w:charset w:val="00"/>
    <w:family w:val="auto"/>
    <w:notTrueType/>
    <w:pitch w:val="default"/>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04D7" w:rsidRPr="00961C2B" w:rsidRDefault="006404D7">
    <w:pPr>
      <w:pStyle w:val="Footer"/>
      <w:pBdr>
        <w:top w:val="thinThickSmallGap" w:sz="24" w:space="1" w:color="622423" w:themeColor="accent2" w:themeShade="7F"/>
      </w:pBdr>
      <w:rPr>
        <w:rFonts w:asciiTheme="majorHAnsi" w:hAnsiTheme="majorHAnsi"/>
      </w:rPr>
    </w:pPr>
    <w:r w:rsidRPr="00961C2B">
      <w:rPr>
        <w:rFonts w:ascii="Constantia" w:hAnsi="Constantia" w:cs="Arial"/>
        <w:sz w:val="18"/>
        <w:szCs w:val="18"/>
      </w:rPr>
      <w:t>“</w:t>
    </w:r>
    <w:r>
      <w:rPr>
        <w:rFonts w:ascii="Constantia" w:hAnsi="Constantia" w:cs="Arial"/>
        <w:sz w:val="18"/>
        <w:szCs w:val="18"/>
      </w:rPr>
      <w:t>TS ARHITEKTURA</w:t>
    </w:r>
    <w:r w:rsidRPr="00961C2B">
      <w:rPr>
        <w:rFonts w:ascii="Constantia" w:hAnsi="Constantia" w:cs="Arial"/>
        <w:sz w:val="18"/>
        <w:szCs w:val="18"/>
      </w:rPr>
      <w:t xml:space="preserve">” </w:t>
    </w:r>
    <w:r w:rsidRPr="00961C2B">
      <w:rPr>
        <w:rFonts w:ascii="Constantia" w:hAnsi="Constantia" w:cs="Arial"/>
        <w:sz w:val="18"/>
        <w:szCs w:val="18"/>
        <w:lang w:val="sr-Latn-CS"/>
      </w:rPr>
      <w:t>ul.</w:t>
    </w:r>
    <w:r>
      <w:rPr>
        <w:rFonts w:ascii="Constantia" w:hAnsi="Constantia" w:cs="Arial"/>
        <w:sz w:val="18"/>
        <w:szCs w:val="18"/>
        <w:lang w:val="sr-Latn-CS"/>
      </w:rPr>
      <w:t xml:space="preserve"> </w:t>
    </w:r>
    <w:r>
      <w:rPr>
        <w:rFonts w:ascii="Constantia" w:hAnsi="Constantia" w:cs="Arial"/>
        <w:sz w:val="18"/>
        <w:szCs w:val="18"/>
      </w:rPr>
      <w:t>Kneza Mihajla</w:t>
    </w:r>
    <w:r w:rsidRPr="00961C2B">
      <w:rPr>
        <w:rFonts w:ascii="Constantia" w:hAnsi="Constantia" w:cs="Arial"/>
        <w:sz w:val="18"/>
        <w:szCs w:val="18"/>
      </w:rPr>
      <w:t xml:space="preserve"> </w:t>
    </w:r>
    <w:r>
      <w:rPr>
        <w:rFonts w:ascii="Constantia" w:hAnsi="Constantia" w:cs="Arial"/>
        <w:sz w:val="18"/>
        <w:szCs w:val="18"/>
      </w:rPr>
      <w:t>84</w:t>
    </w:r>
    <w:r w:rsidRPr="00961C2B">
      <w:rPr>
        <w:rFonts w:ascii="Constantia" w:hAnsi="Constantia" w:cs="Arial"/>
        <w:sz w:val="18"/>
        <w:szCs w:val="18"/>
      </w:rPr>
      <w:t xml:space="preserve">, </w:t>
    </w:r>
    <w:r>
      <w:rPr>
        <w:rFonts w:ascii="Constantia" w:hAnsi="Constantia" w:cs="Arial"/>
        <w:sz w:val="18"/>
        <w:szCs w:val="18"/>
        <w:lang w:val="sr-Latn-CS"/>
      </w:rPr>
      <w:t xml:space="preserve">Ćuprija                         </w:t>
    </w:r>
    <w:r w:rsidRPr="00961C2B">
      <w:rPr>
        <w:rFonts w:ascii="Constantia" w:hAnsi="Constantia" w:cs="Arial"/>
        <w:sz w:val="18"/>
        <w:szCs w:val="18"/>
        <w:lang w:val="sr-Latn-CS"/>
      </w:rPr>
      <w:t xml:space="preserve">                                                 </w:t>
    </w:r>
    <w:r>
      <w:rPr>
        <w:rFonts w:ascii="Constantia" w:hAnsi="Constantia" w:cs="Arial"/>
        <w:sz w:val="18"/>
        <w:szCs w:val="18"/>
        <w:lang w:val="sr-Latn-CS"/>
      </w:rPr>
      <w:t xml:space="preserve">                        </w:t>
    </w:r>
    <w:r w:rsidRPr="00961C2B">
      <w:rPr>
        <w:rFonts w:ascii="Constantia" w:hAnsi="Constantia" w:cs="Arial"/>
        <w:sz w:val="18"/>
        <w:szCs w:val="18"/>
        <w:lang w:val="sr-Latn-CS"/>
      </w:rPr>
      <w:t>U</w:t>
    </w:r>
    <w:r>
      <w:rPr>
        <w:rFonts w:ascii="Constantia" w:hAnsi="Constantia" w:cs="Arial"/>
        <w:sz w:val="18"/>
        <w:szCs w:val="18"/>
        <w:lang w:val="sr-Latn-CS"/>
      </w:rPr>
      <w:t>RB</w:t>
    </w:r>
    <w:r>
      <w:rPr>
        <w:rFonts w:ascii="Constantia" w:hAnsi="Constantia" w:cs="Arial"/>
        <w:sz w:val="18"/>
        <w:szCs w:val="18"/>
      </w:rPr>
      <w:t>0218UP</w:t>
    </w:r>
  </w:p>
  <w:p w:rsidR="006404D7" w:rsidRDefault="006404D7">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243E" w:rsidRDefault="00FD243E" w:rsidP="00382AB0">
      <w:pPr>
        <w:spacing w:after="0" w:line="240" w:lineRule="auto"/>
      </w:pPr>
      <w:r>
        <w:separator/>
      </w:r>
    </w:p>
  </w:footnote>
  <w:footnote w:type="continuationSeparator" w:id="1">
    <w:p w:rsidR="00FD243E" w:rsidRDefault="00FD243E" w:rsidP="00382AB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504" w:type="dxa"/>
      <w:tblLook w:val="04A0"/>
    </w:tblPr>
    <w:tblGrid>
      <w:gridCol w:w="8292"/>
      <w:gridCol w:w="1212"/>
    </w:tblGrid>
    <w:tr w:rsidR="006404D7" w:rsidTr="00961C2B">
      <w:trPr>
        <w:trHeight w:hRule="exact" w:val="689"/>
      </w:trPr>
      <w:sdt>
        <w:sdtPr>
          <w:rPr>
            <w:rFonts w:ascii="Constantia" w:hAnsi="Constantia" w:cs="Constantia"/>
            <w:sz w:val="18"/>
            <w:szCs w:val="18"/>
          </w:rPr>
          <w:alias w:val="Title"/>
          <w:id w:val="23771477"/>
          <w:placeholder>
            <w:docPart w:val="CC00A788478F4C0CBD407C7AB9B12057"/>
          </w:placeholder>
          <w:dataBinding w:prefixMappings="xmlns:ns0='http://schemas.openxmlformats.org/package/2006/metadata/core-properties' xmlns:ns1='http://purl.org/dc/elements/1.1/'" w:xpath="/ns0:coreProperties[1]/ns1:title[1]" w:storeItemID="{6C3C8BC8-F283-45AE-878A-BAB7291924A1}"/>
          <w:text/>
        </w:sdtPr>
        <w:sdtContent>
          <w:tc>
            <w:tcPr>
              <w:tcW w:w="0" w:type="auto"/>
              <w:vAlign w:val="center"/>
            </w:tcPr>
            <w:p w:rsidR="006404D7" w:rsidRDefault="007538B8" w:rsidP="00B51E43">
              <w:pPr>
                <w:pStyle w:val="Header"/>
                <w:rPr>
                  <w:rFonts w:asciiTheme="majorHAnsi" w:eastAsiaTheme="majorEastAsia" w:hAnsiTheme="majorHAnsi" w:cstheme="majorBidi"/>
                  <w:sz w:val="28"/>
                  <w:szCs w:val="28"/>
                </w:rPr>
              </w:pPr>
              <w:r>
                <w:rPr>
                  <w:rFonts w:ascii="Constantia" w:hAnsi="Constantia" w:cs="Constantia"/>
                  <w:sz w:val="18"/>
                  <w:szCs w:val="18"/>
                </w:rPr>
                <w:t>URBANISTIČKI PROJEKAT- izgradnja hotela sa akva parkom u Vrnjačkoj Banji</w:t>
              </w:r>
            </w:p>
          </w:tc>
        </w:sdtContent>
      </w:sdt>
      <w:tc>
        <w:tcPr>
          <w:tcW w:w="1212" w:type="dxa"/>
          <w:shd w:val="clear" w:color="auto" w:fill="C0504D" w:themeFill="accent2"/>
          <w:vAlign w:val="center"/>
        </w:tcPr>
        <w:p w:rsidR="006404D7" w:rsidRDefault="00523437">
          <w:pPr>
            <w:pStyle w:val="Header"/>
            <w:jc w:val="center"/>
            <w:rPr>
              <w:color w:val="FFFFFF" w:themeColor="background1"/>
            </w:rPr>
          </w:pPr>
          <w:fldSimple w:instr=" PAGE  \* MERGEFORMAT ">
            <w:r w:rsidR="006D5062" w:rsidRPr="006D5062">
              <w:rPr>
                <w:noProof/>
                <w:color w:val="FFFFFF" w:themeColor="background1"/>
              </w:rPr>
              <w:t>2</w:t>
            </w:r>
          </w:fldSimple>
        </w:p>
      </w:tc>
    </w:tr>
  </w:tbl>
  <w:p w:rsidR="006404D7" w:rsidRDefault="006404D7">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22EE"/>
    <w:lvl w:ilvl="0" w:tplc="00004B40">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30A"/>
    <w:multiLevelType w:val="hybridMultilevel"/>
    <w:tmpl w:val="00000ECC"/>
    <w:lvl w:ilvl="0" w:tplc="000046C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1547"/>
    <w:multiLevelType w:val="hybridMultilevel"/>
    <w:tmpl w:val="00002F14"/>
    <w:lvl w:ilvl="0" w:tplc="00006AD6">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18BE"/>
    <w:multiLevelType w:val="hybridMultilevel"/>
    <w:tmpl w:val="00005CFD"/>
    <w:lvl w:ilvl="0" w:tplc="00003E12">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26A6"/>
    <w:multiLevelType w:val="hybridMultilevel"/>
    <w:tmpl w:val="67B8978E"/>
    <w:lvl w:ilvl="0" w:tplc="00005E9D">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2CD6"/>
    <w:multiLevelType w:val="hybridMultilevel"/>
    <w:tmpl w:val="00000DDC"/>
    <w:lvl w:ilvl="0" w:tplc="00004CAD">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2D12"/>
    <w:multiLevelType w:val="hybridMultilevel"/>
    <w:tmpl w:val="00000D66"/>
    <w:lvl w:ilvl="0" w:tplc="00007983">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301C"/>
    <w:multiLevelType w:val="hybridMultilevel"/>
    <w:tmpl w:val="000001D3"/>
    <w:lvl w:ilvl="0" w:tplc="00000E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3D6C"/>
    <w:multiLevelType w:val="hybridMultilevel"/>
    <w:tmpl w:val="0000797D"/>
    <w:lvl w:ilvl="0" w:tplc="00005F49">
      <w:start w:val="6"/>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41BB"/>
    <w:multiLevelType w:val="hybridMultilevel"/>
    <w:tmpl w:val="000015A1"/>
    <w:lvl w:ilvl="0" w:tplc="00005422">
      <w:start w:val="8"/>
      <w:numFmt w:val="decimal"/>
      <w:lvlText w:val="%1."/>
      <w:lvlJc w:val="left"/>
      <w:pPr>
        <w:tabs>
          <w:tab w:val="num" w:pos="720"/>
        </w:tabs>
        <w:ind w:left="720" w:hanging="360"/>
      </w:pPr>
    </w:lvl>
    <w:lvl w:ilvl="1" w:tplc="00003EF6">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28B"/>
    <w:multiLevelType w:val="hybridMultilevel"/>
    <w:tmpl w:val="000022CD"/>
    <w:lvl w:ilvl="0" w:tplc="00007DD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33EA"/>
    <w:lvl w:ilvl="0" w:tplc="000023C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823"/>
    <w:multiLevelType w:val="hybridMultilevel"/>
    <w:tmpl w:val="00005878"/>
    <w:lvl w:ilvl="0" w:tplc="00006B36">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91C"/>
    <w:multiLevelType w:val="hybridMultilevel"/>
    <w:tmpl w:val="000048CC"/>
    <w:lvl w:ilvl="0" w:tplc="00005753">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AE1"/>
    <w:multiLevelType w:val="hybridMultilevel"/>
    <w:tmpl w:val="00003BF6"/>
    <w:lvl w:ilvl="0" w:tplc="00003A9E">
      <w:start w:val="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4D06"/>
    <w:multiLevelType w:val="hybridMultilevel"/>
    <w:tmpl w:val="000060BF"/>
    <w:lvl w:ilvl="0" w:tplc="00005C67">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4DB7"/>
    <w:multiLevelType w:val="hybridMultilevel"/>
    <w:tmpl w:val="00003CD6"/>
    <w:lvl w:ilvl="0" w:tplc="00000FBF">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54DE"/>
    <w:multiLevelType w:val="hybridMultilevel"/>
    <w:tmpl w:val="0000047E"/>
    <w:lvl w:ilvl="0" w:tplc="0000422D">
      <w:start w:val="6"/>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5AF1"/>
    <w:multiLevelType w:val="hybridMultilevel"/>
    <w:tmpl w:val="00007EB7"/>
    <w:lvl w:ilvl="0" w:tplc="00006032">
      <w:start w:val="7"/>
      <w:numFmt w:val="decimal"/>
      <w:lvlText w:val="%1."/>
      <w:lvlJc w:val="left"/>
      <w:pPr>
        <w:tabs>
          <w:tab w:val="num" w:pos="720"/>
        </w:tabs>
        <w:ind w:left="720" w:hanging="360"/>
      </w:pPr>
    </w:lvl>
    <w:lvl w:ilvl="1" w:tplc="00002C3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6784"/>
    <w:multiLevelType w:val="hybridMultilevel"/>
    <w:tmpl w:val="00001A49"/>
    <w:lvl w:ilvl="0" w:tplc="00005F32">
      <w:start w:val="4"/>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72AE"/>
    <w:multiLevelType w:val="hybridMultilevel"/>
    <w:tmpl w:val="A3AA3BD6"/>
    <w:lvl w:ilvl="0" w:tplc="00005E14">
      <w:start w:val="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7F96"/>
    <w:multiLevelType w:val="hybridMultilevel"/>
    <w:tmpl w:val="00002B0C"/>
    <w:lvl w:ilvl="0" w:tplc="000011F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1542A59"/>
    <w:multiLevelType w:val="hybridMultilevel"/>
    <w:tmpl w:val="A4EEB868"/>
    <w:lvl w:ilvl="0" w:tplc="92BEFC54">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23">
    <w:nsid w:val="02EF3246"/>
    <w:multiLevelType w:val="hybridMultilevel"/>
    <w:tmpl w:val="ECDC6DB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24">
    <w:nsid w:val="043464F1"/>
    <w:multiLevelType w:val="hybridMultilevel"/>
    <w:tmpl w:val="84B0BFFC"/>
    <w:lvl w:ilvl="0" w:tplc="04090001">
      <w:start w:val="1"/>
      <w:numFmt w:val="bullet"/>
      <w:lvlText w:val=""/>
      <w:lvlJc w:val="left"/>
      <w:pPr>
        <w:ind w:left="2018" w:hanging="360"/>
      </w:pPr>
      <w:rPr>
        <w:rFonts w:ascii="Symbol" w:hAnsi="Symbol" w:hint="default"/>
      </w:rPr>
    </w:lvl>
    <w:lvl w:ilvl="1" w:tplc="04090003" w:tentative="1">
      <w:start w:val="1"/>
      <w:numFmt w:val="bullet"/>
      <w:lvlText w:val="o"/>
      <w:lvlJc w:val="left"/>
      <w:pPr>
        <w:ind w:left="2738" w:hanging="360"/>
      </w:pPr>
      <w:rPr>
        <w:rFonts w:ascii="Courier New" w:hAnsi="Courier New" w:cs="Courier New" w:hint="default"/>
      </w:rPr>
    </w:lvl>
    <w:lvl w:ilvl="2" w:tplc="04090005" w:tentative="1">
      <w:start w:val="1"/>
      <w:numFmt w:val="bullet"/>
      <w:lvlText w:val=""/>
      <w:lvlJc w:val="left"/>
      <w:pPr>
        <w:ind w:left="3458" w:hanging="360"/>
      </w:pPr>
      <w:rPr>
        <w:rFonts w:ascii="Wingdings" w:hAnsi="Wingdings" w:hint="default"/>
      </w:rPr>
    </w:lvl>
    <w:lvl w:ilvl="3" w:tplc="04090001" w:tentative="1">
      <w:start w:val="1"/>
      <w:numFmt w:val="bullet"/>
      <w:lvlText w:val=""/>
      <w:lvlJc w:val="left"/>
      <w:pPr>
        <w:ind w:left="4178" w:hanging="360"/>
      </w:pPr>
      <w:rPr>
        <w:rFonts w:ascii="Symbol" w:hAnsi="Symbol" w:hint="default"/>
      </w:rPr>
    </w:lvl>
    <w:lvl w:ilvl="4" w:tplc="04090003" w:tentative="1">
      <w:start w:val="1"/>
      <w:numFmt w:val="bullet"/>
      <w:lvlText w:val="o"/>
      <w:lvlJc w:val="left"/>
      <w:pPr>
        <w:ind w:left="4898" w:hanging="360"/>
      </w:pPr>
      <w:rPr>
        <w:rFonts w:ascii="Courier New" w:hAnsi="Courier New" w:cs="Courier New" w:hint="default"/>
      </w:rPr>
    </w:lvl>
    <w:lvl w:ilvl="5" w:tplc="04090005" w:tentative="1">
      <w:start w:val="1"/>
      <w:numFmt w:val="bullet"/>
      <w:lvlText w:val=""/>
      <w:lvlJc w:val="left"/>
      <w:pPr>
        <w:ind w:left="5618" w:hanging="360"/>
      </w:pPr>
      <w:rPr>
        <w:rFonts w:ascii="Wingdings" w:hAnsi="Wingdings" w:hint="default"/>
      </w:rPr>
    </w:lvl>
    <w:lvl w:ilvl="6" w:tplc="04090001" w:tentative="1">
      <w:start w:val="1"/>
      <w:numFmt w:val="bullet"/>
      <w:lvlText w:val=""/>
      <w:lvlJc w:val="left"/>
      <w:pPr>
        <w:ind w:left="6338" w:hanging="360"/>
      </w:pPr>
      <w:rPr>
        <w:rFonts w:ascii="Symbol" w:hAnsi="Symbol" w:hint="default"/>
      </w:rPr>
    </w:lvl>
    <w:lvl w:ilvl="7" w:tplc="04090003" w:tentative="1">
      <w:start w:val="1"/>
      <w:numFmt w:val="bullet"/>
      <w:lvlText w:val="o"/>
      <w:lvlJc w:val="left"/>
      <w:pPr>
        <w:ind w:left="7058" w:hanging="360"/>
      </w:pPr>
      <w:rPr>
        <w:rFonts w:ascii="Courier New" w:hAnsi="Courier New" w:cs="Courier New" w:hint="default"/>
      </w:rPr>
    </w:lvl>
    <w:lvl w:ilvl="8" w:tplc="04090005" w:tentative="1">
      <w:start w:val="1"/>
      <w:numFmt w:val="bullet"/>
      <w:lvlText w:val=""/>
      <w:lvlJc w:val="left"/>
      <w:pPr>
        <w:ind w:left="7778" w:hanging="360"/>
      </w:pPr>
      <w:rPr>
        <w:rFonts w:ascii="Wingdings" w:hAnsi="Wingdings" w:hint="default"/>
      </w:rPr>
    </w:lvl>
  </w:abstractNum>
  <w:abstractNum w:abstractNumId="25">
    <w:nsid w:val="09E30CF6"/>
    <w:multiLevelType w:val="hybridMultilevel"/>
    <w:tmpl w:val="DAF4458E"/>
    <w:lvl w:ilvl="0" w:tplc="08090001">
      <w:start w:val="1"/>
      <w:numFmt w:val="bullet"/>
      <w:lvlText w:val=""/>
      <w:lvlJc w:val="left"/>
      <w:pPr>
        <w:tabs>
          <w:tab w:val="num" w:pos="1080"/>
        </w:tabs>
        <w:ind w:left="1080" w:hanging="360"/>
      </w:pPr>
      <w:rPr>
        <w:rFonts w:ascii="Symbol" w:hAnsi="Symbol" w:hint="default"/>
      </w:rPr>
    </w:lvl>
    <w:lvl w:ilvl="1" w:tplc="A2C6FF6E">
      <w:start w:val="1"/>
      <w:numFmt w:val="bullet"/>
      <w:lvlText w:val=""/>
      <w:lvlJc w:val="left"/>
      <w:pPr>
        <w:tabs>
          <w:tab w:val="num" w:pos="2160"/>
        </w:tabs>
        <w:ind w:left="2083" w:hanging="283"/>
      </w:pPr>
      <w:rPr>
        <w:rFonts w:ascii="Wingdings" w:hAnsi="Wingdings"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6">
    <w:nsid w:val="0BB84455"/>
    <w:multiLevelType w:val="hybridMultilevel"/>
    <w:tmpl w:val="38C402D8"/>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7">
    <w:nsid w:val="101E12A7"/>
    <w:multiLevelType w:val="hybridMultilevel"/>
    <w:tmpl w:val="86C6BA5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nsid w:val="12736CF5"/>
    <w:multiLevelType w:val="hybridMultilevel"/>
    <w:tmpl w:val="DEC6F8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12E9348E"/>
    <w:multiLevelType w:val="hybridMultilevel"/>
    <w:tmpl w:val="0C8A8E82"/>
    <w:lvl w:ilvl="0" w:tplc="DB1C73D4">
      <w:start w:val="1"/>
      <w:numFmt w:val="decimal"/>
      <w:lvlText w:val="%1."/>
      <w:lvlJc w:val="left"/>
      <w:pPr>
        <w:ind w:left="690" w:hanging="360"/>
      </w:pPr>
      <w:rPr>
        <w:rFonts w:hint="default"/>
      </w:rPr>
    </w:lvl>
    <w:lvl w:ilvl="1" w:tplc="241A0019" w:tentative="1">
      <w:start w:val="1"/>
      <w:numFmt w:val="lowerLetter"/>
      <w:lvlText w:val="%2."/>
      <w:lvlJc w:val="left"/>
      <w:pPr>
        <w:ind w:left="1410" w:hanging="360"/>
      </w:pPr>
    </w:lvl>
    <w:lvl w:ilvl="2" w:tplc="241A001B" w:tentative="1">
      <w:start w:val="1"/>
      <w:numFmt w:val="lowerRoman"/>
      <w:lvlText w:val="%3."/>
      <w:lvlJc w:val="right"/>
      <w:pPr>
        <w:ind w:left="2130" w:hanging="180"/>
      </w:pPr>
    </w:lvl>
    <w:lvl w:ilvl="3" w:tplc="241A000F" w:tentative="1">
      <w:start w:val="1"/>
      <w:numFmt w:val="decimal"/>
      <w:lvlText w:val="%4."/>
      <w:lvlJc w:val="left"/>
      <w:pPr>
        <w:ind w:left="2850" w:hanging="360"/>
      </w:pPr>
    </w:lvl>
    <w:lvl w:ilvl="4" w:tplc="241A0019" w:tentative="1">
      <w:start w:val="1"/>
      <w:numFmt w:val="lowerLetter"/>
      <w:lvlText w:val="%5."/>
      <w:lvlJc w:val="left"/>
      <w:pPr>
        <w:ind w:left="3570" w:hanging="360"/>
      </w:pPr>
    </w:lvl>
    <w:lvl w:ilvl="5" w:tplc="241A001B" w:tentative="1">
      <w:start w:val="1"/>
      <w:numFmt w:val="lowerRoman"/>
      <w:lvlText w:val="%6."/>
      <w:lvlJc w:val="right"/>
      <w:pPr>
        <w:ind w:left="4290" w:hanging="180"/>
      </w:pPr>
    </w:lvl>
    <w:lvl w:ilvl="6" w:tplc="241A000F" w:tentative="1">
      <w:start w:val="1"/>
      <w:numFmt w:val="decimal"/>
      <w:lvlText w:val="%7."/>
      <w:lvlJc w:val="left"/>
      <w:pPr>
        <w:ind w:left="5010" w:hanging="360"/>
      </w:pPr>
    </w:lvl>
    <w:lvl w:ilvl="7" w:tplc="241A0019" w:tentative="1">
      <w:start w:val="1"/>
      <w:numFmt w:val="lowerLetter"/>
      <w:lvlText w:val="%8."/>
      <w:lvlJc w:val="left"/>
      <w:pPr>
        <w:ind w:left="5730" w:hanging="360"/>
      </w:pPr>
    </w:lvl>
    <w:lvl w:ilvl="8" w:tplc="241A001B" w:tentative="1">
      <w:start w:val="1"/>
      <w:numFmt w:val="lowerRoman"/>
      <w:lvlText w:val="%9."/>
      <w:lvlJc w:val="right"/>
      <w:pPr>
        <w:ind w:left="6450" w:hanging="180"/>
      </w:pPr>
    </w:lvl>
  </w:abstractNum>
  <w:abstractNum w:abstractNumId="30">
    <w:nsid w:val="12FA348D"/>
    <w:multiLevelType w:val="hybridMultilevel"/>
    <w:tmpl w:val="9A788D4C"/>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31">
    <w:nsid w:val="176C3A6A"/>
    <w:multiLevelType w:val="multilevel"/>
    <w:tmpl w:val="93A49AA4"/>
    <w:lvl w:ilvl="0">
      <w:start w:val="1"/>
      <w:numFmt w:val="decimal"/>
      <w:lvlText w:val="%1"/>
      <w:lvlJc w:val="left"/>
      <w:pPr>
        <w:ind w:left="405" w:hanging="405"/>
      </w:pPr>
      <w:rPr>
        <w:rFonts w:hint="default"/>
      </w:rPr>
    </w:lvl>
    <w:lvl w:ilvl="1">
      <w:start w:val="1"/>
      <w:numFmt w:val="decimal"/>
      <w:lvlText w:val="%1.%2"/>
      <w:lvlJc w:val="left"/>
      <w:pPr>
        <w:ind w:left="547"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18AE7030"/>
    <w:multiLevelType w:val="hybridMultilevel"/>
    <w:tmpl w:val="DEC6F8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1F901D47"/>
    <w:multiLevelType w:val="hybridMultilevel"/>
    <w:tmpl w:val="CEA2C960"/>
    <w:lvl w:ilvl="0" w:tplc="04090001">
      <w:start w:val="1"/>
      <w:numFmt w:val="bullet"/>
      <w:lvlText w:val=""/>
      <w:lvlJc w:val="left"/>
      <w:pPr>
        <w:ind w:left="390" w:hanging="360"/>
      </w:pPr>
      <w:rPr>
        <w:rFonts w:ascii="Symbol" w:hAnsi="Symbol" w:hint="default"/>
      </w:rPr>
    </w:lvl>
    <w:lvl w:ilvl="1" w:tplc="04090003" w:tentative="1">
      <w:start w:val="1"/>
      <w:numFmt w:val="bullet"/>
      <w:lvlText w:val="o"/>
      <w:lvlJc w:val="left"/>
      <w:pPr>
        <w:ind w:left="1110" w:hanging="360"/>
      </w:pPr>
      <w:rPr>
        <w:rFonts w:ascii="Courier New" w:hAnsi="Courier New" w:cs="Courier New" w:hint="default"/>
      </w:rPr>
    </w:lvl>
    <w:lvl w:ilvl="2" w:tplc="04090005" w:tentative="1">
      <w:start w:val="1"/>
      <w:numFmt w:val="bullet"/>
      <w:lvlText w:val=""/>
      <w:lvlJc w:val="left"/>
      <w:pPr>
        <w:ind w:left="1830" w:hanging="360"/>
      </w:pPr>
      <w:rPr>
        <w:rFonts w:ascii="Wingdings" w:hAnsi="Wingdings" w:hint="default"/>
      </w:rPr>
    </w:lvl>
    <w:lvl w:ilvl="3" w:tplc="04090001" w:tentative="1">
      <w:start w:val="1"/>
      <w:numFmt w:val="bullet"/>
      <w:lvlText w:val=""/>
      <w:lvlJc w:val="left"/>
      <w:pPr>
        <w:ind w:left="2550" w:hanging="360"/>
      </w:pPr>
      <w:rPr>
        <w:rFonts w:ascii="Symbol" w:hAnsi="Symbol" w:hint="default"/>
      </w:rPr>
    </w:lvl>
    <w:lvl w:ilvl="4" w:tplc="04090003" w:tentative="1">
      <w:start w:val="1"/>
      <w:numFmt w:val="bullet"/>
      <w:lvlText w:val="o"/>
      <w:lvlJc w:val="left"/>
      <w:pPr>
        <w:ind w:left="3270" w:hanging="360"/>
      </w:pPr>
      <w:rPr>
        <w:rFonts w:ascii="Courier New" w:hAnsi="Courier New" w:cs="Courier New" w:hint="default"/>
      </w:rPr>
    </w:lvl>
    <w:lvl w:ilvl="5" w:tplc="04090005" w:tentative="1">
      <w:start w:val="1"/>
      <w:numFmt w:val="bullet"/>
      <w:lvlText w:val=""/>
      <w:lvlJc w:val="left"/>
      <w:pPr>
        <w:ind w:left="3990" w:hanging="360"/>
      </w:pPr>
      <w:rPr>
        <w:rFonts w:ascii="Wingdings" w:hAnsi="Wingdings" w:hint="default"/>
      </w:rPr>
    </w:lvl>
    <w:lvl w:ilvl="6" w:tplc="04090001" w:tentative="1">
      <w:start w:val="1"/>
      <w:numFmt w:val="bullet"/>
      <w:lvlText w:val=""/>
      <w:lvlJc w:val="left"/>
      <w:pPr>
        <w:ind w:left="4710" w:hanging="360"/>
      </w:pPr>
      <w:rPr>
        <w:rFonts w:ascii="Symbol" w:hAnsi="Symbol" w:hint="default"/>
      </w:rPr>
    </w:lvl>
    <w:lvl w:ilvl="7" w:tplc="04090003" w:tentative="1">
      <w:start w:val="1"/>
      <w:numFmt w:val="bullet"/>
      <w:lvlText w:val="o"/>
      <w:lvlJc w:val="left"/>
      <w:pPr>
        <w:ind w:left="5430" w:hanging="360"/>
      </w:pPr>
      <w:rPr>
        <w:rFonts w:ascii="Courier New" w:hAnsi="Courier New" w:cs="Courier New" w:hint="default"/>
      </w:rPr>
    </w:lvl>
    <w:lvl w:ilvl="8" w:tplc="04090005" w:tentative="1">
      <w:start w:val="1"/>
      <w:numFmt w:val="bullet"/>
      <w:lvlText w:val=""/>
      <w:lvlJc w:val="left"/>
      <w:pPr>
        <w:ind w:left="6150" w:hanging="360"/>
      </w:pPr>
      <w:rPr>
        <w:rFonts w:ascii="Wingdings" w:hAnsi="Wingdings" w:hint="default"/>
      </w:rPr>
    </w:lvl>
  </w:abstractNum>
  <w:abstractNum w:abstractNumId="34">
    <w:nsid w:val="203C50B0"/>
    <w:multiLevelType w:val="hybridMultilevel"/>
    <w:tmpl w:val="5FEA1300"/>
    <w:lvl w:ilvl="0" w:tplc="6E869BE0">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37C75BF"/>
    <w:multiLevelType w:val="hybridMultilevel"/>
    <w:tmpl w:val="C71C2C2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27442332"/>
    <w:multiLevelType w:val="hybridMultilevel"/>
    <w:tmpl w:val="CCC8C4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9172178"/>
    <w:multiLevelType w:val="hybridMultilevel"/>
    <w:tmpl w:val="68D2C3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9F25245"/>
    <w:multiLevelType w:val="hybridMultilevel"/>
    <w:tmpl w:val="AF8AE28A"/>
    <w:lvl w:ilvl="0" w:tplc="6E869BE0">
      <w:numFmt w:val="bullet"/>
      <w:lvlText w:val="-"/>
      <w:lvlJc w:val="left"/>
      <w:pPr>
        <w:tabs>
          <w:tab w:val="num" w:pos="717"/>
        </w:tabs>
        <w:ind w:left="717"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2E495C63"/>
    <w:multiLevelType w:val="hybridMultilevel"/>
    <w:tmpl w:val="DEC6F8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310E29C3"/>
    <w:multiLevelType w:val="hybridMultilevel"/>
    <w:tmpl w:val="A87415BE"/>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41">
    <w:nsid w:val="35232DCB"/>
    <w:multiLevelType w:val="hybridMultilevel"/>
    <w:tmpl w:val="DF6A7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396B0248"/>
    <w:multiLevelType w:val="hybridMultilevel"/>
    <w:tmpl w:val="8AE043F4"/>
    <w:lvl w:ilvl="0" w:tplc="342263C2">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3DEB1769"/>
    <w:multiLevelType w:val="hybridMultilevel"/>
    <w:tmpl w:val="61708440"/>
    <w:lvl w:ilvl="0" w:tplc="730046AE">
      <w:start w:val="1"/>
      <w:numFmt w:val="bullet"/>
      <w:lvlText w:val=""/>
      <w:lvlJc w:val="left"/>
      <w:pPr>
        <w:ind w:left="1800" w:hanging="360"/>
      </w:pPr>
      <w:rPr>
        <w:rFonts w:ascii="Symbol" w:hAnsi="Symbol" w:hint="default"/>
      </w:rPr>
    </w:lvl>
    <w:lvl w:ilvl="1" w:tplc="04090003">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4">
    <w:nsid w:val="47A66B59"/>
    <w:multiLevelType w:val="hybridMultilevel"/>
    <w:tmpl w:val="086218FA"/>
    <w:lvl w:ilvl="0" w:tplc="04090001">
      <w:start w:val="1"/>
      <w:numFmt w:val="bullet"/>
      <w:lvlText w:val=""/>
      <w:lvlJc w:val="left"/>
      <w:pPr>
        <w:ind w:left="1712" w:hanging="360"/>
      </w:pPr>
      <w:rPr>
        <w:rFonts w:ascii="Symbol" w:hAnsi="Symbol"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45">
    <w:nsid w:val="48F51D6C"/>
    <w:multiLevelType w:val="hybridMultilevel"/>
    <w:tmpl w:val="F174A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90A45BE"/>
    <w:multiLevelType w:val="hybridMultilevel"/>
    <w:tmpl w:val="BC4099BE"/>
    <w:lvl w:ilvl="0" w:tplc="2078FA8A">
      <w:start w:val="1"/>
      <w:numFmt w:val="bullet"/>
      <w:lvlText w:val="-"/>
      <w:lvlJc w:val="left"/>
      <w:pPr>
        <w:ind w:left="720" w:hanging="360"/>
      </w:pPr>
      <w:rPr>
        <w:rFonts w:ascii="Arial" w:eastAsia="Times New Roman" w:hAnsi="Arial"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7">
    <w:nsid w:val="4B153597"/>
    <w:multiLevelType w:val="hybridMultilevel"/>
    <w:tmpl w:val="33D26328"/>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48">
    <w:nsid w:val="4DBE496E"/>
    <w:multiLevelType w:val="hybridMultilevel"/>
    <w:tmpl w:val="B44078CC"/>
    <w:lvl w:ilvl="0" w:tplc="6CC66972">
      <w:start w:val="1"/>
      <w:numFmt w:val="decimalZero"/>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4F995684"/>
    <w:multiLevelType w:val="multilevel"/>
    <w:tmpl w:val="FB50DA52"/>
    <w:lvl w:ilvl="0">
      <w:start w:val="1"/>
      <w:numFmt w:val="decimal"/>
      <w:lvlText w:val="%1."/>
      <w:lvlJc w:val="left"/>
      <w:pPr>
        <w:ind w:left="390" w:hanging="360"/>
      </w:pPr>
      <w:rPr>
        <w:rFonts w:hint="default"/>
      </w:rPr>
    </w:lvl>
    <w:lvl w:ilvl="1">
      <w:start w:val="1"/>
      <w:numFmt w:val="decimal"/>
      <w:isLgl/>
      <w:lvlText w:val="%1.%2."/>
      <w:lvlJc w:val="left"/>
      <w:pPr>
        <w:ind w:left="390" w:hanging="360"/>
      </w:pPr>
      <w:rPr>
        <w:rFonts w:hint="default"/>
      </w:rPr>
    </w:lvl>
    <w:lvl w:ilvl="2">
      <w:start w:val="1"/>
      <w:numFmt w:val="decimal"/>
      <w:isLgl/>
      <w:lvlText w:val="%1.%2.%3."/>
      <w:lvlJc w:val="left"/>
      <w:pPr>
        <w:ind w:left="750" w:hanging="720"/>
      </w:pPr>
      <w:rPr>
        <w:rFonts w:hint="default"/>
      </w:rPr>
    </w:lvl>
    <w:lvl w:ilvl="3">
      <w:start w:val="1"/>
      <w:numFmt w:val="decimal"/>
      <w:isLgl/>
      <w:lvlText w:val="%1.%2.%3.%4."/>
      <w:lvlJc w:val="left"/>
      <w:pPr>
        <w:ind w:left="750" w:hanging="720"/>
      </w:pPr>
      <w:rPr>
        <w:rFonts w:hint="default"/>
      </w:rPr>
    </w:lvl>
    <w:lvl w:ilvl="4">
      <w:start w:val="1"/>
      <w:numFmt w:val="decimal"/>
      <w:isLgl/>
      <w:lvlText w:val="%1.%2.%3.%4.%5."/>
      <w:lvlJc w:val="left"/>
      <w:pPr>
        <w:ind w:left="1110" w:hanging="1080"/>
      </w:pPr>
      <w:rPr>
        <w:rFonts w:hint="default"/>
      </w:rPr>
    </w:lvl>
    <w:lvl w:ilvl="5">
      <w:start w:val="1"/>
      <w:numFmt w:val="decimal"/>
      <w:isLgl/>
      <w:lvlText w:val="%1.%2.%3.%4.%5.%6."/>
      <w:lvlJc w:val="left"/>
      <w:pPr>
        <w:ind w:left="1110" w:hanging="1080"/>
      </w:pPr>
      <w:rPr>
        <w:rFonts w:hint="default"/>
      </w:rPr>
    </w:lvl>
    <w:lvl w:ilvl="6">
      <w:start w:val="1"/>
      <w:numFmt w:val="decimal"/>
      <w:isLgl/>
      <w:lvlText w:val="%1.%2.%3.%4.%5.%6.%7."/>
      <w:lvlJc w:val="left"/>
      <w:pPr>
        <w:ind w:left="1470" w:hanging="1440"/>
      </w:pPr>
      <w:rPr>
        <w:rFonts w:hint="default"/>
      </w:rPr>
    </w:lvl>
    <w:lvl w:ilvl="7">
      <w:start w:val="1"/>
      <w:numFmt w:val="decimal"/>
      <w:isLgl/>
      <w:lvlText w:val="%1.%2.%3.%4.%5.%6.%7.%8."/>
      <w:lvlJc w:val="left"/>
      <w:pPr>
        <w:ind w:left="1470" w:hanging="1440"/>
      </w:pPr>
      <w:rPr>
        <w:rFonts w:hint="default"/>
      </w:rPr>
    </w:lvl>
    <w:lvl w:ilvl="8">
      <w:start w:val="1"/>
      <w:numFmt w:val="decimal"/>
      <w:isLgl/>
      <w:lvlText w:val="%1.%2.%3.%4.%5.%6.%7.%8.%9."/>
      <w:lvlJc w:val="left"/>
      <w:pPr>
        <w:ind w:left="1830" w:hanging="1800"/>
      </w:pPr>
      <w:rPr>
        <w:rFonts w:hint="default"/>
      </w:rPr>
    </w:lvl>
  </w:abstractNum>
  <w:abstractNum w:abstractNumId="50">
    <w:nsid w:val="535355AB"/>
    <w:multiLevelType w:val="hybridMultilevel"/>
    <w:tmpl w:val="80BE62B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nsid w:val="5A856B10"/>
    <w:multiLevelType w:val="hybridMultilevel"/>
    <w:tmpl w:val="DEC6F8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5A9C4D65"/>
    <w:multiLevelType w:val="hybridMultilevel"/>
    <w:tmpl w:val="281AB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B936223"/>
    <w:multiLevelType w:val="hybridMultilevel"/>
    <w:tmpl w:val="6B728F7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54">
    <w:nsid w:val="5BDA7355"/>
    <w:multiLevelType w:val="hybridMultilevel"/>
    <w:tmpl w:val="CAFCD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D5D0B20"/>
    <w:multiLevelType w:val="hybridMultilevel"/>
    <w:tmpl w:val="F58803D8"/>
    <w:lvl w:ilvl="0" w:tplc="04090001">
      <w:start w:val="1"/>
      <w:numFmt w:val="bullet"/>
      <w:lvlText w:val=""/>
      <w:lvlJc w:val="left"/>
      <w:pPr>
        <w:ind w:left="390" w:hanging="360"/>
      </w:pPr>
      <w:rPr>
        <w:rFonts w:ascii="Symbol" w:hAnsi="Symbol" w:hint="default"/>
      </w:rPr>
    </w:lvl>
    <w:lvl w:ilvl="1" w:tplc="04090003" w:tentative="1">
      <w:start w:val="1"/>
      <w:numFmt w:val="bullet"/>
      <w:lvlText w:val="o"/>
      <w:lvlJc w:val="left"/>
      <w:pPr>
        <w:ind w:left="1110" w:hanging="360"/>
      </w:pPr>
      <w:rPr>
        <w:rFonts w:ascii="Courier New" w:hAnsi="Courier New" w:cs="Courier New" w:hint="default"/>
      </w:rPr>
    </w:lvl>
    <w:lvl w:ilvl="2" w:tplc="04090005" w:tentative="1">
      <w:start w:val="1"/>
      <w:numFmt w:val="bullet"/>
      <w:lvlText w:val=""/>
      <w:lvlJc w:val="left"/>
      <w:pPr>
        <w:ind w:left="1830" w:hanging="360"/>
      </w:pPr>
      <w:rPr>
        <w:rFonts w:ascii="Wingdings" w:hAnsi="Wingdings" w:hint="default"/>
      </w:rPr>
    </w:lvl>
    <w:lvl w:ilvl="3" w:tplc="04090001" w:tentative="1">
      <w:start w:val="1"/>
      <w:numFmt w:val="bullet"/>
      <w:lvlText w:val=""/>
      <w:lvlJc w:val="left"/>
      <w:pPr>
        <w:ind w:left="2550" w:hanging="360"/>
      </w:pPr>
      <w:rPr>
        <w:rFonts w:ascii="Symbol" w:hAnsi="Symbol" w:hint="default"/>
      </w:rPr>
    </w:lvl>
    <w:lvl w:ilvl="4" w:tplc="04090003" w:tentative="1">
      <w:start w:val="1"/>
      <w:numFmt w:val="bullet"/>
      <w:lvlText w:val="o"/>
      <w:lvlJc w:val="left"/>
      <w:pPr>
        <w:ind w:left="3270" w:hanging="360"/>
      </w:pPr>
      <w:rPr>
        <w:rFonts w:ascii="Courier New" w:hAnsi="Courier New" w:cs="Courier New" w:hint="default"/>
      </w:rPr>
    </w:lvl>
    <w:lvl w:ilvl="5" w:tplc="04090005" w:tentative="1">
      <w:start w:val="1"/>
      <w:numFmt w:val="bullet"/>
      <w:lvlText w:val=""/>
      <w:lvlJc w:val="left"/>
      <w:pPr>
        <w:ind w:left="3990" w:hanging="360"/>
      </w:pPr>
      <w:rPr>
        <w:rFonts w:ascii="Wingdings" w:hAnsi="Wingdings" w:hint="default"/>
      </w:rPr>
    </w:lvl>
    <w:lvl w:ilvl="6" w:tplc="04090001" w:tentative="1">
      <w:start w:val="1"/>
      <w:numFmt w:val="bullet"/>
      <w:lvlText w:val=""/>
      <w:lvlJc w:val="left"/>
      <w:pPr>
        <w:ind w:left="4710" w:hanging="360"/>
      </w:pPr>
      <w:rPr>
        <w:rFonts w:ascii="Symbol" w:hAnsi="Symbol" w:hint="default"/>
      </w:rPr>
    </w:lvl>
    <w:lvl w:ilvl="7" w:tplc="04090003" w:tentative="1">
      <w:start w:val="1"/>
      <w:numFmt w:val="bullet"/>
      <w:lvlText w:val="o"/>
      <w:lvlJc w:val="left"/>
      <w:pPr>
        <w:ind w:left="5430" w:hanging="360"/>
      </w:pPr>
      <w:rPr>
        <w:rFonts w:ascii="Courier New" w:hAnsi="Courier New" w:cs="Courier New" w:hint="default"/>
      </w:rPr>
    </w:lvl>
    <w:lvl w:ilvl="8" w:tplc="04090005" w:tentative="1">
      <w:start w:val="1"/>
      <w:numFmt w:val="bullet"/>
      <w:lvlText w:val=""/>
      <w:lvlJc w:val="left"/>
      <w:pPr>
        <w:ind w:left="6150" w:hanging="360"/>
      </w:pPr>
      <w:rPr>
        <w:rFonts w:ascii="Wingdings" w:hAnsi="Wingdings" w:hint="default"/>
      </w:rPr>
    </w:lvl>
  </w:abstractNum>
  <w:abstractNum w:abstractNumId="56">
    <w:nsid w:val="605141D7"/>
    <w:multiLevelType w:val="hybridMultilevel"/>
    <w:tmpl w:val="6E08A048"/>
    <w:lvl w:ilvl="0" w:tplc="09A4365A">
      <w:start w:val="1"/>
      <w:numFmt w:val="decimal"/>
      <w:lvlText w:val="%1."/>
      <w:lvlJc w:val="left"/>
      <w:pPr>
        <w:ind w:left="772" w:hanging="360"/>
      </w:pPr>
      <w:rPr>
        <w:rFonts w:hint="default"/>
      </w:r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57">
    <w:nsid w:val="63544EA0"/>
    <w:multiLevelType w:val="hybridMultilevel"/>
    <w:tmpl w:val="41860AA8"/>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58">
    <w:nsid w:val="6779501F"/>
    <w:multiLevelType w:val="hybridMultilevel"/>
    <w:tmpl w:val="DEC6F8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AEE5C35"/>
    <w:multiLevelType w:val="hybridMultilevel"/>
    <w:tmpl w:val="3E2EDE42"/>
    <w:lvl w:ilvl="0" w:tplc="DC24EA8A">
      <w:start w:val="1"/>
      <w:numFmt w:val="decimal"/>
      <w:lvlText w:val="%1."/>
      <w:lvlJc w:val="left"/>
      <w:pPr>
        <w:ind w:left="2190" w:hanging="360"/>
      </w:pPr>
      <w:rPr>
        <w:rFonts w:hint="default"/>
      </w:rPr>
    </w:lvl>
    <w:lvl w:ilvl="1" w:tplc="04090019" w:tentative="1">
      <w:start w:val="1"/>
      <w:numFmt w:val="lowerLetter"/>
      <w:lvlText w:val="%2."/>
      <w:lvlJc w:val="left"/>
      <w:pPr>
        <w:ind w:left="2910" w:hanging="360"/>
      </w:pPr>
    </w:lvl>
    <w:lvl w:ilvl="2" w:tplc="0409001B" w:tentative="1">
      <w:start w:val="1"/>
      <w:numFmt w:val="lowerRoman"/>
      <w:lvlText w:val="%3."/>
      <w:lvlJc w:val="right"/>
      <w:pPr>
        <w:ind w:left="3630" w:hanging="180"/>
      </w:pPr>
    </w:lvl>
    <w:lvl w:ilvl="3" w:tplc="0409000F" w:tentative="1">
      <w:start w:val="1"/>
      <w:numFmt w:val="decimal"/>
      <w:lvlText w:val="%4."/>
      <w:lvlJc w:val="left"/>
      <w:pPr>
        <w:ind w:left="4350" w:hanging="360"/>
      </w:pPr>
    </w:lvl>
    <w:lvl w:ilvl="4" w:tplc="04090019" w:tentative="1">
      <w:start w:val="1"/>
      <w:numFmt w:val="lowerLetter"/>
      <w:lvlText w:val="%5."/>
      <w:lvlJc w:val="left"/>
      <w:pPr>
        <w:ind w:left="5070" w:hanging="360"/>
      </w:pPr>
    </w:lvl>
    <w:lvl w:ilvl="5" w:tplc="0409001B" w:tentative="1">
      <w:start w:val="1"/>
      <w:numFmt w:val="lowerRoman"/>
      <w:lvlText w:val="%6."/>
      <w:lvlJc w:val="right"/>
      <w:pPr>
        <w:ind w:left="5790" w:hanging="180"/>
      </w:pPr>
    </w:lvl>
    <w:lvl w:ilvl="6" w:tplc="0409000F" w:tentative="1">
      <w:start w:val="1"/>
      <w:numFmt w:val="decimal"/>
      <w:lvlText w:val="%7."/>
      <w:lvlJc w:val="left"/>
      <w:pPr>
        <w:ind w:left="6510" w:hanging="360"/>
      </w:pPr>
    </w:lvl>
    <w:lvl w:ilvl="7" w:tplc="04090019" w:tentative="1">
      <w:start w:val="1"/>
      <w:numFmt w:val="lowerLetter"/>
      <w:lvlText w:val="%8."/>
      <w:lvlJc w:val="left"/>
      <w:pPr>
        <w:ind w:left="7230" w:hanging="360"/>
      </w:pPr>
    </w:lvl>
    <w:lvl w:ilvl="8" w:tplc="0409001B" w:tentative="1">
      <w:start w:val="1"/>
      <w:numFmt w:val="lowerRoman"/>
      <w:lvlText w:val="%9."/>
      <w:lvlJc w:val="right"/>
      <w:pPr>
        <w:ind w:left="7950" w:hanging="180"/>
      </w:pPr>
    </w:lvl>
  </w:abstractNum>
  <w:abstractNum w:abstractNumId="60">
    <w:nsid w:val="7CED5F8C"/>
    <w:multiLevelType w:val="hybridMultilevel"/>
    <w:tmpl w:val="7B9EF84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num w:numId="1">
    <w:abstractNumId w:val="0"/>
  </w:num>
  <w:num w:numId="2">
    <w:abstractNumId w:val="12"/>
  </w:num>
  <w:num w:numId="3">
    <w:abstractNumId w:val="3"/>
  </w:num>
  <w:num w:numId="4">
    <w:abstractNumId w:val="19"/>
  </w:num>
  <w:num w:numId="5">
    <w:abstractNumId w:val="14"/>
  </w:num>
  <w:num w:numId="6">
    <w:abstractNumId w:val="8"/>
  </w:num>
  <w:num w:numId="7">
    <w:abstractNumId w:val="5"/>
  </w:num>
  <w:num w:numId="8">
    <w:abstractNumId w:val="20"/>
  </w:num>
  <w:num w:numId="9">
    <w:abstractNumId w:val="18"/>
  </w:num>
  <w:num w:numId="10">
    <w:abstractNumId w:val="9"/>
  </w:num>
  <w:num w:numId="11">
    <w:abstractNumId w:val="48"/>
  </w:num>
  <w:num w:numId="12">
    <w:abstractNumId w:val="11"/>
  </w:num>
  <w:num w:numId="13">
    <w:abstractNumId w:val="13"/>
  </w:num>
  <w:num w:numId="14">
    <w:abstractNumId w:val="15"/>
  </w:num>
  <w:num w:numId="15">
    <w:abstractNumId w:val="16"/>
  </w:num>
  <w:num w:numId="16">
    <w:abstractNumId w:val="2"/>
  </w:num>
  <w:num w:numId="17">
    <w:abstractNumId w:val="17"/>
  </w:num>
  <w:num w:numId="18">
    <w:abstractNumId w:val="6"/>
  </w:num>
  <w:num w:numId="19">
    <w:abstractNumId w:val="10"/>
  </w:num>
  <w:num w:numId="20">
    <w:abstractNumId w:val="42"/>
  </w:num>
  <w:num w:numId="21">
    <w:abstractNumId w:val="4"/>
  </w:num>
  <w:num w:numId="22">
    <w:abstractNumId w:val="21"/>
  </w:num>
  <w:num w:numId="23">
    <w:abstractNumId w:val="1"/>
  </w:num>
  <w:num w:numId="24">
    <w:abstractNumId w:val="7"/>
  </w:num>
  <w:num w:numId="25">
    <w:abstractNumId w:val="35"/>
  </w:num>
  <w:num w:numId="26">
    <w:abstractNumId w:val="40"/>
  </w:num>
  <w:num w:numId="27">
    <w:abstractNumId w:val="47"/>
  </w:num>
  <w:num w:numId="28">
    <w:abstractNumId w:val="60"/>
  </w:num>
  <w:num w:numId="29">
    <w:abstractNumId w:val="23"/>
  </w:num>
  <w:num w:numId="30">
    <w:abstractNumId w:val="53"/>
  </w:num>
  <w:num w:numId="31">
    <w:abstractNumId w:val="30"/>
  </w:num>
  <w:num w:numId="32">
    <w:abstractNumId w:val="25"/>
  </w:num>
  <w:num w:numId="33">
    <w:abstractNumId w:val="52"/>
  </w:num>
  <w:num w:numId="34">
    <w:abstractNumId w:val="54"/>
  </w:num>
  <w:num w:numId="35">
    <w:abstractNumId w:val="41"/>
  </w:num>
  <w:num w:numId="36">
    <w:abstractNumId w:val="37"/>
  </w:num>
  <w:num w:numId="37">
    <w:abstractNumId w:val="43"/>
  </w:num>
  <w:num w:numId="38">
    <w:abstractNumId w:val="44"/>
  </w:num>
  <w:num w:numId="39">
    <w:abstractNumId w:val="26"/>
  </w:num>
  <w:num w:numId="40">
    <w:abstractNumId w:val="55"/>
  </w:num>
  <w:num w:numId="41">
    <w:abstractNumId w:val="33"/>
  </w:num>
  <w:num w:numId="42">
    <w:abstractNumId w:val="49"/>
  </w:num>
  <w:num w:numId="43">
    <w:abstractNumId w:val="22"/>
  </w:num>
  <w:num w:numId="44">
    <w:abstractNumId w:val="59"/>
  </w:num>
  <w:num w:numId="45">
    <w:abstractNumId w:val="32"/>
  </w:num>
  <w:num w:numId="46">
    <w:abstractNumId w:val="39"/>
  </w:num>
  <w:num w:numId="47">
    <w:abstractNumId w:val="58"/>
  </w:num>
  <w:num w:numId="48">
    <w:abstractNumId w:val="51"/>
  </w:num>
  <w:num w:numId="49">
    <w:abstractNumId w:val="31"/>
  </w:num>
  <w:num w:numId="50">
    <w:abstractNumId w:val="28"/>
  </w:num>
  <w:num w:numId="51">
    <w:abstractNumId w:val="29"/>
  </w:num>
  <w:num w:numId="52">
    <w:abstractNumId w:val="38"/>
  </w:num>
  <w:num w:numId="53">
    <w:abstractNumId w:val="34"/>
  </w:num>
  <w:num w:numId="54">
    <w:abstractNumId w:val="46"/>
  </w:num>
  <w:num w:numId="55">
    <w:abstractNumId w:val="56"/>
  </w:num>
  <w:num w:numId="56">
    <w:abstractNumId w:val="36"/>
  </w:num>
  <w:num w:numId="57">
    <w:abstractNumId w:val="57"/>
  </w:num>
  <w:num w:numId="58">
    <w:abstractNumId w:val="50"/>
  </w:num>
  <w:num w:numId="59">
    <w:abstractNumId w:val="45"/>
  </w:num>
  <w:num w:numId="60">
    <w:abstractNumId w:val="27"/>
  </w:num>
  <w:num w:numId="61">
    <w:abstractNumId w:val="24"/>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20"/>
  <w:drawingGridHorizontalSpacing w:val="110"/>
  <w:displayHorizontalDrawingGridEvery w:val="2"/>
  <w:characterSpacingControl w:val="doNotCompress"/>
  <w:hdrShapeDefaults>
    <o:shapedefaults v:ext="edit" spidmax="51202"/>
  </w:hdrShapeDefaults>
  <w:footnotePr>
    <w:footnote w:id="0"/>
    <w:footnote w:id="1"/>
  </w:footnotePr>
  <w:endnotePr>
    <w:endnote w:id="0"/>
    <w:endnote w:id="1"/>
  </w:endnotePr>
  <w:compat/>
  <w:rsids>
    <w:rsidRoot w:val="00AB5014"/>
    <w:rsid w:val="00000B3C"/>
    <w:rsid w:val="00002CFC"/>
    <w:rsid w:val="000118A8"/>
    <w:rsid w:val="0001591A"/>
    <w:rsid w:val="000168A7"/>
    <w:rsid w:val="00025391"/>
    <w:rsid w:val="000254C9"/>
    <w:rsid w:val="000258FE"/>
    <w:rsid w:val="00026EB0"/>
    <w:rsid w:val="0003087E"/>
    <w:rsid w:val="00032331"/>
    <w:rsid w:val="00032595"/>
    <w:rsid w:val="00032B40"/>
    <w:rsid w:val="0004622D"/>
    <w:rsid w:val="00046C74"/>
    <w:rsid w:val="000475AC"/>
    <w:rsid w:val="00055ACA"/>
    <w:rsid w:val="00063EFF"/>
    <w:rsid w:val="00064A2C"/>
    <w:rsid w:val="000650EC"/>
    <w:rsid w:val="0006563C"/>
    <w:rsid w:val="00065E71"/>
    <w:rsid w:val="00075AB8"/>
    <w:rsid w:val="000829EE"/>
    <w:rsid w:val="000932E0"/>
    <w:rsid w:val="00093A60"/>
    <w:rsid w:val="00093DCC"/>
    <w:rsid w:val="00097D68"/>
    <w:rsid w:val="000A1998"/>
    <w:rsid w:val="000A38E0"/>
    <w:rsid w:val="000B4D7C"/>
    <w:rsid w:val="000B6134"/>
    <w:rsid w:val="000C0A9E"/>
    <w:rsid w:val="000C123D"/>
    <w:rsid w:val="000C1C0E"/>
    <w:rsid w:val="000C4F21"/>
    <w:rsid w:val="000C59FE"/>
    <w:rsid w:val="000D0BBE"/>
    <w:rsid w:val="000D2F29"/>
    <w:rsid w:val="000D3985"/>
    <w:rsid w:val="000D62F5"/>
    <w:rsid w:val="000D6D62"/>
    <w:rsid w:val="000D7E9E"/>
    <w:rsid w:val="000F6436"/>
    <w:rsid w:val="000F6803"/>
    <w:rsid w:val="00106415"/>
    <w:rsid w:val="00110BCF"/>
    <w:rsid w:val="00110F1D"/>
    <w:rsid w:val="0011385F"/>
    <w:rsid w:val="00125F67"/>
    <w:rsid w:val="00127531"/>
    <w:rsid w:val="00127E75"/>
    <w:rsid w:val="00135F70"/>
    <w:rsid w:val="00142CC2"/>
    <w:rsid w:val="00142F52"/>
    <w:rsid w:val="00142FC8"/>
    <w:rsid w:val="00144707"/>
    <w:rsid w:val="001474E7"/>
    <w:rsid w:val="00152A3A"/>
    <w:rsid w:val="00160EBA"/>
    <w:rsid w:val="00161B30"/>
    <w:rsid w:val="00161EF5"/>
    <w:rsid w:val="00165617"/>
    <w:rsid w:val="00174648"/>
    <w:rsid w:val="00186101"/>
    <w:rsid w:val="001911E7"/>
    <w:rsid w:val="001920B9"/>
    <w:rsid w:val="001928F3"/>
    <w:rsid w:val="00192BA0"/>
    <w:rsid w:val="00195A72"/>
    <w:rsid w:val="001A041D"/>
    <w:rsid w:val="001A08E2"/>
    <w:rsid w:val="001A155F"/>
    <w:rsid w:val="001A2FA9"/>
    <w:rsid w:val="001A5208"/>
    <w:rsid w:val="001A74A5"/>
    <w:rsid w:val="001A7D8B"/>
    <w:rsid w:val="001B5AAF"/>
    <w:rsid w:val="001C107C"/>
    <w:rsid w:val="001C3AB6"/>
    <w:rsid w:val="001C549C"/>
    <w:rsid w:val="001C5B37"/>
    <w:rsid w:val="001C7AE1"/>
    <w:rsid w:val="001D6714"/>
    <w:rsid w:val="001E6D91"/>
    <w:rsid w:val="001F0A7F"/>
    <w:rsid w:val="001F3018"/>
    <w:rsid w:val="002049A8"/>
    <w:rsid w:val="00205E9D"/>
    <w:rsid w:val="00206CED"/>
    <w:rsid w:val="00207DFE"/>
    <w:rsid w:val="0022258C"/>
    <w:rsid w:val="0022283F"/>
    <w:rsid w:val="00222E13"/>
    <w:rsid w:val="00236015"/>
    <w:rsid w:val="002507FE"/>
    <w:rsid w:val="00250E39"/>
    <w:rsid w:val="00251053"/>
    <w:rsid w:val="002511C7"/>
    <w:rsid w:val="00251A35"/>
    <w:rsid w:val="00253807"/>
    <w:rsid w:val="00255ED4"/>
    <w:rsid w:val="002605A8"/>
    <w:rsid w:val="002643BF"/>
    <w:rsid w:val="00273831"/>
    <w:rsid w:val="00274106"/>
    <w:rsid w:val="002745D3"/>
    <w:rsid w:val="00276AB1"/>
    <w:rsid w:val="00277AB3"/>
    <w:rsid w:val="00282AD8"/>
    <w:rsid w:val="00291C76"/>
    <w:rsid w:val="00292B8A"/>
    <w:rsid w:val="002931C9"/>
    <w:rsid w:val="002A52FA"/>
    <w:rsid w:val="002A75CE"/>
    <w:rsid w:val="002A7E0E"/>
    <w:rsid w:val="002B025D"/>
    <w:rsid w:val="002B0E7C"/>
    <w:rsid w:val="002B0FD9"/>
    <w:rsid w:val="002B41C7"/>
    <w:rsid w:val="002B4A36"/>
    <w:rsid w:val="002C02A3"/>
    <w:rsid w:val="002C0A5D"/>
    <w:rsid w:val="002D1137"/>
    <w:rsid w:val="002D6574"/>
    <w:rsid w:val="002D7703"/>
    <w:rsid w:val="002E0865"/>
    <w:rsid w:val="002F1FEB"/>
    <w:rsid w:val="002F60A4"/>
    <w:rsid w:val="00314C5C"/>
    <w:rsid w:val="0032434E"/>
    <w:rsid w:val="00325CF8"/>
    <w:rsid w:val="00326AE8"/>
    <w:rsid w:val="00333EBA"/>
    <w:rsid w:val="0033482F"/>
    <w:rsid w:val="00335196"/>
    <w:rsid w:val="00335B2A"/>
    <w:rsid w:val="00336BF0"/>
    <w:rsid w:val="00337973"/>
    <w:rsid w:val="00343DAF"/>
    <w:rsid w:val="00343DEE"/>
    <w:rsid w:val="00345E00"/>
    <w:rsid w:val="00345EBE"/>
    <w:rsid w:val="00351311"/>
    <w:rsid w:val="00377228"/>
    <w:rsid w:val="00382AB0"/>
    <w:rsid w:val="00385C09"/>
    <w:rsid w:val="0038626F"/>
    <w:rsid w:val="003A4910"/>
    <w:rsid w:val="003A4FE9"/>
    <w:rsid w:val="003C0EB8"/>
    <w:rsid w:val="003C12D9"/>
    <w:rsid w:val="003C44A8"/>
    <w:rsid w:val="003D3F40"/>
    <w:rsid w:val="003D575E"/>
    <w:rsid w:val="003E560D"/>
    <w:rsid w:val="00415919"/>
    <w:rsid w:val="004210F3"/>
    <w:rsid w:val="0043080F"/>
    <w:rsid w:val="00432A61"/>
    <w:rsid w:val="00433BA7"/>
    <w:rsid w:val="004402E2"/>
    <w:rsid w:val="00441448"/>
    <w:rsid w:val="004450A6"/>
    <w:rsid w:val="00451369"/>
    <w:rsid w:val="00457CFF"/>
    <w:rsid w:val="00460C88"/>
    <w:rsid w:val="00462D3B"/>
    <w:rsid w:val="0046613C"/>
    <w:rsid w:val="00472C30"/>
    <w:rsid w:val="00473DE2"/>
    <w:rsid w:val="00474C74"/>
    <w:rsid w:val="00475A5D"/>
    <w:rsid w:val="0047755B"/>
    <w:rsid w:val="004810E9"/>
    <w:rsid w:val="004831E5"/>
    <w:rsid w:val="00483326"/>
    <w:rsid w:val="00483E07"/>
    <w:rsid w:val="00485AD0"/>
    <w:rsid w:val="00486C7B"/>
    <w:rsid w:val="0049416E"/>
    <w:rsid w:val="00496615"/>
    <w:rsid w:val="004A0AA8"/>
    <w:rsid w:val="004A4312"/>
    <w:rsid w:val="004A638A"/>
    <w:rsid w:val="004B27C9"/>
    <w:rsid w:val="004C018E"/>
    <w:rsid w:val="004C03F8"/>
    <w:rsid w:val="004C0DBB"/>
    <w:rsid w:val="004C4B18"/>
    <w:rsid w:val="004C4BFE"/>
    <w:rsid w:val="004C551B"/>
    <w:rsid w:val="004C7211"/>
    <w:rsid w:val="004D30E0"/>
    <w:rsid w:val="004D424E"/>
    <w:rsid w:val="004D454F"/>
    <w:rsid w:val="004E1F02"/>
    <w:rsid w:val="004E2F6A"/>
    <w:rsid w:val="004E5D78"/>
    <w:rsid w:val="004E6509"/>
    <w:rsid w:val="004F21FA"/>
    <w:rsid w:val="004F7A5D"/>
    <w:rsid w:val="00501E4A"/>
    <w:rsid w:val="00505F63"/>
    <w:rsid w:val="00506B23"/>
    <w:rsid w:val="00506D29"/>
    <w:rsid w:val="00523437"/>
    <w:rsid w:val="00523D20"/>
    <w:rsid w:val="005336E1"/>
    <w:rsid w:val="00540651"/>
    <w:rsid w:val="0054748C"/>
    <w:rsid w:val="005535AA"/>
    <w:rsid w:val="00553A4C"/>
    <w:rsid w:val="00556270"/>
    <w:rsid w:val="00563F92"/>
    <w:rsid w:val="00577568"/>
    <w:rsid w:val="00577822"/>
    <w:rsid w:val="00580B3F"/>
    <w:rsid w:val="00583590"/>
    <w:rsid w:val="005879C8"/>
    <w:rsid w:val="005926C0"/>
    <w:rsid w:val="00596516"/>
    <w:rsid w:val="005B2124"/>
    <w:rsid w:val="005B55A5"/>
    <w:rsid w:val="005B5D7E"/>
    <w:rsid w:val="005C114F"/>
    <w:rsid w:val="005C3595"/>
    <w:rsid w:val="005C4494"/>
    <w:rsid w:val="005C4647"/>
    <w:rsid w:val="005C6F04"/>
    <w:rsid w:val="005D015A"/>
    <w:rsid w:val="005D23B6"/>
    <w:rsid w:val="005D5E33"/>
    <w:rsid w:val="005D7F95"/>
    <w:rsid w:val="005F0A7E"/>
    <w:rsid w:val="005F18C8"/>
    <w:rsid w:val="005F2872"/>
    <w:rsid w:val="005F3756"/>
    <w:rsid w:val="005F4A4A"/>
    <w:rsid w:val="005F4ED0"/>
    <w:rsid w:val="00602168"/>
    <w:rsid w:val="00603827"/>
    <w:rsid w:val="00606263"/>
    <w:rsid w:val="00613B7B"/>
    <w:rsid w:val="00614E40"/>
    <w:rsid w:val="00617141"/>
    <w:rsid w:val="006200FC"/>
    <w:rsid w:val="00623446"/>
    <w:rsid w:val="00623BA0"/>
    <w:rsid w:val="00624DF2"/>
    <w:rsid w:val="00625460"/>
    <w:rsid w:val="00631E92"/>
    <w:rsid w:val="00632911"/>
    <w:rsid w:val="0063565B"/>
    <w:rsid w:val="00637825"/>
    <w:rsid w:val="00637E68"/>
    <w:rsid w:val="006404D7"/>
    <w:rsid w:val="006418C1"/>
    <w:rsid w:val="00644910"/>
    <w:rsid w:val="006468B0"/>
    <w:rsid w:val="00647090"/>
    <w:rsid w:val="006516F9"/>
    <w:rsid w:val="00651961"/>
    <w:rsid w:val="0065461E"/>
    <w:rsid w:val="00656DDA"/>
    <w:rsid w:val="0066301A"/>
    <w:rsid w:val="006642B3"/>
    <w:rsid w:val="006661AD"/>
    <w:rsid w:val="00670C80"/>
    <w:rsid w:val="00672A67"/>
    <w:rsid w:val="006734E0"/>
    <w:rsid w:val="00673A33"/>
    <w:rsid w:val="006858C0"/>
    <w:rsid w:val="006870D6"/>
    <w:rsid w:val="006913EF"/>
    <w:rsid w:val="006965F5"/>
    <w:rsid w:val="006968E7"/>
    <w:rsid w:val="00697799"/>
    <w:rsid w:val="006B31EC"/>
    <w:rsid w:val="006C2F26"/>
    <w:rsid w:val="006C2FB2"/>
    <w:rsid w:val="006C3F02"/>
    <w:rsid w:val="006D5062"/>
    <w:rsid w:val="006D5331"/>
    <w:rsid w:val="006D71A9"/>
    <w:rsid w:val="006E0390"/>
    <w:rsid w:val="006E2035"/>
    <w:rsid w:val="006E3253"/>
    <w:rsid w:val="006E4F59"/>
    <w:rsid w:val="006E5D33"/>
    <w:rsid w:val="006F6DDD"/>
    <w:rsid w:val="006F7F17"/>
    <w:rsid w:val="00701255"/>
    <w:rsid w:val="00704643"/>
    <w:rsid w:val="0070502C"/>
    <w:rsid w:val="0070732D"/>
    <w:rsid w:val="00712574"/>
    <w:rsid w:val="00714F0E"/>
    <w:rsid w:val="00715AA4"/>
    <w:rsid w:val="00723AA5"/>
    <w:rsid w:val="00723ED5"/>
    <w:rsid w:val="00726E6A"/>
    <w:rsid w:val="00733A98"/>
    <w:rsid w:val="00735161"/>
    <w:rsid w:val="00740D22"/>
    <w:rsid w:val="00746A26"/>
    <w:rsid w:val="00747A71"/>
    <w:rsid w:val="00750EE8"/>
    <w:rsid w:val="00751D89"/>
    <w:rsid w:val="007538B8"/>
    <w:rsid w:val="0075768C"/>
    <w:rsid w:val="00765F32"/>
    <w:rsid w:val="0077058C"/>
    <w:rsid w:val="0077332C"/>
    <w:rsid w:val="00775514"/>
    <w:rsid w:val="00777388"/>
    <w:rsid w:val="00781D20"/>
    <w:rsid w:val="00787696"/>
    <w:rsid w:val="007926A4"/>
    <w:rsid w:val="0079295C"/>
    <w:rsid w:val="007940A7"/>
    <w:rsid w:val="0079416B"/>
    <w:rsid w:val="00795E4B"/>
    <w:rsid w:val="007A560E"/>
    <w:rsid w:val="007B1E7D"/>
    <w:rsid w:val="007B32C7"/>
    <w:rsid w:val="007B3B64"/>
    <w:rsid w:val="007B5367"/>
    <w:rsid w:val="007B6DAE"/>
    <w:rsid w:val="007B75BE"/>
    <w:rsid w:val="007B7664"/>
    <w:rsid w:val="007C3001"/>
    <w:rsid w:val="007C48E0"/>
    <w:rsid w:val="007C74ED"/>
    <w:rsid w:val="007D24C4"/>
    <w:rsid w:val="007D6123"/>
    <w:rsid w:val="007E25CB"/>
    <w:rsid w:val="007E2D98"/>
    <w:rsid w:val="007E37CE"/>
    <w:rsid w:val="007E65C0"/>
    <w:rsid w:val="007E6A1E"/>
    <w:rsid w:val="007E6DFF"/>
    <w:rsid w:val="007F26C7"/>
    <w:rsid w:val="007F3182"/>
    <w:rsid w:val="0080273C"/>
    <w:rsid w:val="00806DF1"/>
    <w:rsid w:val="00817876"/>
    <w:rsid w:val="0082335D"/>
    <w:rsid w:val="0082452E"/>
    <w:rsid w:val="00826EDD"/>
    <w:rsid w:val="00835968"/>
    <w:rsid w:val="00837B98"/>
    <w:rsid w:val="008416A4"/>
    <w:rsid w:val="00852770"/>
    <w:rsid w:val="0085304C"/>
    <w:rsid w:val="00862FC0"/>
    <w:rsid w:val="00864473"/>
    <w:rsid w:val="00874C62"/>
    <w:rsid w:val="008766F7"/>
    <w:rsid w:val="00894879"/>
    <w:rsid w:val="008A0B8E"/>
    <w:rsid w:val="008A668F"/>
    <w:rsid w:val="008C16BD"/>
    <w:rsid w:val="008C217F"/>
    <w:rsid w:val="008C2D3B"/>
    <w:rsid w:val="008D528F"/>
    <w:rsid w:val="008E44C3"/>
    <w:rsid w:val="008E4FA8"/>
    <w:rsid w:val="008E7FDE"/>
    <w:rsid w:val="008F036D"/>
    <w:rsid w:val="008F5B2E"/>
    <w:rsid w:val="00902174"/>
    <w:rsid w:val="0090645F"/>
    <w:rsid w:val="00906C94"/>
    <w:rsid w:val="00910C51"/>
    <w:rsid w:val="00911846"/>
    <w:rsid w:val="00913916"/>
    <w:rsid w:val="0091599A"/>
    <w:rsid w:val="00916438"/>
    <w:rsid w:val="0091762E"/>
    <w:rsid w:val="00922B0B"/>
    <w:rsid w:val="00923EC4"/>
    <w:rsid w:val="00926760"/>
    <w:rsid w:val="00931DE8"/>
    <w:rsid w:val="00937D7F"/>
    <w:rsid w:val="00952B62"/>
    <w:rsid w:val="00957D7E"/>
    <w:rsid w:val="00961C2B"/>
    <w:rsid w:val="00965B55"/>
    <w:rsid w:val="00972520"/>
    <w:rsid w:val="0097332A"/>
    <w:rsid w:val="009739CC"/>
    <w:rsid w:val="00975418"/>
    <w:rsid w:val="0099634C"/>
    <w:rsid w:val="009A2913"/>
    <w:rsid w:val="009B1242"/>
    <w:rsid w:val="009B2F64"/>
    <w:rsid w:val="009B4C4D"/>
    <w:rsid w:val="009B67F1"/>
    <w:rsid w:val="009C6707"/>
    <w:rsid w:val="009D4C9D"/>
    <w:rsid w:val="009D5A88"/>
    <w:rsid w:val="009E6513"/>
    <w:rsid w:val="009E7435"/>
    <w:rsid w:val="009F10EA"/>
    <w:rsid w:val="009F166B"/>
    <w:rsid w:val="009F186B"/>
    <w:rsid w:val="009F5ABB"/>
    <w:rsid w:val="009F5E80"/>
    <w:rsid w:val="009F7E84"/>
    <w:rsid w:val="00A02475"/>
    <w:rsid w:val="00A22856"/>
    <w:rsid w:val="00A25E50"/>
    <w:rsid w:val="00A32CE3"/>
    <w:rsid w:val="00A34E69"/>
    <w:rsid w:val="00A37DE1"/>
    <w:rsid w:val="00A41C42"/>
    <w:rsid w:val="00A45A11"/>
    <w:rsid w:val="00A466BB"/>
    <w:rsid w:val="00A50422"/>
    <w:rsid w:val="00A5422C"/>
    <w:rsid w:val="00A54717"/>
    <w:rsid w:val="00A5679C"/>
    <w:rsid w:val="00A57FB6"/>
    <w:rsid w:val="00A60568"/>
    <w:rsid w:val="00A668A6"/>
    <w:rsid w:val="00A67064"/>
    <w:rsid w:val="00A70A1E"/>
    <w:rsid w:val="00A81946"/>
    <w:rsid w:val="00A81FA9"/>
    <w:rsid w:val="00AA1E0E"/>
    <w:rsid w:val="00AA4582"/>
    <w:rsid w:val="00AA5838"/>
    <w:rsid w:val="00AB0E26"/>
    <w:rsid w:val="00AB5014"/>
    <w:rsid w:val="00AB53C2"/>
    <w:rsid w:val="00AB7F81"/>
    <w:rsid w:val="00AC4599"/>
    <w:rsid w:val="00AC46FE"/>
    <w:rsid w:val="00AC523B"/>
    <w:rsid w:val="00AD55B1"/>
    <w:rsid w:val="00AD6256"/>
    <w:rsid w:val="00AD7331"/>
    <w:rsid w:val="00AE1956"/>
    <w:rsid w:val="00AE2E5B"/>
    <w:rsid w:val="00AE54BA"/>
    <w:rsid w:val="00AF2BD5"/>
    <w:rsid w:val="00AF385E"/>
    <w:rsid w:val="00B1190C"/>
    <w:rsid w:val="00B15569"/>
    <w:rsid w:val="00B16815"/>
    <w:rsid w:val="00B215E8"/>
    <w:rsid w:val="00B272BD"/>
    <w:rsid w:val="00B27749"/>
    <w:rsid w:val="00B35D9B"/>
    <w:rsid w:val="00B3649A"/>
    <w:rsid w:val="00B42B3D"/>
    <w:rsid w:val="00B51E43"/>
    <w:rsid w:val="00B62E0A"/>
    <w:rsid w:val="00B717E0"/>
    <w:rsid w:val="00B71C9E"/>
    <w:rsid w:val="00B73BE5"/>
    <w:rsid w:val="00B753CA"/>
    <w:rsid w:val="00B8116D"/>
    <w:rsid w:val="00B81DA8"/>
    <w:rsid w:val="00B9189F"/>
    <w:rsid w:val="00B949C7"/>
    <w:rsid w:val="00BA090A"/>
    <w:rsid w:val="00BA2F08"/>
    <w:rsid w:val="00BA3610"/>
    <w:rsid w:val="00BA5FB9"/>
    <w:rsid w:val="00BB49AE"/>
    <w:rsid w:val="00BB5E58"/>
    <w:rsid w:val="00BB6E6E"/>
    <w:rsid w:val="00BB7EA7"/>
    <w:rsid w:val="00BC7075"/>
    <w:rsid w:val="00BD00A7"/>
    <w:rsid w:val="00BD1F8E"/>
    <w:rsid w:val="00BD5685"/>
    <w:rsid w:val="00BE3C0A"/>
    <w:rsid w:val="00BE5AF7"/>
    <w:rsid w:val="00BF3DDF"/>
    <w:rsid w:val="00BF4483"/>
    <w:rsid w:val="00BF6748"/>
    <w:rsid w:val="00C0254A"/>
    <w:rsid w:val="00C04111"/>
    <w:rsid w:val="00C0496C"/>
    <w:rsid w:val="00C05B31"/>
    <w:rsid w:val="00C06209"/>
    <w:rsid w:val="00C10EF6"/>
    <w:rsid w:val="00C152A6"/>
    <w:rsid w:val="00C20DCD"/>
    <w:rsid w:val="00C24228"/>
    <w:rsid w:val="00C30FF3"/>
    <w:rsid w:val="00C31ACA"/>
    <w:rsid w:val="00C33248"/>
    <w:rsid w:val="00C63444"/>
    <w:rsid w:val="00C63AD6"/>
    <w:rsid w:val="00C65910"/>
    <w:rsid w:val="00C70466"/>
    <w:rsid w:val="00C778A4"/>
    <w:rsid w:val="00C81878"/>
    <w:rsid w:val="00C81E10"/>
    <w:rsid w:val="00C8610A"/>
    <w:rsid w:val="00C86827"/>
    <w:rsid w:val="00C96032"/>
    <w:rsid w:val="00CA1829"/>
    <w:rsid w:val="00CA20CD"/>
    <w:rsid w:val="00CA2C96"/>
    <w:rsid w:val="00CA5475"/>
    <w:rsid w:val="00CB0C0B"/>
    <w:rsid w:val="00CB2A6C"/>
    <w:rsid w:val="00CB2E91"/>
    <w:rsid w:val="00CB340E"/>
    <w:rsid w:val="00CB6B4C"/>
    <w:rsid w:val="00CB749A"/>
    <w:rsid w:val="00CD6A8F"/>
    <w:rsid w:val="00CF01DE"/>
    <w:rsid w:val="00CF1074"/>
    <w:rsid w:val="00CF52D3"/>
    <w:rsid w:val="00D00B61"/>
    <w:rsid w:val="00D05B89"/>
    <w:rsid w:val="00D1114A"/>
    <w:rsid w:val="00D261F0"/>
    <w:rsid w:val="00D276C1"/>
    <w:rsid w:val="00D415AF"/>
    <w:rsid w:val="00D436C8"/>
    <w:rsid w:val="00D507E5"/>
    <w:rsid w:val="00D53065"/>
    <w:rsid w:val="00D53B65"/>
    <w:rsid w:val="00D56D31"/>
    <w:rsid w:val="00D665A0"/>
    <w:rsid w:val="00D713E4"/>
    <w:rsid w:val="00D7260F"/>
    <w:rsid w:val="00D768B7"/>
    <w:rsid w:val="00D82E10"/>
    <w:rsid w:val="00D85233"/>
    <w:rsid w:val="00D87A8F"/>
    <w:rsid w:val="00DA53B3"/>
    <w:rsid w:val="00DB3859"/>
    <w:rsid w:val="00DB67A0"/>
    <w:rsid w:val="00DB75A4"/>
    <w:rsid w:val="00DB7797"/>
    <w:rsid w:val="00DC2B07"/>
    <w:rsid w:val="00DC3865"/>
    <w:rsid w:val="00DC59AA"/>
    <w:rsid w:val="00DD1172"/>
    <w:rsid w:val="00DD277F"/>
    <w:rsid w:val="00DD3C60"/>
    <w:rsid w:val="00DD3D53"/>
    <w:rsid w:val="00DD3EAD"/>
    <w:rsid w:val="00DD4602"/>
    <w:rsid w:val="00DD5DBD"/>
    <w:rsid w:val="00DD7B55"/>
    <w:rsid w:val="00DE5C3A"/>
    <w:rsid w:val="00DE6AF0"/>
    <w:rsid w:val="00DF0FAA"/>
    <w:rsid w:val="00E01260"/>
    <w:rsid w:val="00E05010"/>
    <w:rsid w:val="00E1000B"/>
    <w:rsid w:val="00E103DB"/>
    <w:rsid w:val="00E1099A"/>
    <w:rsid w:val="00E10C6A"/>
    <w:rsid w:val="00E20584"/>
    <w:rsid w:val="00E26F90"/>
    <w:rsid w:val="00E30169"/>
    <w:rsid w:val="00E337AC"/>
    <w:rsid w:val="00E34BD0"/>
    <w:rsid w:val="00E464C1"/>
    <w:rsid w:val="00E50836"/>
    <w:rsid w:val="00E52E4F"/>
    <w:rsid w:val="00E62829"/>
    <w:rsid w:val="00E62999"/>
    <w:rsid w:val="00E666EF"/>
    <w:rsid w:val="00E709DF"/>
    <w:rsid w:val="00E73D5F"/>
    <w:rsid w:val="00E832FB"/>
    <w:rsid w:val="00E90C8F"/>
    <w:rsid w:val="00E914C6"/>
    <w:rsid w:val="00E949B7"/>
    <w:rsid w:val="00EA5396"/>
    <w:rsid w:val="00EA6605"/>
    <w:rsid w:val="00EA782B"/>
    <w:rsid w:val="00EB045F"/>
    <w:rsid w:val="00ED260C"/>
    <w:rsid w:val="00EE0069"/>
    <w:rsid w:val="00EE0278"/>
    <w:rsid w:val="00EE27BF"/>
    <w:rsid w:val="00F0238E"/>
    <w:rsid w:val="00F041DC"/>
    <w:rsid w:val="00F07203"/>
    <w:rsid w:val="00F35262"/>
    <w:rsid w:val="00F4069F"/>
    <w:rsid w:val="00F435BF"/>
    <w:rsid w:val="00F46F15"/>
    <w:rsid w:val="00F735E1"/>
    <w:rsid w:val="00F86EA2"/>
    <w:rsid w:val="00F96481"/>
    <w:rsid w:val="00FA288C"/>
    <w:rsid w:val="00FA79A8"/>
    <w:rsid w:val="00FB143F"/>
    <w:rsid w:val="00FC22E1"/>
    <w:rsid w:val="00FC3AC5"/>
    <w:rsid w:val="00FD243E"/>
    <w:rsid w:val="00FD6B84"/>
    <w:rsid w:val="00FE180F"/>
    <w:rsid w:val="00FE3FAB"/>
    <w:rsid w:val="00FE6CB7"/>
    <w:rsid w:val="00FE7668"/>
    <w:rsid w:val="00FF5F8B"/>
    <w:rsid w:val="00FF7D26"/>
    <w:rsid w:val="00FF7E9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02"/>
    <o:shapelayout v:ext="edit">
      <o:idmap v:ext="edit" data="1"/>
      <o:rules v:ext="edit">
        <o:r id="V:Rule11" type="connector" idref="#_x0000_s1043"/>
        <o:r id="V:Rule12" type="connector" idref="#_x0000_s1052"/>
        <o:r id="V:Rule13" type="connector" idref="#_x0000_s1051"/>
        <o:r id="V:Rule14" type="connector" idref="#_x0000_s1041"/>
        <o:r id="V:Rule15" type="connector" idref="#_x0000_s1047"/>
        <o:r id="V:Rule16" type="connector" idref="#_x0000_s1042"/>
        <o:r id="V:Rule17" type="connector" idref="#_x0000_s1049"/>
        <o:r id="V:Rule18" type="connector" idref="#_x0000_s1044"/>
        <o:r id="V:Rule19" type="connector" idref="#_x0000_s1048"/>
        <o:r id="V:Rule20" type="connector" idref="#_x0000_s105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5AA4"/>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82A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82AB0"/>
    <w:rPr>
      <w:rFonts w:ascii="Calibri" w:eastAsia="Times New Roman" w:hAnsi="Calibri" w:cs="Times New Roman"/>
    </w:rPr>
  </w:style>
  <w:style w:type="paragraph" w:styleId="Footer">
    <w:name w:val="footer"/>
    <w:basedOn w:val="Normal"/>
    <w:link w:val="FooterChar"/>
    <w:uiPriority w:val="99"/>
    <w:unhideWhenUsed/>
    <w:rsid w:val="00382A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82AB0"/>
    <w:rPr>
      <w:rFonts w:ascii="Calibri" w:eastAsia="Times New Roman" w:hAnsi="Calibri" w:cs="Times New Roman"/>
    </w:rPr>
  </w:style>
  <w:style w:type="paragraph" w:styleId="BalloonText">
    <w:name w:val="Balloon Text"/>
    <w:basedOn w:val="Normal"/>
    <w:link w:val="BalloonTextChar"/>
    <w:uiPriority w:val="99"/>
    <w:semiHidden/>
    <w:unhideWhenUsed/>
    <w:rsid w:val="00382A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2AB0"/>
    <w:rPr>
      <w:rFonts w:ascii="Tahoma" w:eastAsia="Times New Roman" w:hAnsi="Tahoma" w:cs="Tahoma"/>
      <w:sz w:val="16"/>
      <w:szCs w:val="16"/>
    </w:rPr>
  </w:style>
  <w:style w:type="paragraph" w:styleId="ListParagraph">
    <w:name w:val="List Paragraph"/>
    <w:basedOn w:val="Normal"/>
    <w:uiPriority w:val="34"/>
    <w:qFormat/>
    <w:rsid w:val="00161EF5"/>
    <w:pPr>
      <w:ind w:left="720"/>
      <w:contextualSpacing/>
    </w:pPr>
  </w:style>
  <w:style w:type="paragraph" w:customStyle="1" w:styleId="Standard">
    <w:name w:val="Standard"/>
    <w:rsid w:val="00195A72"/>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TableContents">
    <w:name w:val="Table Contents"/>
    <w:basedOn w:val="Normal"/>
    <w:rsid w:val="00165617"/>
    <w:pPr>
      <w:suppressLineNumbers/>
      <w:suppressAutoHyphens/>
      <w:spacing w:after="0" w:line="240" w:lineRule="auto"/>
    </w:pPr>
    <w:rPr>
      <w:rFonts w:ascii="Times New Roman" w:hAnsi="Times New Roman"/>
      <w:sz w:val="24"/>
      <w:szCs w:val="24"/>
      <w:lang w:eastAsia="ar-SA"/>
    </w:rPr>
  </w:style>
  <w:style w:type="paragraph" w:customStyle="1" w:styleId="OLJACYR">
    <w:name w:val="OLJACYR"/>
    <w:basedOn w:val="Normal"/>
    <w:rsid w:val="00165617"/>
    <w:pPr>
      <w:tabs>
        <w:tab w:val="left" w:pos="1134"/>
      </w:tabs>
      <w:suppressAutoHyphens/>
      <w:spacing w:after="0" w:line="240" w:lineRule="auto"/>
      <w:ind w:right="284"/>
      <w:jc w:val="both"/>
    </w:pPr>
    <w:rPr>
      <w:rFonts w:ascii="YuCiril Times" w:hAnsi="YuCiril Times" w:cs="YuCiril Times"/>
      <w:sz w:val="24"/>
      <w:szCs w:val="20"/>
      <w:lang w:eastAsia="ar-SA"/>
    </w:rPr>
  </w:style>
  <w:style w:type="paragraph" w:customStyle="1" w:styleId="Default">
    <w:name w:val="Default"/>
    <w:rsid w:val="002B0E7C"/>
    <w:pPr>
      <w:autoSpaceDE w:val="0"/>
      <w:autoSpaceDN w:val="0"/>
      <w:adjustRightInd w:val="0"/>
      <w:spacing w:after="0" w:line="240" w:lineRule="auto"/>
    </w:pPr>
    <w:rPr>
      <w:rFonts w:ascii="Arial" w:hAnsi="Arial" w:cs="Arial"/>
      <w:color w:val="000000"/>
      <w:sz w:val="24"/>
      <w:szCs w:val="24"/>
    </w:rPr>
  </w:style>
  <w:style w:type="paragraph" w:styleId="NoSpacing">
    <w:name w:val="No Spacing"/>
    <w:uiPriority w:val="1"/>
    <w:qFormat/>
    <w:rsid w:val="00701255"/>
    <w:pPr>
      <w:spacing w:after="0" w:line="240" w:lineRule="auto"/>
    </w:pPr>
    <w:rPr>
      <w:rFonts w:ascii="Calibri" w:eastAsia="Calibri" w:hAnsi="Calibri" w:cs="Times New Roman"/>
    </w:rPr>
  </w:style>
  <w:style w:type="table" w:styleId="TableGrid">
    <w:name w:val="Table Grid"/>
    <w:basedOn w:val="TableNormal"/>
    <w:uiPriority w:val="59"/>
    <w:rsid w:val="004E1F0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WW8Num1z7">
    <w:name w:val="WW8Num1z7"/>
    <w:rsid w:val="001E6D91"/>
  </w:style>
</w:styles>
</file>

<file path=word/webSettings.xml><?xml version="1.0" encoding="utf-8"?>
<w:webSettings xmlns:r="http://schemas.openxmlformats.org/officeDocument/2006/relationships" xmlns:w="http://schemas.openxmlformats.org/wordprocessingml/2006/main">
  <w:divs>
    <w:div w:id="258761649">
      <w:bodyDiv w:val="1"/>
      <w:marLeft w:val="0"/>
      <w:marRight w:val="0"/>
      <w:marTop w:val="0"/>
      <w:marBottom w:val="0"/>
      <w:divBdr>
        <w:top w:val="none" w:sz="0" w:space="0" w:color="auto"/>
        <w:left w:val="none" w:sz="0" w:space="0" w:color="auto"/>
        <w:bottom w:val="none" w:sz="0" w:space="0" w:color="auto"/>
        <w:right w:val="none" w:sz="0" w:space="0" w:color="auto"/>
      </w:divBdr>
    </w:div>
    <w:div w:id="541677843">
      <w:bodyDiv w:val="1"/>
      <w:marLeft w:val="0"/>
      <w:marRight w:val="0"/>
      <w:marTop w:val="0"/>
      <w:marBottom w:val="0"/>
      <w:divBdr>
        <w:top w:val="none" w:sz="0" w:space="0" w:color="auto"/>
        <w:left w:val="none" w:sz="0" w:space="0" w:color="auto"/>
        <w:bottom w:val="none" w:sz="0" w:space="0" w:color="auto"/>
        <w:right w:val="none" w:sz="0" w:space="0" w:color="auto"/>
      </w:divBdr>
    </w:div>
    <w:div w:id="1174109990">
      <w:bodyDiv w:val="1"/>
      <w:marLeft w:val="0"/>
      <w:marRight w:val="0"/>
      <w:marTop w:val="0"/>
      <w:marBottom w:val="0"/>
      <w:divBdr>
        <w:top w:val="none" w:sz="0" w:space="0" w:color="auto"/>
        <w:left w:val="none" w:sz="0" w:space="0" w:color="auto"/>
        <w:bottom w:val="none" w:sz="0" w:space="0" w:color="auto"/>
        <w:right w:val="none" w:sz="0" w:space="0" w:color="auto"/>
      </w:divBdr>
    </w:div>
    <w:div w:id="1619027733">
      <w:bodyDiv w:val="1"/>
      <w:marLeft w:val="0"/>
      <w:marRight w:val="0"/>
      <w:marTop w:val="0"/>
      <w:marBottom w:val="0"/>
      <w:divBdr>
        <w:top w:val="none" w:sz="0" w:space="0" w:color="auto"/>
        <w:left w:val="none" w:sz="0" w:space="0" w:color="auto"/>
        <w:bottom w:val="none" w:sz="0" w:space="0" w:color="auto"/>
        <w:right w:val="none" w:sz="0" w:space="0" w:color="auto"/>
      </w:divBdr>
    </w:div>
    <w:div w:id="202416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CC00A788478F4C0CBD407C7AB9B12057"/>
        <w:category>
          <w:name w:val="General"/>
          <w:gallery w:val="placeholder"/>
        </w:category>
        <w:types>
          <w:type w:val="bbPlcHdr"/>
        </w:types>
        <w:behaviors>
          <w:behavior w:val="content"/>
        </w:behaviors>
        <w:guid w:val="{50797649-1270-4892-82A9-9730BC25CDE4}"/>
      </w:docPartPr>
      <w:docPartBody>
        <w:p w:rsidR="00CF2A91" w:rsidRDefault="00383499" w:rsidP="00383499">
          <w:pPr>
            <w:pStyle w:val="CC00A788478F4C0CBD407C7AB9B12057"/>
          </w:pPr>
          <w:r>
            <w:rPr>
              <w:rFonts w:asciiTheme="majorHAnsi" w:eastAsiaTheme="majorEastAsia" w:hAnsiTheme="majorHAnsi" w:cstheme="majorBidi"/>
              <w:sz w:val="28"/>
              <w:szCs w:val="28"/>
            </w:rPr>
            <w:t>[Type the document title]</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YuCiril Times">
    <w:altName w:val="Courier New"/>
    <w:charset w:val="00"/>
    <w:family w:val="roman"/>
    <w:pitch w:val="variable"/>
    <w:sig w:usb0="00000000" w:usb1="00000000" w:usb2="00000000" w:usb3="00000000" w:csb0="00000000" w:csb1="00000000"/>
  </w:font>
  <w:font w:name="Constantia">
    <w:panose1 w:val="02030602050306030303"/>
    <w:charset w:val="00"/>
    <w:family w:val="roman"/>
    <w:pitch w:val="variable"/>
    <w:sig w:usb0="A00002EF" w:usb1="4000204B" w:usb2="00000000" w:usb3="00000000" w:csb0="0000019F" w:csb1="00000000"/>
  </w:font>
  <w:font w:name="Constantia,Bold">
    <w:altName w:val="Times New Roman"/>
    <w:panose1 w:val="00000000000000000000"/>
    <w:charset w:val="EE"/>
    <w:family w:val="auto"/>
    <w:notTrueType/>
    <w:pitch w:val="default"/>
    <w:sig w:usb0="00000007" w:usb1="00000000" w:usb2="00000000" w:usb3="00000000" w:csb0="00000003" w:csb1="00000000"/>
  </w:font>
  <w:font w:name="Arial Bold">
    <w:panose1 w:val="00000000000000000000"/>
    <w:charset w:val="00"/>
    <w:family w:val="auto"/>
    <w:notTrueType/>
    <w:pitch w:val="default"/>
    <w:sig w:usb0="00000007" w:usb1="00000000" w:usb2="00000000" w:usb3="00000000" w:csb0="00000003"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383499"/>
    <w:rsid w:val="000359AF"/>
    <w:rsid w:val="0006307C"/>
    <w:rsid w:val="00260EEE"/>
    <w:rsid w:val="00264839"/>
    <w:rsid w:val="00265759"/>
    <w:rsid w:val="00300332"/>
    <w:rsid w:val="00383499"/>
    <w:rsid w:val="00504FB6"/>
    <w:rsid w:val="00877735"/>
    <w:rsid w:val="00993123"/>
    <w:rsid w:val="00AA2054"/>
    <w:rsid w:val="00B86C52"/>
    <w:rsid w:val="00BD3167"/>
    <w:rsid w:val="00BF1E46"/>
    <w:rsid w:val="00CF2A91"/>
    <w:rsid w:val="00D84DE2"/>
    <w:rsid w:val="00D94281"/>
    <w:rsid w:val="00E8542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2A91"/>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8C231F73F7D46BB863F5E322ACC0443">
    <w:name w:val="F8C231F73F7D46BB863F5E322ACC0443"/>
    <w:rsid w:val="00383499"/>
  </w:style>
  <w:style w:type="paragraph" w:customStyle="1" w:styleId="6709E9C73A9A4B9DB60F124FEDCEBB93">
    <w:name w:val="6709E9C73A9A4B9DB60F124FEDCEBB93"/>
    <w:rsid w:val="00383499"/>
  </w:style>
  <w:style w:type="paragraph" w:customStyle="1" w:styleId="E9402A27F0054398835F114AFAC11A1C">
    <w:name w:val="E9402A27F0054398835F114AFAC11A1C"/>
    <w:rsid w:val="00383499"/>
  </w:style>
  <w:style w:type="paragraph" w:customStyle="1" w:styleId="9668CD1FF1254359A87AE3F84FD88CA7">
    <w:name w:val="9668CD1FF1254359A87AE3F84FD88CA7"/>
    <w:rsid w:val="00383499"/>
  </w:style>
  <w:style w:type="paragraph" w:customStyle="1" w:styleId="60830E1DF77242CA833FB8C8014757A6">
    <w:name w:val="60830E1DF77242CA833FB8C8014757A6"/>
    <w:rsid w:val="00383499"/>
  </w:style>
  <w:style w:type="paragraph" w:customStyle="1" w:styleId="CC00A788478F4C0CBD407C7AB9B12057">
    <w:name w:val="CC00A788478F4C0CBD407C7AB9B12057"/>
    <w:rsid w:val="00383499"/>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F85DEE-BC98-4800-BD86-096E91542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11895</Words>
  <Characters>67807</Characters>
  <Application>Microsoft Office Word</Application>
  <DocSecurity>0</DocSecurity>
  <Lines>565</Lines>
  <Paragraphs>159</Paragraphs>
  <ScaleCrop>false</ScaleCrop>
  <HeadingPairs>
    <vt:vector size="2" baseType="variant">
      <vt:variant>
        <vt:lpstr>Title</vt:lpstr>
      </vt:variant>
      <vt:variant>
        <vt:i4>1</vt:i4>
      </vt:variant>
    </vt:vector>
  </HeadingPairs>
  <TitlesOfParts>
    <vt:vector size="1" baseType="lpstr">
      <vt:lpstr>URBANISTIČKI PROJEKAT- izgradnja hotela sa akva parkom u Vrnjačkoj Banji</vt:lpstr>
    </vt:vector>
  </TitlesOfParts>
  <Company/>
  <LinksUpToDate>false</LinksUpToDate>
  <CharactersWithSpaces>79543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URBANISTIČKI PROJEKAT- izgradnja hotela sa akva parkom u Vrnjačkoj Banji</dc:title>
  <dc:creator>Dejan</dc:creator>
  <cp:lastModifiedBy>Dejan</cp:lastModifiedBy>
  <cp:revision>3</cp:revision>
  <dcterms:created xsi:type="dcterms:W3CDTF">2018-02-10T08:21:00Z</dcterms:created>
  <dcterms:modified xsi:type="dcterms:W3CDTF">2018-02-10T08:22:00Z</dcterms:modified>
</cp:coreProperties>
</file>